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DE49EA" w14:textId="42D518D2" w:rsidR="00391EA1" w:rsidRPr="00527D05" w:rsidRDefault="00527D05" w:rsidP="00527D0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527D05">
        <w:rPr>
          <w:rFonts w:ascii="Garamond" w:hAnsi="Garamond"/>
          <w:sz w:val="24"/>
          <w:szCs w:val="24"/>
          <w:lang w:val="sq-AL"/>
        </w:rPr>
        <w:t xml:space="preserve">GJYKATA </w:t>
      </w:r>
      <w:r w:rsidR="002F2B99" w:rsidRPr="00527D05">
        <w:rPr>
          <w:rFonts w:ascii="Garamond" w:hAnsi="Garamond"/>
          <w:sz w:val="24"/>
          <w:szCs w:val="24"/>
          <w:lang w:val="sq-AL"/>
        </w:rPr>
        <w:t>EVROPIANE</w:t>
      </w:r>
      <w:r w:rsidRPr="00527D05">
        <w:rPr>
          <w:rFonts w:ascii="Garamond" w:hAnsi="Garamond"/>
          <w:sz w:val="24"/>
          <w:szCs w:val="24"/>
          <w:lang w:val="sq-AL"/>
        </w:rPr>
        <w:t xml:space="preserve"> E TË DREJTAVE TË NJERIUT</w:t>
      </w:r>
    </w:p>
    <w:p w14:paraId="74C65039" w14:textId="77777777" w:rsidR="00391EA1" w:rsidRPr="00527D05" w:rsidRDefault="00391EA1" w:rsidP="00527D05">
      <w:pPr>
        <w:tabs>
          <w:tab w:val="left" w:pos="5529"/>
        </w:tabs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7700A014" w14:textId="77777777" w:rsidR="00391EA1" w:rsidRPr="00527D05" w:rsidRDefault="00391EA1" w:rsidP="00527D05">
      <w:pPr>
        <w:tabs>
          <w:tab w:val="left" w:pos="5529"/>
        </w:tabs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527D05">
        <w:rPr>
          <w:rFonts w:ascii="Garamond" w:hAnsi="Garamond"/>
          <w:sz w:val="24"/>
          <w:szCs w:val="24"/>
          <w:lang w:val="sq-AL"/>
        </w:rPr>
        <w:t>SEKSIONI I TRETË</w:t>
      </w:r>
    </w:p>
    <w:p w14:paraId="3F142540" w14:textId="20A06871" w:rsidR="009C67F8" w:rsidRPr="00527D05" w:rsidRDefault="009C67F8" w:rsidP="00527D05">
      <w:pPr>
        <w:tabs>
          <w:tab w:val="left" w:pos="5529"/>
        </w:tabs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27D05">
        <w:rPr>
          <w:rFonts w:ascii="Garamond" w:hAnsi="Garamond"/>
          <w:b/>
          <w:sz w:val="24"/>
          <w:szCs w:val="24"/>
          <w:lang w:val="sq-AL"/>
        </w:rPr>
        <w:t>VENDIM</w:t>
      </w:r>
    </w:p>
    <w:p w14:paraId="1FD5C817" w14:textId="44D373AB" w:rsidR="00391EA1" w:rsidRPr="00527D05" w:rsidRDefault="00391EA1" w:rsidP="00527D05">
      <w:pPr>
        <w:spacing w:after="0" w:line="240" w:lineRule="auto"/>
        <w:ind w:firstLine="284"/>
        <w:jc w:val="center"/>
        <w:outlineLvl w:val="0"/>
        <w:rPr>
          <w:rFonts w:ascii="Garamond" w:hAnsi="Garamond"/>
          <w:bCs/>
          <w:sz w:val="24"/>
          <w:szCs w:val="24"/>
          <w:lang w:val="sq-AL"/>
        </w:rPr>
      </w:pPr>
    </w:p>
    <w:p w14:paraId="20C05288" w14:textId="2978A286" w:rsidR="009C67F8" w:rsidRPr="00527D05" w:rsidRDefault="009C67F8" w:rsidP="00527D05">
      <w:pPr>
        <w:pStyle w:val="NoSpacing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527D05">
        <w:rPr>
          <w:rFonts w:ascii="Garamond" w:hAnsi="Garamond"/>
          <w:sz w:val="24"/>
          <w:szCs w:val="24"/>
          <w:lang w:val="sq-AL"/>
        </w:rPr>
        <w:t>K</w:t>
      </w:r>
      <w:r w:rsidR="00186D27" w:rsidRPr="00527D05">
        <w:rPr>
          <w:rFonts w:ascii="Garamond" w:hAnsi="Garamond"/>
          <w:sz w:val="24"/>
          <w:szCs w:val="24"/>
          <w:lang w:val="sq-AL"/>
        </w:rPr>
        <w:t>ë</w:t>
      </w:r>
      <w:r w:rsidRPr="00527D05">
        <w:rPr>
          <w:rFonts w:ascii="Garamond" w:hAnsi="Garamond"/>
          <w:sz w:val="24"/>
          <w:szCs w:val="24"/>
          <w:lang w:val="sq-AL"/>
        </w:rPr>
        <w:t>rkesa</w:t>
      </w:r>
      <w:r w:rsidR="00B725DE" w:rsidRPr="00527D05">
        <w:rPr>
          <w:rFonts w:ascii="Garamond" w:hAnsi="Garamond"/>
          <w:sz w:val="24"/>
          <w:szCs w:val="24"/>
          <w:lang w:val="sq-AL"/>
        </w:rPr>
        <w:t xml:space="preserve"> nr. </w:t>
      </w:r>
      <w:r w:rsidR="0003254B" w:rsidRPr="00527D05">
        <w:rPr>
          <w:rFonts w:ascii="Garamond" w:hAnsi="Garamond"/>
          <w:sz w:val="24"/>
          <w:szCs w:val="24"/>
          <w:lang w:val="sq-AL"/>
        </w:rPr>
        <w:t>40224/18</w:t>
      </w:r>
    </w:p>
    <w:p w14:paraId="38D88483" w14:textId="53592AE7" w:rsidR="00826ECF" w:rsidRPr="00527D05" w:rsidRDefault="0003254B" w:rsidP="00527D05">
      <w:pPr>
        <w:pStyle w:val="NoSpacing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527D05">
        <w:rPr>
          <w:rFonts w:ascii="Garamond" w:hAnsi="Garamond"/>
          <w:sz w:val="24"/>
          <w:szCs w:val="24"/>
          <w:lang w:val="sq-AL"/>
        </w:rPr>
        <w:t xml:space="preserve">Majlinda </w:t>
      </w:r>
      <w:proofErr w:type="spellStart"/>
      <w:r w:rsidRPr="00527D05">
        <w:rPr>
          <w:rFonts w:ascii="Garamond" w:hAnsi="Garamond"/>
          <w:sz w:val="24"/>
          <w:szCs w:val="24"/>
          <w:lang w:val="sq-AL"/>
        </w:rPr>
        <w:t>ZORBA</w:t>
      </w:r>
      <w:proofErr w:type="spellEnd"/>
    </w:p>
    <w:p w14:paraId="2DA7505A" w14:textId="6D2F6400" w:rsidR="00EB2343" w:rsidRPr="00527D05" w:rsidRDefault="00EB2343" w:rsidP="00527D05">
      <w:pPr>
        <w:pStyle w:val="NoSpacing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527D05">
        <w:rPr>
          <w:rFonts w:ascii="Garamond" w:hAnsi="Garamond"/>
          <w:sz w:val="24"/>
          <w:szCs w:val="24"/>
          <w:lang w:val="sq-AL"/>
        </w:rPr>
        <w:t>kund</w:t>
      </w:r>
      <w:r w:rsidR="00261DA2" w:rsidRPr="00527D05">
        <w:rPr>
          <w:rFonts w:ascii="Garamond" w:hAnsi="Garamond"/>
          <w:sz w:val="24"/>
          <w:szCs w:val="24"/>
          <w:lang w:val="sq-AL"/>
        </w:rPr>
        <w:t>ë</w:t>
      </w:r>
      <w:r w:rsidRPr="00527D05">
        <w:rPr>
          <w:rFonts w:ascii="Garamond" w:hAnsi="Garamond"/>
          <w:sz w:val="24"/>
          <w:szCs w:val="24"/>
          <w:lang w:val="sq-AL"/>
        </w:rPr>
        <w:t>r Shqip</w:t>
      </w:r>
      <w:r w:rsidR="00261DA2" w:rsidRPr="00527D05">
        <w:rPr>
          <w:rFonts w:ascii="Garamond" w:hAnsi="Garamond"/>
          <w:sz w:val="24"/>
          <w:szCs w:val="24"/>
          <w:lang w:val="sq-AL"/>
        </w:rPr>
        <w:t>ë</w:t>
      </w:r>
      <w:r w:rsidRPr="00527D05">
        <w:rPr>
          <w:rFonts w:ascii="Garamond" w:hAnsi="Garamond"/>
          <w:sz w:val="24"/>
          <w:szCs w:val="24"/>
          <w:lang w:val="sq-AL"/>
        </w:rPr>
        <w:t>ris</w:t>
      </w:r>
      <w:r w:rsidR="00261DA2" w:rsidRPr="00527D05">
        <w:rPr>
          <w:rFonts w:ascii="Garamond" w:hAnsi="Garamond"/>
          <w:sz w:val="24"/>
          <w:szCs w:val="24"/>
          <w:lang w:val="sq-AL"/>
        </w:rPr>
        <w:t>ë</w:t>
      </w:r>
    </w:p>
    <w:p w14:paraId="2418A200" w14:textId="27AFDED2" w:rsidR="0003254B" w:rsidRPr="00527D05" w:rsidRDefault="0003254B" w:rsidP="00527D05">
      <w:pPr>
        <w:pStyle w:val="NoSpacing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527D05">
        <w:rPr>
          <w:rFonts w:ascii="Garamond" w:hAnsi="Garamond"/>
          <w:sz w:val="24"/>
          <w:szCs w:val="24"/>
          <w:lang w:val="sq-AL"/>
        </w:rPr>
        <w:t>(shih tabel</w:t>
      </w:r>
      <w:r w:rsidR="005471CF" w:rsidRPr="00527D05">
        <w:rPr>
          <w:rFonts w:ascii="Garamond" w:hAnsi="Garamond"/>
          <w:sz w:val="24"/>
          <w:szCs w:val="24"/>
          <w:lang w:val="sq-AL"/>
        </w:rPr>
        <w:t>ë</w:t>
      </w:r>
      <w:r w:rsidRPr="00527D05">
        <w:rPr>
          <w:rFonts w:ascii="Garamond" w:hAnsi="Garamond"/>
          <w:sz w:val="24"/>
          <w:szCs w:val="24"/>
          <w:lang w:val="sq-AL"/>
        </w:rPr>
        <w:t>n bashk</w:t>
      </w:r>
      <w:r w:rsidR="005471CF" w:rsidRPr="00527D05">
        <w:rPr>
          <w:rFonts w:ascii="Garamond" w:hAnsi="Garamond"/>
          <w:sz w:val="24"/>
          <w:szCs w:val="24"/>
          <w:lang w:val="sq-AL"/>
        </w:rPr>
        <w:t>ë</w:t>
      </w:r>
      <w:r w:rsidRPr="00527D05">
        <w:rPr>
          <w:rFonts w:ascii="Garamond" w:hAnsi="Garamond"/>
          <w:sz w:val="24"/>
          <w:szCs w:val="24"/>
          <w:lang w:val="sq-AL"/>
        </w:rPr>
        <w:t>lidhur)</w:t>
      </w:r>
    </w:p>
    <w:p w14:paraId="4AA26F36" w14:textId="77777777" w:rsidR="009C67F8" w:rsidRPr="00527D05" w:rsidRDefault="009C67F8" w:rsidP="00527D05">
      <w:pPr>
        <w:pStyle w:val="NoSpacing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6E314E5F" w14:textId="2E535C83" w:rsidR="00391EA1" w:rsidRPr="00527D05" w:rsidRDefault="00391EA1" w:rsidP="00527D05">
      <w:pPr>
        <w:pStyle w:val="ECHRPara"/>
        <w:rPr>
          <w:rFonts w:ascii="Garamond" w:hAnsi="Garamond"/>
          <w:szCs w:val="24"/>
          <w:lang w:val="sq-AL"/>
        </w:rPr>
      </w:pPr>
      <w:r w:rsidRPr="00527D05">
        <w:rPr>
          <w:rFonts w:ascii="Garamond" w:hAnsi="Garamond"/>
          <w:szCs w:val="24"/>
          <w:lang w:val="sq-AL"/>
        </w:rPr>
        <w:t xml:space="preserve">Gjykata Evropiane e të Drejtave të Njeriut (Seksioni i Tretë), e mbledhur </w:t>
      </w:r>
      <w:r w:rsidR="009C67F8" w:rsidRPr="00527D05">
        <w:rPr>
          <w:rFonts w:ascii="Garamond" w:hAnsi="Garamond"/>
          <w:szCs w:val="24"/>
          <w:lang w:val="sq-AL"/>
        </w:rPr>
        <w:t>m</w:t>
      </w:r>
      <w:r w:rsidR="00186D27" w:rsidRPr="00527D05">
        <w:rPr>
          <w:rFonts w:ascii="Garamond" w:hAnsi="Garamond"/>
          <w:szCs w:val="24"/>
          <w:lang w:val="sq-AL"/>
        </w:rPr>
        <w:t>ë</w:t>
      </w:r>
      <w:r w:rsidR="009C67F8" w:rsidRPr="00527D05">
        <w:rPr>
          <w:rFonts w:ascii="Garamond" w:hAnsi="Garamond"/>
          <w:szCs w:val="24"/>
          <w:lang w:val="sq-AL"/>
        </w:rPr>
        <w:t xml:space="preserve"> </w:t>
      </w:r>
      <w:r w:rsidR="00767A2E" w:rsidRPr="00527D05">
        <w:rPr>
          <w:rFonts w:ascii="Garamond" w:hAnsi="Garamond"/>
          <w:szCs w:val="24"/>
          <w:lang w:val="sq-AL"/>
        </w:rPr>
        <w:t xml:space="preserve">6 </w:t>
      </w:r>
      <w:r w:rsidR="002F2B99" w:rsidRPr="00527D05">
        <w:rPr>
          <w:rFonts w:ascii="Garamond" w:hAnsi="Garamond"/>
          <w:szCs w:val="24"/>
          <w:lang w:val="sq-AL"/>
        </w:rPr>
        <w:t xml:space="preserve">shkurt </w:t>
      </w:r>
      <w:r w:rsidR="00767A2E" w:rsidRPr="00527D05">
        <w:rPr>
          <w:rFonts w:ascii="Garamond" w:hAnsi="Garamond"/>
          <w:szCs w:val="24"/>
          <w:lang w:val="sq-AL"/>
        </w:rPr>
        <w:t>2025</w:t>
      </w:r>
      <w:r w:rsidR="002F2B99">
        <w:rPr>
          <w:rFonts w:ascii="Garamond" w:hAnsi="Garamond"/>
          <w:szCs w:val="24"/>
          <w:lang w:val="sq-AL"/>
        </w:rPr>
        <w:t>,</w:t>
      </w:r>
      <w:r w:rsidR="009A5528" w:rsidRPr="00527D05">
        <w:rPr>
          <w:rFonts w:ascii="Garamond" w:hAnsi="Garamond"/>
          <w:szCs w:val="24"/>
          <w:lang w:val="sq-AL"/>
        </w:rPr>
        <w:t xml:space="preserve"> </w:t>
      </w:r>
      <w:r w:rsidRPr="00527D05">
        <w:rPr>
          <w:rFonts w:ascii="Garamond" w:hAnsi="Garamond"/>
          <w:szCs w:val="24"/>
          <w:lang w:val="sq-AL"/>
        </w:rPr>
        <w:t xml:space="preserve">si një </w:t>
      </w:r>
      <w:r w:rsidR="009156CB" w:rsidRPr="00527D05">
        <w:rPr>
          <w:rFonts w:ascii="Garamond" w:hAnsi="Garamond"/>
          <w:szCs w:val="24"/>
          <w:lang w:val="sq-AL"/>
        </w:rPr>
        <w:t>Komitet</w:t>
      </w:r>
      <w:r w:rsidRPr="00527D05">
        <w:rPr>
          <w:rFonts w:ascii="Garamond" w:hAnsi="Garamond"/>
          <w:szCs w:val="24"/>
          <w:lang w:val="sq-AL"/>
        </w:rPr>
        <w:t xml:space="preserve"> </w:t>
      </w:r>
      <w:r w:rsidR="009156CB" w:rsidRPr="00527D05">
        <w:rPr>
          <w:rFonts w:ascii="Garamond" w:hAnsi="Garamond"/>
          <w:szCs w:val="24"/>
          <w:lang w:val="sq-AL"/>
        </w:rPr>
        <w:t>i</w:t>
      </w:r>
      <w:r w:rsidRPr="00527D05">
        <w:rPr>
          <w:rFonts w:ascii="Garamond" w:hAnsi="Garamond"/>
          <w:szCs w:val="24"/>
          <w:lang w:val="sq-AL"/>
        </w:rPr>
        <w:t xml:space="preserve"> përbërë nga: </w:t>
      </w:r>
    </w:p>
    <w:p w14:paraId="16403837" w14:textId="5F523BBF" w:rsidR="00761718" w:rsidRPr="00527D05" w:rsidRDefault="00767A2E" w:rsidP="00527D05">
      <w:pPr>
        <w:pStyle w:val="ECHRDecisionBody"/>
        <w:ind w:firstLine="284"/>
        <w:rPr>
          <w:rFonts w:ascii="Garamond" w:hAnsi="Garamond"/>
          <w:i/>
          <w:szCs w:val="24"/>
          <w:lang w:val="sq-AL"/>
        </w:rPr>
      </w:pPr>
      <w:proofErr w:type="spellStart"/>
      <w:r w:rsidRPr="00527D05">
        <w:rPr>
          <w:rFonts w:ascii="Garamond" w:hAnsi="Garamond"/>
          <w:iCs/>
          <w:szCs w:val="24"/>
          <w:lang w:val="sq-AL"/>
        </w:rPr>
        <w:t>Oddný</w:t>
      </w:r>
      <w:proofErr w:type="spellEnd"/>
      <w:r w:rsidRPr="00527D05">
        <w:rPr>
          <w:rFonts w:ascii="Garamond" w:hAnsi="Garamond"/>
          <w:iCs/>
          <w:szCs w:val="24"/>
          <w:lang w:val="sq-AL"/>
        </w:rPr>
        <w:t xml:space="preserve"> </w:t>
      </w:r>
      <w:proofErr w:type="spellStart"/>
      <w:r w:rsidRPr="00527D05">
        <w:rPr>
          <w:rFonts w:ascii="Garamond" w:hAnsi="Garamond"/>
          <w:iCs/>
          <w:szCs w:val="24"/>
          <w:lang w:val="sq-AL"/>
        </w:rPr>
        <w:t>Mjöll</w:t>
      </w:r>
      <w:proofErr w:type="spellEnd"/>
      <w:r w:rsidRPr="00527D05">
        <w:rPr>
          <w:rFonts w:ascii="Garamond" w:hAnsi="Garamond"/>
          <w:iCs/>
          <w:szCs w:val="24"/>
          <w:lang w:val="sq-AL"/>
        </w:rPr>
        <w:t xml:space="preserve"> </w:t>
      </w:r>
      <w:proofErr w:type="spellStart"/>
      <w:r w:rsidRPr="00527D05">
        <w:rPr>
          <w:rFonts w:ascii="Garamond" w:hAnsi="Garamond"/>
          <w:iCs/>
          <w:szCs w:val="24"/>
          <w:lang w:val="sq-AL"/>
        </w:rPr>
        <w:t>Arnardóttir</w:t>
      </w:r>
      <w:proofErr w:type="spellEnd"/>
      <w:r w:rsidR="00391EA1" w:rsidRPr="00527D05">
        <w:rPr>
          <w:rFonts w:ascii="Garamond" w:hAnsi="Garamond"/>
          <w:szCs w:val="24"/>
          <w:lang w:val="sq-AL"/>
        </w:rPr>
        <w:t>,</w:t>
      </w:r>
      <w:r w:rsidR="00391EA1" w:rsidRPr="00527D05">
        <w:rPr>
          <w:rFonts w:ascii="Garamond" w:hAnsi="Garamond"/>
          <w:i/>
          <w:szCs w:val="24"/>
          <w:lang w:val="sq-AL"/>
        </w:rPr>
        <w:t xml:space="preserve"> </w:t>
      </w:r>
      <w:r w:rsidR="002F2B99" w:rsidRPr="00527D05">
        <w:rPr>
          <w:rFonts w:ascii="Garamond" w:hAnsi="Garamond"/>
          <w:i/>
          <w:szCs w:val="24"/>
          <w:lang w:val="sq-AL"/>
        </w:rPr>
        <w:t>kryetar</w:t>
      </w:r>
      <w:r w:rsidR="00391EA1" w:rsidRPr="00527D05">
        <w:rPr>
          <w:rFonts w:ascii="Garamond" w:hAnsi="Garamond"/>
          <w:i/>
          <w:szCs w:val="24"/>
          <w:lang w:val="sq-AL"/>
        </w:rPr>
        <w:t>,</w:t>
      </w:r>
    </w:p>
    <w:p w14:paraId="2F2AFAE1" w14:textId="2C0718DA" w:rsidR="00767A2E" w:rsidRPr="00527D05" w:rsidRDefault="00767A2E" w:rsidP="00527D05">
      <w:pPr>
        <w:pStyle w:val="ECHRDecisionBody"/>
        <w:ind w:firstLine="284"/>
        <w:rPr>
          <w:rFonts w:ascii="Garamond" w:hAnsi="Garamond"/>
          <w:iCs/>
          <w:szCs w:val="24"/>
          <w:lang w:val="sq-AL"/>
        </w:rPr>
      </w:pPr>
      <w:proofErr w:type="spellStart"/>
      <w:r w:rsidRPr="00527D05">
        <w:rPr>
          <w:rFonts w:ascii="Garamond" w:hAnsi="Garamond"/>
          <w:iCs/>
          <w:szCs w:val="24"/>
          <w:lang w:val="sq-AL"/>
        </w:rPr>
        <w:t>Úna</w:t>
      </w:r>
      <w:proofErr w:type="spellEnd"/>
      <w:r w:rsidRPr="00527D05">
        <w:rPr>
          <w:rFonts w:ascii="Garamond" w:hAnsi="Garamond"/>
          <w:iCs/>
          <w:szCs w:val="24"/>
          <w:lang w:val="sq-AL"/>
        </w:rPr>
        <w:t xml:space="preserve"> </w:t>
      </w:r>
      <w:proofErr w:type="spellStart"/>
      <w:r w:rsidRPr="00527D05">
        <w:rPr>
          <w:rFonts w:ascii="Garamond" w:hAnsi="Garamond"/>
          <w:iCs/>
          <w:szCs w:val="24"/>
          <w:lang w:val="sq-AL"/>
        </w:rPr>
        <w:t>Ní</w:t>
      </w:r>
      <w:proofErr w:type="spellEnd"/>
      <w:r w:rsidRPr="00527D05">
        <w:rPr>
          <w:rFonts w:ascii="Garamond" w:hAnsi="Garamond"/>
          <w:iCs/>
          <w:szCs w:val="24"/>
          <w:lang w:val="sq-AL"/>
        </w:rPr>
        <w:t xml:space="preserve"> </w:t>
      </w:r>
      <w:proofErr w:type="spellStart"/>
      <w:r w:rsidRPr="00527D05">
        <w:rPr>
          <w:rFonts w:ascii="Garamond" w:hAnsi="Garamond"/>
          <w:iCs/>
          <w:szCs w:val="24"/>
          <w:lang w:val="sq-AL"/>
        </w:rPr>
        <w:t>Raifeartaigh</w:t>
      </w:r>
      <w:proofErr w:type="spellEnd"/>
      <w:r w:rsidRPr="00527D05">
        <w:rPr>
          <w:rFonts w:ascii="Garamond" w:hAnsi="Garamond"/>
          <w:iCs/>
          <w:szCs w:val="24"/>
          <w:lang w:val="sq-AL"/>
        </w:rPr>
        <w:t>,</w:t>
      </w:r>
    </w:p>
    <w:p w14:paraId="3E563F90" w14:textId="27511B2B" w:rsidR="00EB2343" w:rsidRPr="00527D05" w:rsidRDefault="00767A2E" w:rsidP="00527D05">
      <w:pPr>
        <w:pStyle w:val="ECHRDecisionBody"/>
        <w:ind w:firstLine="284"/>
        <w:rPr>
          <w:rFonts w:ascii="Garamond" w:hAnsi="Garamond"/>
          <w:i/>
          <w:szCs w:val="24"/>
          <w:lang w:val="sq-AL"/>
        </w:rPr>
      </w:pPr>
      <w:proofErr w:type="spellStart"/>
      <w:r w:rsidRPr="00527D05">
        <w:rPr>
          <w:rFonts w:ascii="Garamond" w:hAnsi="Garamond"/>
          <w:iCs/>
          <w:szCs w:val="24"/>
          <w:lang w:val="sq-AL"/>
        </w:rPr>
        <w:t>Mateja</w:t>
      </w:r>
      <w:proofErr w:type="spellEnd"/>
      <w:r w:rsidRPr="00527D05">
        <w:rPr>
          <w:rFonts w:ascii="Garamond" w:hAnsi="Garamond"/>
          <w:iCs/>
          <w:szCs w:val="24"/>
          <w:lang w:val="sq-AL"/>
        </w:rPr>
        <w:t xml:space="preserve"> </w:t>
      </w:r>
      <w:proofErr w:type="spellStart"/>
      <w:r w:rsidRPr="00527D05">
        <w:rPr>
          <w:rFonts w:ascii="Garamond" w:hAnsi="Garamond"/>
          <w:iCs/>
          <w:szCs w:val="24"/>
          <w:lang w:val="sq-AL"/>
        </w:rPr>
        <w:t>Ðurović</w:t>
      </w:r>
      <w:proofErr w:type="spellEnd"/>
      <w:r w:rsidRPr="00527D05">
        <w:rPr>
          <w:rFonts w:ascii="Garamond" w:hAnsi="Garamond"/>
          <w:iCs/>
          <w:szCs w:val="24"/>
          <w:lang w:val="sq-AL"/>
        </w:rPr>
        <w:t>,</w:t>
      </w:r>
      <w:r w:rsidR="009C67F8" w:rsidRPr="00527D05">
        <w:rPr>
          <w:rFonts w:ascii="Garamond" w:hAnsi="Garamond"/>
          <w:iCs/>
          <w:szCs w:val="24"/>
          <w:lang w:val="sq-AL"/>
        </w:rPr>
        <w:t xml:space="preserve"> </w:t>
      </w:r>
      <w:r w:rsidR="009C67F8" w:rsidRPr="00527D05">
        <w:rPr>
          <w:rFonts w:ascii="Garamond" w:hAnsi="Garamond"/>
          <w:i/>
          <w:szCs w:val="24"/>
          <w:lang w:val="sq-AL"/>
        </w:rPr>
        <w:t>gjyqtar</w:t>
      </w:r>
      <w:r w:rsidR="00186D27" w:rsidRPr="00527D05">
        <w:rPr>
          <w:rFonts w:ascii="Garamond" w:hAnsi="Garamond"/>
          <w:i/>
          <w:szCs w:val="24"/>
          <w:lang w:val="sq-AL"/>
        </w:rPr>
        <w:t>ë</w:t>
      </w:r>
    </w:p>
    <w:p w14:paraId="1FE2CEED" w14:textId="06D788F1" w:rsidR="00391EA1" w:rsidRPr="00527D05" w:rsidRDefault="00391EA1" w:rsidP="00527D05">
      <w:pPr>
        <w:pStyle w:val="ECHRDecisionBody"/>
        <w:rPr>
          <w:rFonts w:ascii="Garamond" w:hAnsi="Garamond"/>
          <w:szCs w:val="24"/>
          <w:lang w:val="sq-AL"/>
        </w:rPr>
      </w:pPr>
      <w:r w:rsidRPr="00527D05">
        <w:rPr>
          <w:rFonts w:ascii="Garamond" w:hAnsi="Garamond"/>
          <w:szCs w:val="24"/>
          <w:lang w:val="sq-AL"/>
        </w:rPr>
        <w:t xml:space="preserve">dhe </w:t>
      </w:r>
      <w:proofErr w:type="spellStart"/>
      <w:r w:rsidR="00EB2343" w:rsidRPr="00527D05">
        <w:rPr>
          <w:rFonts w:ascii="Garamond" w:hAnsi="Garamond"/>
          <w:szCs w:val="24"/>
          <w:lang w:val="sq-AL"/>
        </w:rPr>
        <w:t>Viktoriya</w:t>
      </w:r>
      <w:proofErr w:type="spellEnd"/>
      <w:r w:rsidR="00EB2343" w:rsidRPr="00527D05">
        <w:rPr>
          <w:rFonts w:ascii="Garamond" w:hAnsi="Garamond"/>
          <w:szCs w:val="24"/>
          <w:lang w:val="sq-AL"/>
        </w:rPr>
        <w:t xml:space="preserve"> </w:t>
      </w:r>
      <w:proofErr w:type="spellStart"/>
      <w:r w:rsidR="00EB2343" w:rsidRPr="00527D05">
        <w:rPr>
          <w:rFonts w:ascii="Garamond" w:hAnsi="Garamond"/>
          <w:szCs w:val="24"/>
          <w:lang w:val="sq-AL"/>
        </w:rPr>
        <w:t>Maradudina</w:t>
      </w:r>
      <w:proofErr w:type="spellEnd"/>
      <w:r w:rsidR="006772D7" w:rsidRPr="00527D05">
        <w:rPr>
          <w:rFonts w:ascii="Garamond" w:hAnsi="Garamond"/>
          <w:szCs w:val="24"/>
          <w:lang w:val="sq-AL"/>
        </w:rPr>
        <w:t>,</w:t>
      </w:r>
      <w:r w:rsidR="009C67F8" w:rsidRPr="00527D05">
        <w:rPr>
          <w:rFonts w:ascii="Garamond" w:hAnsi="Garamond"/>
          <w:szCs w:val="24"/>
          <w:lang w:val="sq-AL"/>
        </w:rPr>
        <w:t xml:space="preserve"> </w:t>
      </w:r>
      <w:r w:rsidR="002F2B99" w:rsidRPr="00527D05">
        <w:rPr>
          <w:rFonts w:ascii="Garamond" w:hAnsi="Garamond"/>
          <w:i/>
          <w:iCs/>
          <w:szCs w:val="24"/>
          <w:lang w:val="sq-AL"/>
        </w:rPr>
        <w:t xml:space="preserve">zëvendëssekretare </w:t>
      </w:r>
      <w:r w:rsidR="006772D7" w:rsidRPr="00527D05">
        <w:rPr>
          <w:rFonts w:ascii="Garamond" w:hAnsi="Garamond"/>
          <w:i/>
          <w:szCs w:val="24"/>
          <w:lang w:val="sq-AL"/>
        </w:rPr>
        <w:t xml:space="preserve">e </w:t>
      </w:r>
      <w:r w:rsidR="00EB2343" w:rsidRPr="00527D05">
        <w:rPr>
          <w:rFonts w:ascii="Garamond" w:hAnsi="Garamond"/>
          <w:i/>
          <w:szCs w:val="24"/>
          <w:lang w:val="sq-AL"/>
        </w:rPr>
        <w:t>P</w:t>
      </w:r>
      <w:r w:rsidR="00261DA2" w:rsidRPr="00527D05">
        <w:rPr>
          <w:rFonts w:ascii="Garamond" w:hAnsi="Garamond"/>
          <w:i/>
          <w:szCs w:val="24"/>
          <w:lang w:val="sq-AL"/>
        </w:rPr>
        <w:t>ë</w:t>
      </w:r>
      <w:r w:rsidR="00EB2343" w:rsidRPr="00527D05">
        <w:rPr>
          <w:rFonts w:ascii="Garamond" w:hAnsi="Garamond"/>
          <w:i/>
          <w:szCs w:val="24"/>
          <w:lang w:val="sq-AL"/>
        </w:rPr>
        <w:t xml:space="preserve">rkohshme e </w:t>
      </w:r>
      <w:r w:rsidRPr="00527D05">
        <w:rPr>
          <w:rFonts w:ascii="Garamond" w:hAnsi="Garamond"/>
          <w:i/>
          <w:szCs w:val="24"/>
          <w:lang w:val="sq-AL"/>
        </w:rPr>
        <w:t>Seksionit,</w:t>
      </w:r>
    </w:p>
    <w:p w14:paraId="61162665" w14:textId="37480628" w:rsidR="00767A2E" w:rsidRPr="00527D05" w:rsidRDefault="00391EA1" w:rsidP="00527D05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527D05">
        <w:rPr>
          <w:rFonts w:ascii="Garamond" w:hAnsi="Garamond"/>
          <w:iCs/>
          <w:szCs w:val="24"/>
          <w:lang w:val="sq-AL"/>
        </w:rPr>
        <w:t>Duke mbajtur në konsiderat</w:t>
      </w:r>
      <w:r w:rsidR="00C70110" w:rsidRPr="00527D05">
        <w:rPr>
          <w:rFonts w:ascii="Garamond" w:hAnsi="Garamond"/>
          <w:iCs/>
          <w:szCs w:val="24"/>
          <w:lang w:val="sq-AL"/>
        </w:rPr>
        <w:t>ë</w:t>
      </w:r>
      <w:r w:rsidR="00767A2E" w:rsidRPr="00527D05">
        <w:rPr>
          <w:rFonts w:ascii="Garamond" w:hAnsi="Garamond"/>
          <w:iCs/>
          <w:szCs w:val="24"/>
          <w:lang w:val="sq-AL"/>
        </w:rPr>
        <w:t xml:space="preserve"> k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="00767A2E" w:rsidRPr="00527D05">
        <w:rPr>
          <w:rFonts w:ascii="Garamond" w:hAnsi="Garamond"/>
          <w:iCs/>
          <w:szCs w:val="24"/>
          <w:lang w:val="sq-AL"/>
        </w:rPr>
        <w:t>rkes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="00767A2E" w:rsidRPr="00527D05">
        <w:rPr>
          <w:rFonts w:ascii="Garamond" w:hAnsi="Garamond"/>
          <w:iCs/>
          <w:szCs w:val="24"/>
          <w:lang w:val="sq-AL"/>
        </w:rPr>
        <w:t>n e m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="00767A2E" w:rsidRPr="00527D05">
        <w:rPr>
          <w:rFonts w:ascii="Garamond" w:hAnsi="Garamond"/>
          <w:iCs/>
          <w:szCs w:val="24"/>
          <w:lang w:val="sq-AL"/>
        </w:rPr>
        <w:t>sip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="00767A2E" w:rsidRPr="00527D05">
        <w:rPr>
          <w:rFonts w:ascii="Garamond" w:hAnsi="Garamond"/>
          <w:iCs/>
          <w:szCs w:val="24"/>
          <w:lang w:val="sq-AL"/>
        </w:rPr>
        <w:t>rme t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="00767A2E" w:rsidRPr="00527D05">
        <w:rPr>
          <w:rFonts w:ascii="Garamond" w:hAnsi="Garamond"/>
          <w:iCs/>
          <w:szCs w:val="24"/>
          <w:lang w:val="sq-AL"/>
        </w:rPr>
        <w:t xml:space="preserve"> paraqitur m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="00767A2E" w:rsidRPr="00527D05">
        <w:rPr>
          <w:rFonts w:ascii="Garamond" w:hAnsi="Garamond"/>
          <w:iCs/>
          <w:szCs w:val="24"/>
          <w:lang w:val="sq-AL"/>
        </w:rPr>
        <w:t xml:space="preserve"> 21 </w:t>
      </w:r>
      <w:r w:rsidR="002F2B99" w:rsidRPr="00527D05">
        <w:rPr>
          <w:rFonts w:ascii="Garamond" w:hAnsi="Garamond"/>
          <w:iCs/>
          <w:szCs w:val="24"/>
          <w:lang w:val="sq-AL"/>
        </w:rPr>
        <w:t xml:space="preserve">gusht </w:t>
      </w:r>
      <w:r w:rsidR="00767A2E" w:rsidRPr="00527D05">
        <w:rPr>
          <w:rFonts w:ascii="Garamond" w:hAnsi="Garamond"/>
          <w:iCs/>
          <w:szCs w:val="24"/>
          <w:lang w:val="sq-AL"/>
        </w:rPr>
        <w:t xml:space="preserve">2018, </w:t>
      </w:r>
    </w:p>
    <w:p w14:paraId="51DFFDD4" w14:textId="7A1FD932" w:rsidR="0064665C" w:rsidRPr="00527D05" w:rsidRDefault="00767A2E" w:rsidP="00527D05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527D05">
        <w:rPr>
          <w:rFonts w:ascii="Garamond" w:hAnsi="Garamond"/>
          <w:iCs/>
          <w:szCs w:val="24"/>
          <w:lang w:val="sq-AL"/>
        </w:rPr>
        <w:t>Duke mbajtur n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 xml:space="preserve"> konsiderat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 xml:space="preserve"> deklarat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>n e paraqitur nga Qeveria e paditur, me an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 xml:space="preserve"> t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 xml:space="preserve"> s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 xml:space="preserve"> cil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>s i k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>rkohet Gjykat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>s t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 xml:space="preserve"> </w:t>
      </w:r>
      <w:r w:rsidR="005471CF" w:rsidRPr="00527D05">
        <w:rPr>
          <w:rFonts w:ascii="Garamond" w:hAnsi="Garamond"/>
          <w:iCs/>
          <w:szCs w:val="24"/>
          <w:lang w:val="sq-AL"/>
        </w:rPr>
        <w:t>çregjistrojë</w:t>
      </w:r>
      <w:r w:rsidRPr="00527D05">
        <w:rPr>
          <w:rFonts w:ascii="Garamond" w:hAnsi="Garamond"/>
          <w:iCs/>
          <w:szCs w:val="24"/>
          <w:lang w:val="sq-AL"/>
        </w:rPr>
        <w:t xml:space="preserve"> k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>rkes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 xml:space="preserve">n nga lista e </w:t>
      </w:r>
      <w:r w:rsidR="005471CF" w:rsidRPr="00527D05">
        <w:rPr>
          <w:rFonts w:ascii="Garamond" w:hAnsi="Garamond"/>
          <w:iCs/>
          <w:szCs w:val="24"/>
          <w:lang w:val="sq-AL"/>
        </w:rPr>
        <w:t>çështjeve</w:t>
      </w:r>
      <w:r w:rsidRPr="00527D05">
        <w:rPr>
          <w:rFonts w:ascii="Garamond" w:hAnsi="Garamond"/>
          <w:iCs/>
          <w:szCs w:val="24"/>
          <w:lang w:val="sq-AL"/>
        </w:rPr>
        <w:t>,</w:t>
      </w:r>
      <w:r w:rsidR="0064665C" w:rsidRPr="00527D05">
        <w:rPr>
          <w:rFonts w:ascii="Garamond" w:hAnsi="Garamond"/>
          <w:iCs/>
          <w:szCs w:val="24"/>
          <w:lang w:val="sq-AL"/>
        </w:rPr>
        <w:t xml:space="preserve"> </w:t>
      </w:r>
    </w:p>
    <w:p w14:paraId="01A6ED5E" w14:textId="24616091" w:rsidR="0064665C" w:rsidRPr="00527D05" w:rsidRDefault="0064665C" w:rsidP="00527D05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527D05">
        <w:rPr>
          <w:rFonts w:ascii="Garamond" w:hAnsi="Garamond"/>
          <w:iCs/>
          <w:szCs w:val="24"/>
          <w:lang w:val="sq-AL"/>
        </w:rPr>
        <w:t>Pasi diskutoi, vendos si m</w:t>
      </w:r>
      <w:r w:rsidR="006D747B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 xml:space="preserve"> posht</w:t>
      </w:r>
      <w:r w:rsidR="006D747B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 xml:space="preserve">: </w:t>
      </w:r>
    </w:p>
    <w:p w14:paraId="393D342D" w14:textId="2024DDC1" w:rsidR="0064665C" w:rsidRPr="00527D05" w:rsidRDefault="00F56D65" w:rsidP="00527D05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527D05">
        <w:rPr>
          <w:rFonts w:ascii="Garamond" w:hAnsi="Garamond"/>
          <w:iCs/>
          <w:szCs w:val="24"/>
          <w:lang w:val="sq-AL"/>
        </w:rPr>
        <w:t xml:space="preserve">FAKTET DHE PROCEDURA </w:t>
      </w:r>
    </w:p>
    <w:p w14:paraId="3344EDC4" w14:textId="2CDAA3A0" w:rsidR="00F56D65" w:rsidRPr="00527D05" w:rsidRDefault="003E7B89" w:rsidP="00527D05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527D05">
        <w:rPr>
          <w:rFonts w:ascii="Garamond" w:hAnsi="Garamond"/>
          <w:iCs/>
          <w:szCs w:val="24"/>
          <w:lang w:val="sq-AL"/>
        </w:rPr>
        <w:t>Detajet e k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>rkueses jan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 xml:space="preserve"> </w:t>
      </w:r>
      <w:r w:rsidR="005471CF" w:rsidRPr="00527D05">
        <w:rPr>
          <w:rFonts w:ascii="Garamond" w:hAnsi="Garamond"/>
          <w:iCs/>
          <w:szCs w:val="24"/>
          <w:lang w:val="sq-AL"/>
        </w:rPr>
        <w:t>paraqitur</w:t>
      </w:r>
      <w:r w:rsidRPr="00527D05">
        <w:rPr>
          <w:rFonts w:ascii="Garamond" w:hAnsi="Garamond"/>
          <w:iCs/>
          <w:szCs w:val="24"/>
          <w:lang w:val="sq-AL"/>
        </w:rPr>
        <w:t xml:space="preserve"> n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 xml:space="preserve"> tabel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>n bashk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 xml:space="preserve">lidhur. </w:t>
      </w:r>
    </w:p>
    <w:p w14:paraId="43CA617E" w14:textId="4A7FC1E0" w:rsidR="003E7B89" w:rsidRPr="00527D05" w:rsidRDefault="003E7B89" w:rsidP="00527D05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527D05">
        <w:rPr>
          <w:rFonts w:ascii="Garamond" w:hAnsi="Garamond"/>
          <w:iCs/>
          <w:szCs w:val="24"/>
          <w:lang w:val="sq-AL"/>
        </w:rPr>
        <w:t>K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>rkuesja u p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>rfaq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 xml:space="preserve">sua nga </w:t>
      </w:r>
      <w:r w:rsidR="002F2B99" w:rsidRPr="00527D05">
        <w:rPr>
          <w:rFonts w:ascii="Garamond" w:hAnsi="Garamond"/>
          <w:iCs/>
          <w:szCs w:val="24"/>
          <w:lang w:val="sq-AL"/>
        </w:rPr>
        <w:t>z</w:t>
      </w:r>
      <w:r w:rsidRPr="00527D05">
        <w:rPr>
          <w:rFonts w:ascii="Garamond" w:hAnsi="Garamond"/>
          <w:iCs/>
          <w:szCs w:val="24"/>
          <w:lang w:val="sq-AL"/>
        </w:rPr>
        <w:t xml:space="preserve">. P. </w:t>
      </w:r>
      <w:proofErr w:type="spellStart"/>
      <w:r w:rsidRPr="00527D05">
        <w:rPr>
          <w:rFonts w:ascii="Garamond" w:hAnsi="Garamond"/>
          <w:iCs/>
          <w:szCs w:val="24"/>
          <w:lang w:val="sq-AL"/>
        </w:rPr>
        <w:t>Berxolli</w:t>
      </w:r>
      <w:proofErr w:type="spellEnd"/>
      <w:r w:rsidRPr="00527D05">
        <w:rPr>
          <w:rFonts w:ascii="Garamond" w:hAnsi="Garamond"/>
          <w:iCs/>
          <w:szCs w:val="24"/>
          <w:lang w:val="sq-AL"/>
        </w:rPr>
        <w:t>, i cili jeton n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 xml:space="preserve"> Tiran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 xml:space="preserve">. </w:t>
      </w:r>
    </w:p>
    <w:p w14:paraId="4C8C7BF8" w14:textId="5903D0E0" w:rsidR="003E7B89" w:rsidRPr="00527D05" w:rsidRDefault="003E7B89" w:rsidP="00527D05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527D05">
        <w:rPr>
          <w:rFonts w:ascii="Garamond" w:hAnsi="Garamond"/>
          <w:iCs/>
          <w:szCs w:val="24"/>
          <w:lang w:val="sq-AL"/>
        </w:rPr>
        <w:t>Ankesa e k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>rkueses, b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>r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 xml:space="preserve"> n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 xml:space="preserve"> mb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>shtetje t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 xml:space="preserve"> </w:t>
      </w:r>
      <w:r w:rsidR="002F2B99" w:rsidRPr="00527D05">
        <w:rPr>
          <w:rFonts w:ascii="Garamond" w:hAnsi="Garamond"/>
          <w:iCs/>
          <w:szCs w:val="24"/>
          <w:lang w:val="sq-AL"/>
        </w:rPr>
        <w:t xml:space="preserve">nenit </w:t>
      </w:r>
      <w:r w:rsidRPr="00527D05">
        <w:rPr>
          <w:rFonts w:ascii="Garamond" w:hAnsi="Garamond"/>
          <w:iCs/>
          <w:szCs w:val="24"/>
          <w:lang w:val="sq-AL"/>
        </w:rPr>
        <w:t>6 § 1 t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 xml:space="preserve"> Konvent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>s</w:t>
      </w:r>
      <w:r w:rsidR="002F2B99">
        <w:rPr>
          <w:rFonts w:ascii="Garamond" w:hAnsi="Garamond"/>
          <w:iCs/>
          <w:szCs w:val="24"/>
          <w:lang w:val="sq-AL"/>
        </w:rPr>
        <w:t>,</w:t>
      </w:r>
      <w:r w:rsidRPr="00527D05">
        <w:rPr>
          <w:rFonts w:ascii="Garamond" w:hAnsi="Garamond"/>
          <w:iCs/>
          <w:szCs w:val="24"/>
          <w:lang w:val="sq-AL"/>
        </w:rPr>
        <w:t xml:space="preserve"> n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 xml:space="preserve"> lidhje me koh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>zgjatjen e tep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>rt t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 xml:space="preserve"> procedurave civile iu komunikua Qeveris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 xml:space="preserve"> shqiptare (“Qeveria”). </w:t>
      </w:r>
    </w:p>
    <w:p w14:paraId="039DB5BC" w14:textId="415BF793" w:rsidR="003E7B89" w:rsidRPr="00527D05" w:rsidRDefault="003E7B89" w:rsidP="00527D05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527D05">
        <w:rPr>
          <w:rFonts w:ascii="Garamond" w:hAnsi="Garamond"/>
          <w:iCs/>
          <w:szCs w:val="24"/>
          <w:lang w:val="sq-AL"/>
        </w:rPr>
        <w:t>LIGJI</w:t>
      </w:r>
    </w:p>
    <w:p w14:paraId="4E0B199F" w14:textId="524742AA" w:rsidR="008C0DDD" w:rsidRPr="00527D05" w:rsidRDefault="003E7B89" w:rsidP="00527D05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527D05">
        <w:rPr>
          <w:rFonts w:ascii="Garamond" w:hAnsi="Garamond"/>
          <w:iCs/>
          <w:szCs w:val="24"/>
          <w:lang w:val="sq-AL"/>
        </w:rPr>
        <w:t>Pas negociatave t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 xml:space="preserve"> pasuksesshme p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>r zgjidhje miq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>sore, Qeveria informoi Gjykat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>n se propozonte t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 xml:space="preserve"> b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>nte nj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 xml:space="preserve"> deklarat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 xml:space="preserve"> t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 xml:space="preserve"> nj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>anshme, me synimin p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>r t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 xml:space="preserve"> zgjidhur problematikat e ngritura n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 xml:space="preserve"> </w:t>
      </w:r>
      <w:r w:rsidR="005471CF" w:rsidRPr="00527D05">
        <w:rPr>
          <w:rFonts w:ascii="Garamond" w:hAnsi="Garamond"/>
          <w:iCs/>
          <w:szCs w:val="24"/>
          <w:lang w:val="sq-AL"/>
        </w:rPr>
        <w:t>çë</w:t>
      </w:r>
      <w:r w:rsidRPr="00527D05">
        <w:rPr>
          <w:rFonts w:ascii="Garamond" w:hAnsi="Garamond"/>
          <w:iCs/>
          <w:szCs w:val="24"/>
          <w:lang w:val="sq-AL"/>
        </w:rPr>
        <w:t>shtje. N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 xml:space="preserve"> vijim, Qeveria i k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>rkoi Gjykat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>s t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 xml:space="preserve"> </w:t>
      </w:r>
      <w:r w:rsidR="005471CF" w:rsidRPr="00527D05">
        <w:rPr>
          <w:rFonts w:ascii="Garamond" w:hAnsi="Garamond"/>
          <w:iCs/>
          <w:szCs w:val="24"/>
          <w:lang w:val="sq-AL"/>
        </w:rPr>
        <w:t>regjistronte</w:t>
      </w:r>
      <w:r w:rsidRPr="00527D05">
        <w:rPr>
          <w:rFonts w:ascii="Garamond" w:hAnsi="Garamond"/>
          <w:iCs/>
          <w:szCs w:val="24"/>
          <w:lang w:val="sq-AL"/>
        </w:rPr>
        <w:t xml:space="preserve"> k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>rkes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>n n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 xml:space="preserve"> mb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>shtetje t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 xml:space="preserve"> </w:t>
      </w:r>
      <w:r w:rsidR="002F2B99" w:rsidRPr="00527D05">
        <w:rPr>
          <w:rFonts w:ascii="Garamond" w:hAnsi="Garamond"/>
          <w:iCs/>
          <w:szCs w:val="24"/>
          <w:lang w:val="sq-AL"/>
        </w:rPr>
        <w:t xml:space="preserve">nenit </w:t>
      </w:r>
      <w:r w:rsidRPr="00527D05">
        <w:rPr>
          <w:rFonts w:ascii="Garamond" w:hAnsi="Garamond"/>
          <w:iCs/>
          <w:szCs w:val="24"/>
          <w:lang w:val="sq-AL"/>
        </w:rPr>
        <w:t>37 t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 xml:space="preserve"> Konvent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 xml:space="preserve">s. </w:t>
      </w:r>
      <w:r w:rsidR="008C0DDD" w:rsidRPr="00527D05">
        <w:rPr>
          <w:rFonts w:ascii="Garamond" w:hAnsi="Garamond"/>
          <w:iCs/>
          <w:szCs w:val="24"/>
          <w:lang w:val="sq-AL"/>
        </w:rPr>
        <w:t>Shuma do t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="008C0DDD" w:rsidRPr="00527D05">
        <w:rPr>
          <w:rFonts w:ascii="Garamond" w:hAnsi="Garamond"/>
          <w:iCs/>
          <w:szCs w:val="24"/>
          <w:lang w:val="sq-AL"/>
        </w:rPr>
        <w:t xml:space="preserve"> konvertohej n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="008C0DDD" w:rsidRPr="00527D05">
        <w:rPr>
          <w:rFonts w:ascii="Garamond" w:hAnsi="Garamond"/>
          <w:iCs/>
          <w:szCs w:val="24"/>
          <w:lang w:val="sq-AL"/>
        </w:rPr>
        <w:t xml:space="preserve"> monedh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="008C0DDD" w:rsidRPr="00527D05">
        <w:rPr>
          <w:rFonts w:ascii="Garamond" w:hAnsi="Garamond"/>
          <w:iCs/>
          <w:szCs w:val="24"/>
          <w:lang w:val="sq-AL"/>
        </w:rPr>
        <w:t>n e Shtetit t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="008C0DDD" w:rsidRPr="00527D05">
        <w:rPr>
          <w:rFonts w:ascii="Garamond" w:hAnsi="Garamond"/>
          <w:iCs/>
          <w:szCs w:val="24"/>
          <w:lang w:val="sq-AL"/>
        </w:rPr>
        <w:t xml:space="preserve"> paditur n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="008C0DDD" w:rsidRPr="00527D05">
        <w:rPr>
          <w:rFonts w:ascii="Garamond" w:hAnsi="Garamond"/>
          <w:iCs/>
          <w:szCs w:val="24"/>
          <w:lang w:val="sq-AL"/>
        </w:rPr>
        <w:t xml:space="preserve"> norm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="008C0DDD" w:rsidRPr="00527D05">
        <w:rPr>
          <w:rFonts w:ascii="Garamond" w:hAnsi="Garamond"/>
          <w:iCs/>
          <w:szCs w:val="24"/>
          <w:lang w:val="sq-AL"/>
        </w:rPr>
        <w:t>n e zbatueshme n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="008C0DDD" w:rsidRPr="00527D05">
        <w:rPr>
          <w:rFonts w:ascii="Garamond" w:hAnsi="Garamond"/>
          <w:iCs/>
          <w:szCs w:val="24"/>
          <w:lang w:val="sq-AL"/>
        </w:rPr>
        <w:t xml:space="preserve"> dat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="008C0DDD" w:rsidRPr="00527D05">
        <w:rPr>
          <w:rFonts w:ascii="Garamond" w:hAnsi="Garamond"/>
          <w:iCs/>
          <w:szCs w:val="24"/>
          <w:lang w:val="sq-AL"/>
        </w:rPr>
        <w:t>n e shlyerjes, dhe do t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="008C0DDD" w:rsidRPr="00527D05">
        <w:rPr>
          <w:rFonts w:ascii="Garamond" w:hAnsi="Garamond"/>
          <w:iCs/>
          <w:szCs w:val="24"/>
          <w:lang w:val="sq-AL"/>
        </w:rPr>
        <w:t xml:space="preserve"> paguhej brenda tre muajve nga data e njoftimit t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="008C0DDD" w:rsidRPr="00527D05">
        <w:rPr>
          <w:rFonts w:ascii="Garamond" w:hAnsi="Garamond"/>
          <w:iCs/>
          <w:szCs w:val="24"/>
          <w:lang w:val="sq-AL"/>
        </w:rPr>
        <w:t xml:space="preserve"> vendimit t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="008C0DDD" w:rsidRPr="00527D05">
        <w:rPr>
          <w:rFonts w:ascii="Garamond" w:hAnsi="Garamond"/>
          <w:iCs/>
          <w:szCs w:val="24"/>
          <w:lang w:val="sq-AL"/>
        </w:rPr>
        <w:t xml:space="preserve"> Gjykat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="008C0DDD" w:rsidRPr="00527D05">
        <w:rPr>
          <w:rFonts w:ascii="Garamond" w:hAnsi="Garamond"/>
          <w:iCs/>
          <w:szCs w:val="24"/>
          <w:lang w:val="sq-AL"/>
        </w:rPr>
        <w:t>s. N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="008C0DDD" w:rsidRPr="00527D05">
        <w:rPr>
          <w:rFonts w:ascii="Garamond" w:hAnsi="Garamond"/>
          <w:iCs/>
          <w:szCs w:val="24"/>
          <w:lang w:val="sq-AL"/>
        </w:rPr>
        <w:t xml:space="preserve"> rastin e mospagimit t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="008C0DDD" w:rsidRPr="00527D05">
        <w:rPr>
          <w:rFonts w:ascii="Garamond" w:hAnsi="Garamond"/>
          <w:iCs/>
          <w:szCs w:val="24"/>
          <w:lang w:val="sq-AL"/>
        </w:rPr>
        <w:t xml:space="preserve"> k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="008C0DDD" w:rsidRPr="00527D05">
        <w:rPr>
          <w:rFonts w:ascii="Garamond" w:hAnsi="Garamond"/>
          <w:iCs/>
          <w:szCs w:val="24"/>
          <w:lang w:val="sq-AL"/>
        </w:rPr>
        <w:t>saj shume brenda periudh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="008C0DDD" w:rsidRPr="00527D05">
        <w:rPr>
          <w:rFonts w:ascii="Garamond" w:hAnsi="Garamond"/>
          <w:iCs/>
          <w:szCs w:val="24"/>
          <w:lang w:val="sq-AL"/>
        </w:rPr>
        <w:t>s tremujore t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="008C0DDD" w:rsidRPr="00527D05">
        <w:rPr>
          <w:rFonts w:ascii="Garamond" w:hAnsi="Garamond"/>
          <w:iCs/>
          <w:szCs w:val="24"/>
          <w:lang w:val="sq-AL"/>
        </w:rPr>
        <w:t xml:space="preserve"> p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="008C0DDD" w:rsidRPr="00527D05">
        <w:rPr>
          <w:rFonts w:ascii="Garamond" w:hAnsi="Garamond"/>
          <w:iCs/>
          <w:szCs w:val="24"/>
          <w:lang w:val="sq-AL"/>
        </w:rPr>
        <w:t>rmendur m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="008C0DDD" w:rsidRPr="00527D05">
        <w:rPr>
          <w:rFonts w:ascii="Garamond" w:hAnsi="Garamond"/>
          <w:iCs/>
          <w:szCs w:val="24"/>
          <w:lang w:val="sq-AL"/>
        </w:rPr>
        <w:t xml:space="preserve"> sip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="008C0DDD" w:rsidRPr="00527D05">
        <w:rPr>
          <w:rFonts w:ascii="Garamond" w:hAnsi="Garamond"/>
          <w:iCs/>
          <w:szCs w:val="24"/>
          <w:lang w:val="sq-AL"/>
        </w:rPr>
        <w:t>r, Qeveria merrte p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="008C0DDD" w:rsidRPr="00527D05">
        <w:rPr>
          <w:rFonts w:ascii="Garamond" w:hAnsi="Garamond"/>
          <w:iCs/>
          <w:szCs w:val="24"/>
          <w:lang w:val="sq-AL"/>
        </w:rPr>
        <w:t>rsip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="008C0DDD" w:rsidRPr="00527D05">
        <w:rPr>
          <w:rFonts w:ascii="Garamond" w:hAnsi="Garamond"/>
          <w:iCs/>
          <w:szCs w:val="24"/>
          <w:lang w:val="sq-AL"/>
        </w:rPr>
        <w:t>r t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="008C0DDD" w:rsidRPr="00527D05">
        <w:rPr>
          <w:rFonts w:ascii="Garamond" w:hAnsi="Garamond"/>
          <w:iCs/>
          <w:szCs w:val="24"/>
          <w:lang w:val="sq-AL"/>
        </w:rPr>
        <w:t xml:space="preserve"> paguante interesin e thjesht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="008C0DDD" w:rsidRPr="00527D05">
        <w:rPr>
          <w:rFonts w:ascii="Garamond" w:hAnsi="Garamond"/>
          <w:iCs/>
          <w:szCs w:val="24"/>
          <w:lang w:val="sq-AL"/>
        </w:rPr>
        <w:t xml:space="preserve"> ndaj shum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="008C0DDD" w:rsidRPr="00527D05">
        <w:rPr>
          <w:rFonts w:ascii="Garamond" w:hAnsi="Garamond"/>
          <w:iCs/>
          <w:szCs w:val="24"/>
          <w:lang w:val="sq-AL"/>
        </w:rPr>
        <w:t>s, nga p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="008C0DDD" w:rsidRPr="00527D05">
        <w:rPr>
          <w:rFonts w:ascii="Garamond" w:hAnsi="Garamond"/>
          <w:iCs/>
          <w:szCs w:val="24"/>
          <w:lang w:val="sq-AL"/>
        </w:rPr>
        <w:t>rfundimi i asaj periudhe deri n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="008C0DDD" w:rsidRPr="00527D05">
        <w:rPr>
          <w:rFonts w:ascii="Garamond" w:hAnsi="Garamond"/>
          <w:iCs/>
          <w:szCs w:val="24"/>
          <w:lang w:val="sq-AL"/>
        </w:rPr>
        <w:t xml:space="preserve"> shlyerjen e shum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="008C0DDD" w:rsidRPr="00527D05">
        <w:rPr>
          <w:rFonts w:ascii="Garamond" w:hAnsi="Garamond"/>
          <w:iCs/>
          <w:szCs w:val="24"/>
          <w:lang w:val="sq-AL"/>
        </w:rPr>
        <w:t>s, n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="008C0DDD" w:rsidRPr="00527D05">
        <w:rPr>
          <w:rFonts w:ascii="Garamond" w:hAnsi="Garamond"/>
          <w:iCs/>
          <w:szCs w:val="24"/>
          <w:lang w:val="sq-AL"/>
        </w:rPr>
        <w:t xml:space="preserve"> norm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="008C0DDD" w:rsidRPr="00527D05">
        <w:rPr>
          <w:rFonts w:ascii="Garamond" w:hAnsi="Garamond"/>
          <w:iCs/>
          <w:szCs w:val="24"/>
          <w:lang w:val="sq-AL"/>
        </w:rPr>
        <w:t>n e barasvlershme me norm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="008C0DDD" w:rsidRPr="00527D05">
        <w:rPr>
          <w:rFonts w:ascii="Garamond" w:hAnsi="Garamond"/>
          <w:iCs/>
          <w:szCs w:val="24"/>
          <w:lang w:val="sq-AL"/>
        </w:rPr>
        <w:t>n margjinale t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="008C0DDD" w:rsidRPr="00527D05">
        <w:rPr>
          <w:rFonts w:ascii="Garamond" w:hAnsi="Garamond"/>
          <w:iCs/>
          <w:szCs w:val="24"/>
          <w:lang w:val="sq-AL"/>
        </w:rPr>
        <w:t xml:space="preserve"> huadh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="008C0DDD" w:rsidRPr="00527D05">
        <w:rPr>
          <w:rFonts w:ascii="Garamond" w:hAnsi="Garamond"/>
          <w:iCs/>
          <w:szCs w:val="24"/>
          <w:lang w:val="sq-AL"/>
        </w:rPr>
        <w:t xml:space="preserve">nies </w:t>
      </w:r>
      <w:r w:rsidR="005471CF" w:rsidRPr="00527D05">
        <w:rPr>
          <w:rFonts w:ascii="Garamond" w:hAnsi="Garamond"/>
          <w:iCs/>
          <w:szCs w:val="24"/>
          <w:lang w:val="sq-AL"/>
        </w:rPr>
        <w:t>së</w:t>
      </w:r>
      <w:r w:rsidR="008C0DDD" w:rsidRPr="00527D05">
        <w:rPr>
          <w:rFonts w:ascii="Garamond" w:hAnsi="Garamond"/>
          <w:iCs/>
          <w:szCs w:val="24"/>
          <w:lang w:val="sq-AL"/>
        </w:rPr>
        <w:t xml:space="preserve"> Bank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="008C0DDD" w:rsidRPr="00527D05">
        <w:rPr>
          <w:rFonts w:ascii="Garamond" w:hAnsi="Garamond"/>
          <w:iCs/>
          <w:szCs w:val="24"/>
          <w:lang w:val="sq-AL"/>
        </w:rPr>
        <w:t xml:space="preserve">s Qendrore </w:t>
      </w:r>
      <w:r w:rsidR="002F2B99" w:rsidRPr="00527D05">
        <w:rPr>
          <w:rFonts w:ascii="Garamond" w:hAnsi="Garamond"/>
          <w:iCs/>
          <w:szCs w:val="24"/>
          <w:lang w:val="sq-AL"/>
        </w:rPr>
        <w:t>Evropiane</w:t>
      </w:r>
      <w:r w:rsidR="008C0DDD" w:rsidRPr="00527D05">
        <w:rPr>
          <w:rFonts w:ascii="Garamond" w:hAnsi="Garamond"/>
          <w:iCs/>
          <w:szCs w:val="24"/>
          <w:lang w:val="sq-AL"/>
        </w:rPr>
        <w:t xml:space="preserve"> gjat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="008C0DDD" w:rsidRPr="00527D05">
        <w:rPr>
          <w:rFonts w:ascii="Garamond" w:hAnsi="Garamond"/>
          <w:iCs/>
          <w:szCs w:val="24"/>
          <w:lang w:val="sq-AL"/>
        </w:rPr>
        <w:t xml:space="preserve"> periudh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="008C0DDD" w:rsidRPr="00527D05">
        <w:rPr>
          <w:rFonts w:ascii="Garamond" w:hAnsi="Garamond"/>
          <w:iCs/>
          <w:szCs w:val="24"/>
          <w:lang w:val="sq-AL"/>
        </w:rPr>
        <w:t>s s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="008C0DDD" w:rsidRPr="00527D05">
        <w:rPr>
          <w:rFonts w:ascii="Garamond" w:hAnsi="Garamond"/>
          <w:iCs/>
          <w:szCs w:val="24"/>
          <w:lang w:val="sq-AL"/>
        </w:rPr>
        <w:t xml:space="preserve"> </w:t>
      </w:r>
      <w:proofErr w:type="spellStart"/>
      <w:r w:rsidR="008C0DDD" w:rsidRPr="00527D05">
        <w:rPr>
          <w:rFonts w:ascii="Garamond" w:hAnsi="Garamond"/>
          <w:iCs/>
          <w:szCs w:val="24"/>
          <w:lang w:val="sq-AL"/>
        </w:rPr>
        <w:t>mosshlyerjes</w:t>
      </w:r>
      <w:proofErr w:type="spellEnd"/>
      <w:r w:rsidR="008C0DDD" w:rsidRPr="00527D05">
        <w:rPr>
          <w:rFonts w:ascii="Garamond" w:hAnsi="Garamond"/>
          <w:iCs/>
          <w:szCs w:val="24"/>
          <w:lang w:val="sq-AL"/>
        </w:rPr>
        <w:t xml:space="preserve"> plus tre pik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="008C0DDD" w:rsidRPr="00527D05">
        <w:rPr>
          <w:rFonts w:ascii="Garamond" w:hAnsi="Garamond"/>
          <w:iCs/>
          <w:szCs w:val="24"/>
          <w:lang w:val="sq-AL"/>
        </w:rPr>
        <w:t xml:space="preserve"> p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="008C0DDD" w:rsidRPr="00527D05">
        <w:rPr>
          <w:rFonts w:ascii="Garamond" w:hAnsi="Garamond"/>
          <w:iCs/>
          <w:szCs w:val="24"/>
          <w:lang w:val="sq-AL"/>
        </w:rPr>
        <w:t>rqindje</w:t>
      </w:r>
      <w:r w:rsidR="002F2B99">
        <w:rPr>
          <w:rFonts w:ascii="Garamond" w:hAnsi="Garamond"/>
          <w:iCs/>
          <w:szCs w:val="24"/>
          <w:lang w:val="sq-AL"/>
        </w:rPr>
        <w:t>je</w:t>
      </w:r>
      <w:r w:rsidR="008C0DDD" w:rsidRPr="00527D05">
        <w:rPr>
          <w:rFonts w:ascii="Garamond" w:hAnsi="Garamond"/>
          <w:iCs/>
          <w:szCs w:val="24"/>
          <w:lang w:val="sq-AL"/>
        </w:rPr>
        <w:t xml:space="preserve">. </w:t>
      </w:r>
    </w:p>
    <w:p w14:paraId="28092266" w14:textId="750A761D" w:rsidR="008C0DDD" w:rsidRPr="00527D05" w:rsidRDefault="008C0DDD" w:rsidP="00527D05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527D05">
        <w:rPr>
          <w:rFonts w:ascii="Garamond" w:hAnsi="Garamond"/>
          <w:iCs/>
          <w:szCs w:val="24"/>
          <w:lang w:val="sq-AL"/>
        </w:rPr>
        <w:t>Pagesa do t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 xml:space="preserve"> p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>rb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>nte zgjidhjen p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>rfundimtare t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 xml:space="preserve"> </w:t>
      </w:r>
      <w:r w:rsidR="005471CF" w:rsidRPr="00527D05">
        <w:rPr>
          <w:rFonts w:ascii="Garamond" w:hAnsi="Garamond"/>
          <w:iCs/>
          <w:szCs w:val="24"/>
          <w:lang w:val="sq-AL"/>
        </w:rPr>
        <w:t>çë</w:t>
      </w:r>
      <w:r w:rsidRPr="00527D05">
        <w:rPr>
          <w:rFonts w:ascii="Garamond" w:hAnsi="Garamond"/>
          <w:iCs/>
          <w:szCs w:val="24"/>
          <w:lang w:val="sq-AL"/>
        </w:rPr>
        <w:t xml:space="preserve">shtjes. </w:t>
      </w:r>
    </w:p>
    <w:p w14:paraId="2CD3D5D0" w14:textId="14816C23" w:rsidR="00256502" w:rsidRPr="00527D05" w:rsidRDefault="008C0DDD" w:rsidP="00527D05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527D05">
        <w:rPr>
          <w:rFonts w:ascii="Garamond" w:hAnsi="Garamond"/>
          <w:iCs/>
          <w:szCs w:val="24"/>
          <w:lang w:val="sq-AL"/>
        </w:rPr>
        <w:t>K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>rkueses iu d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>rguan kushtet e deklarat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>s s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 xml:space="preserve"> nj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>anshme t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 xml:space="preserve"> Qeveris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 xml:space="preserve"> disa jav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 xml:space="preserve"> p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>rpara dat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>s s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 xml:space="preserve"> k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>tij vendimi. Gjykata nuk ka marr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 xml:space="preserve"> nj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 xml:space="preserve"> p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 xml:space="preserve">rgjigje </w:t>
      </w:r>
      <w:r w:rsidR="00256502" w:rsidRPr="00527D05">
        <w:rPr>
          <w:rFonts w:ascii="Garamond" w:hAnsi="Garamond"/>
          <w:iCs/>
          <w:szCs w:val="24"/>
          <w:lang w:val="sq-AL"/>
        </w:rPr>
        <w:t>nga k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="00256502" w:rsidRPr="00527D05">
        <w:rPr>
          <w:rFonts w:ascii="Garamond" w:hAnsi="Garamond"/>
          <w:iCs/>
          <w:szCs w:val="24"/>
          <w:lang w:val="sq-AL"/>
        </w:rPr>
        <w:t>rkuesja n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="00256502" w:rsidRPr="00527D05">
        <w:rPr>
          <w:rFonts w:ascii="Garamond" w:hAnsi="Garamond"/>
          <w:iCs/>
          <w:szCs w:val="24"/>
          <w:lang w:val="sq-AL"/>
        </w:rPr>
        <w:t>se ajo binte dakord me kushtet e deklarat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="00256502" w:rsidRPr="00527D05">
        <w:rPr>
          <w:rFonts w:ascii="Garamond" w:hAnsi="Garamond"/>
          <w:iCs/>
          <w:szCs w:val="24"/>
          <w:lang w:val="sq-AL"/>
        </w:rPr>
        <w:t>s.</w:t>
      </w:r>
    </w:p>
    <w:p w14:paraId="61F8AC12" w14:textId="0EBA25E7" w:rsidR="00256502" w:rsidRPr="00527D05" w:rsidRDefault="00256502" w:rsidP="00527D05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527D05">
        <w:rPr>
          <w:rFonts w:ascii="Garamond" w:hAnsi="Garamond"/>
          <w:iCs/>
          <w:szCs w:val="24"/>
          <w:lang w:val="sq-AL"/>
        </w:rPr>
        <w:t xml:space="preserve">Gjykata thekson se </w:t>
      </w:r>
      <w:r w:rsidR="00B32B73" w:rsidRPr="00527D05">
        <w:rPr>
          <w:rFonts w:ascii="Garamond" w:hAnsi="Garamond"/>
          <w:iCs/>
          <w:szCs w:val="24"/>
          <w:lang w:val="sq-AL"/>
        </w:rPr>
        <w:t xml:space="preserve">neni </w:t>
      </w:r>
      <w:r w:rsidRPr="00527D05">
        <w:rPr>
          <w:rFonts w:ascii="Garamond" w:hAnsi="Garamond"/>
          <w:iCs/>
          <w:szCs w:val="24"/>
          <w:lang w:val="sq-AL"/>
        </w:rPr>
        <w:t>37 § 1 (c) i mund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>son q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 xml:space="preserve"> ta </w:t>
      </w:r>
      <w:r w:rsidR="005471CF" w:rsidRPr="00527D05">
        <w:rPr>
          <w:rFonts w:ascii="Garamond" w:hAnsi="Garamond"/>
          <w:iCs/>
          <w:szCs w:val="24"/>
          <w:lang w:val="sq-AL"/>
        </w:rPr>
        <w:t>çregjistrojë</w:t>
      </w:r>
      <w:r w:rsidRPr="00527D05">
        <w:rPr>
          <w:rFonts w:ascii="Garamond" w:hAnsi="Garamond"/>
          <w:iCs/>
          <w:szCs w:val="24"/>
          <w:lang w:val="sq-AL"/>
        </w:rPr>
        <w:t xml:space="preserve"> nj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 xml:space="preserve"> </w:t>
      </w:r>
      <w:r w:rsidR="005471CF" w:rsidRPr="00527D05">
        <w:rPr>
          <w:rFonts w:ascii="Garamond" w:hAnsi="Garamond"/>
          <w:iCs/>
          <w:szCs w:val="24"/>
          <w:lang w:val="sq-AL"/>
        </w:rPr>
        <w:t>çë</w:t>
      </w:r>
      <w:r w:rsidRPr="00527D05">
        <w:rPr>
          <w:rFonts w:ascii="Garamond" w:hAnsi="Garamond"/>
          <w:iCs/>
          <w:szCs w:val="24"/>
          <w:lang w:val="sq-AL"/>
        </w:rPr>
        <w:t>shtje nga lista e saj</w:t>
      </w:r>
      <w:r w:rsidR="00B32B73">
        <w:rPr>
          <w:rFonts w:ascii="Garamond" w:hAnsi="Garamond"/>
          <w:iCs/>
          <w:szCs w:val="24"/>
          <w:lang w:val="sq-AL"/>
        </w:rPr>
        <w:t>,</w:t>
      </w:r>
      <w:r w:rsidRPr="00527D05">
        <w:rPr>
          <w:rFonts w:ascii="Garamond" w:hAnsi="Garamond"/>
          <w:iCs/>
          <w:szCs w:val="24"/>
          <w:lang w:val="sq-AL"/>
        </w:rPr>
        <w:t xml:space="preserve"> n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 xml:space="preserve">se: </w:t>
      </w:r>
    </w:p>
    <w:p w14:paraId="0A4F16C5" w14:textId="164CC9E4" w:rsidR="00256502" w:rsidRPr="00527D05" w:rsidRDefault="00256502" w:rsidP="00527D05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527D05">
        <w:rPr>
          <w:rFonts w:ascii="Garamond" w:hAnsi="Garamond"/>
          <w:iCs/>
          <w:szCs w:val="24"/>
          <w:lang w:val="sq-AL"/>
        </w:rPr>
        <w:t>“...</w:t>
      </w:r>
      <w:r w:rsidR="00B32B73">
        <w:rPr>
          <w:rFonts w:ascii="Garamond" w:hAnsi="Garamond"/>
          <w:iCs/>
          <w:szCs w:val="24"/>
          <w:lang w:val="sq-AL"/>
        </w:rPr>
        <w:t xml:space="preserve"> </w:t>
      </w:r>
      <w:r w:rsidRPr="00527D05">
        <w:rPr>
          <w:rFonts w:ascii="Garamond" w:hAnsi="Garamond"/>
          <w:szCs w:val="24"/>
          <w:lang w:val="sq-AL"/>
        </w:rPr>
        <w:t>për çdo arsye tjetër që, sipas Gjykatës, nuk justifikon vazhdimin e shqyrtimit të kërkesës.</w:t>
      </w:r>
      <w:r w:rsidRPr="00527D05">
        <w:rPr>
          <w:rFonts w:ascii="Garamond" w:hAnsi="Garamond"/>
          <w:iCs/>
          <w:szCs w:val="24"/>
          <w:lang w:val="sq-AL"/>
        </w:rPr>
        <w:t>”</w:t>
      </w:r>
    </w:p>
    <w:p w14:paraId="221D7F16" w14:textId="45DB036D" w:rsidR="00256502" w:rsidRPr="00527D05" w:rsidRDefault="00256502" w:rsidP="00527D05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527D05">
        <w:rPr>
          <w:rFonts w:ascii="Garamond" w:hAnsi="Garamond"/>
          <w:iCs/>
          <w:szCs w:val="24"/>
          <w:lang w:val="sq-AL"/>
        </w:rPr>
        <w:t>N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 xml:space="preserve"> k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>t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 xml:space="preserve"> m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>nyr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>, ajo mund t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 xml:space="preserve"> </w:t>
      </w:r>
      <w:r w:rsidR="005471CF" w:rsidRPr="00527D05">
        <w:rPr>
          <w:rFonts w:ascii="Garamond" w:hAnsi="Garamond"/>
          <w:iCs/>
          <w:szCs w:val="24"/>
          <w:lang w:val="sq-AL"/>
        </w:rPr>
        <w:t>çregjistrojë</w:t>
      </w:r>
      <w:r w:rsidRPr="00527D05">
        <w:rPr>
          <w:rFonts w:ascii="Garamond" w:hAnsi="Garamond"/>
          <w:iCs/>
          <w:szCs w:val="24"/>
          <w:lang w:val="sq-AL"/>
        </w:rPr>
        <w:t xml:space="preserve"> k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>rkesat n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 xml:space="preserve"> mb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>shtetje t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 xml:space="preserve"> </w:t>
      </w:r>
      <w:r w:rsidR="00B32B73" w:rsidRPr="00527D05">
        <w:rPr>
          <w:rFonts w:ascii="Garamond" w:hAnsi="Garamond"/>
          <w:iCs/>
          <w:szCs w:val="24"/>
          <w:lang w:val="sq-AL"/>
        </w:rPr>
        <w:t xml:space="preserve">nenit </w:t>
      </w:r>
      <w:r w:rsidRPr="00527D05">
        <w:rPr>
          <w:rFonts w:ascii="Garamond" w:hAnsi="Garamond"/>
          <w:iCs/>
          <w:szCs w:val="24"/>
          <w:lang w:val="sq-AL"/>
        </w:rPr>
        <w:t>37 § 1 (c)</w:t>
      </w:r>
      <w:r w:rsidR="002F2B99">
        <w:rPr>
          <w:rFonts w:ascii="Garamond" w:hAnsi="Garamond"/>
          <w:iCs/>
          <w:szCs w:val="24"/>
          <w:lang w:val="sq-AL"/>
        </w:rPr>
        <w:t xml:space="preserve"> </w:t>
      </w:r>
      <w:r w:rsidRPr="00527D05">
        <w:rPr>
          <w:rFonts w:ascii="Garamond" w:hAnsi="Garamond"/>
          <w:iCs/>
          <w:szCs w:val="24"/>
          <w:lang w:val="sq-AL"/>
        </w:rPr>
        <w:t>sipas nj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 xml:space="preserve"> deklarate t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 xml:space="preserve"> nj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>anshme nga nj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 xml:space="preserve"> Qeveri e paditur</w:t>
      </w:r>
      <w:r w:rsidR="00B32B73">
        <w:rPr>
          <w:rFonts w:ascii="Garamond" w:hAnsi="Garamond"/>
          <w:iCs/>
          <w:szCs w:val="24"/>
          <w:lang w:val="sq-AL"/>
        </w:rPr>
        <w:t>,</w:t>
      </w:r>
      <w:r w:rsidRPr="00527D05">
        <w:rPr>
          <w:rFonts w:ascii="Garamond" w:hAnsi="Garamond"/>
          <w:iCs/>
          <w:szCs w:val="24"/>
          <w:lang w:val="sq-AL"/>
        </w:rPr>
        <w:t xml:space="preserve"> edhe n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>se k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>rkuesi d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>shiron q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 xml:space="preserve"> t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 xml:space="preserve"> vijohet me shqyrtimin e </w:t>
      </w:r>
      <w:r w:rsidR="005471CF" w:rsidRPr="00527D05">
        <w:rPr>
          <w:rFonts w:ascii="Garamond" w:hAnsi="Garamond"/>
          <w:iCs/>
          <w:szCs w:val="24"/>
          <w:lang w:val="sq-AL"/>
        </w:rPr>
        <w:t>çë</w:t>
      </w:r>
      <w:r w:rsidRPr="00527D05">
        <w:rPr>
          <w:rFonts w:ascii="Garamond" w:hAnsi="Garamond"/>
          <w:iCs/>
          <w:szCs w:val="24"/>
          <w:lang w:val="sq-AL"/>
        </w:rPr>
        <w:t>shtjes (shih, ve</w:t>
      </w:r>
      <w:r w:rsidR="005471CF" w:rsidRPr="00527D05">
        <w:rPr>
          <w:rFonts w:ascii="Garamond" w:hAnsi="Garamond"/>
          <w:iCs/>
          <w:szCs w:val="24"/>
          <w:lang w:val="sq-AL"/>
        </w:rPr>
        <w:t>ç</w:t>
      </w:r>
      <w:r w:rsidRPr="00527D05">
        <w:rPr>
          <w:rFonts w:ascii="Garamond" w:hAnsi="Garamond"/>
          <w:iCs/>
          <w:szCs w:val="24"/>
          <w:lang w:val="sq-AL"/>
        </w:rPr>
        <w:t>an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 xml:space="preserve">risht, vendimin </w:t>
      </w:r>
      <w:proofErr w:type="spellStart"/>
      <w:r w:rsidRPr="00527D05">
        <w:rPr>
          <w:rFonts w:ascii="Garamond" w:hAnsi="Garamond"/>
          <w:i/>
          <w:szCs w:val="24"/>
          <w:lang w:val="sq-AL"/>
        </w:rPr>
        <w:t>Tahsin</w:t>
      </w:r>
      <w:proofErr w:type="spellEnd"/>
      <w:r w:rsidRPr="00527D05">
        <w:rPr>
          <w:rFonts w:ascii="Garamond" w:hAnsi="Garamond"/>
          <w:i/>
          <w:szCs w:val="24"/>
          <w:lang w:val="sq-AL"/>
        </w:rPr>
        <w:t xml:space="preserve"> Acar kund</w:t>
      </w:r>
      <w:r w:rsidR="005471CF" w:rsidRPr="00527D05">
        <w:rPr>
          <w:rFonts w:ascii="Garamond" w:hAnsi="Garamond"/>
          <w:i/>
          <w:szCs w:val="24"/>
          <w:lang w:val="sq-AL"/>
        </w:rPr>
        <w:t>ë</w:t>
      </w:r>
      <w:r w:rsidRPr="00527D05">
        <w:rPr>
          <w:rFonts w:ascii="Garamond" w:hAnsi="Garamond"/>
          <w:i/>
          <w:szCs w:val="24"/>
          <w:lang w:val="sq-AL"/>
        </w:rPr>
        <w:t>r Turqis</w:t>
      </w:r>
      <w:r w:rsidR="005471CF" w:rsidRPr="00527D05">
        <w:rPr>
          <w:rFonts w:ascii="Garamond" w:hAnsi="Garamond"/>
          <w:i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 xml:space="preserve"> (kund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>rshtime paraprake) [</w:t>
      </w:r>
      <w:proofErr w:type="spellStart"/>
      <w:r w:rsidRPr="00527D05">
        <w:rPr>
          <w:rFonts w:ascii="Garamond" w:hAnsi="Garamond"/>
          <w:iCs/>
          <w:szCs w:val="24"/>
          <w:lang w:val="sq-AL"/>
        </w:rPr>
        <w:t>DHM</w:t>
      </w:r>
      <w:proofErr w:type="spellEnd"/>
      <w:r w:rsidRPr="00527D05">
        <w:rPr>
          <w:rFonts w:ascii="Garamond" w:hAnsi="Garamond"/>
          <w:iCs/>
          <w:szCs w:val="24"/>
          <w:lang w:val="sq-AL"/>
        </w:rPr>
        <w:t xml:space="preserve">], nr. 2607/95, §§ 75-77, </w:t>
      </w:r>
      <w:proofErr w:type="spellStart"/>
      <w:r w:rsidRPr="00527D05">
        <w:rPr>
          <w:rFonts w:ascii="Garamond" w:hAnsi="Garamond"/>
          <w:iCs/>
          <w:szCs w:val="24"/>
          <w:lang w:val="sq-AL"/>
        </w:rPr>
        <w:t>GJEDNJ</w:t>
      </w:r>
      <w:proofErr w:type="spellEnd"/>
      <w:r w:rsidRPr="00527D05">
        <w:rPr>
          <w:rFonts w:ascii="Garamond" w:hAnsi="Garamond"/>
          <w:iCs/>
          <w:szCs w:val="24"/>
          <w:lang w:val="sq-AL"/>
        </w:rPr>
        <w:t xml:space="preserve"> 2003-</w:t>
      </w:r>
      <w:proofErr w:type="spellStart"/>
      <w:r w:rsidRPr="00527D05">
        <w:rPr>
          <w:rFonts w:ascii="Garamond" w:hAnsi="Garamond"/>
          <w:iCs/>
          <w:szCs w:val="24"/>
          <w:lang w:val="sq-AL"/>
        </w:rPr>
        <w:t>VI</w:t>
      </w:r>
      <w:proofErr w:type="spellEnd"/>
      <w:r w:rsidRPr="00527D05">
        <w:rPr>
          <w:rFonts w:ascii="Garamond" w:hAnsi="Garamond"/>
          <w:iCs/>
          <w:szCs w:val="24"/>
          <w:lang w:val="sq-AL"/>
        </w:rPr>
        <w:t>).</w:t>
      </w:r>
    </w:p>
    <w:p w14:paraId="0D6C8A34" w14:textId="75A167F1" w:rsidR="00256502" w:rsidRPr="00527D05" w:rsidRDefault="00256502" w:rsidP="00527D05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527D05">
        <w:rPr>
          <w:rFonts w:ascii="Garamond" w:hAnsi="Garamond"/>
          <w:iCs/>
          <w:szCs w:val="24"/>
          <w:lang w:val="sq-AL"/>
        </w:rPr>
        <w:t>Gjykata ka krijuar nj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 xml:space="preserve"> praktik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 xml:space="preserve"> gjyq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>sore t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 xml:space="preserve"> qart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 xml:space="preserve"> dhe t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 xml:space="preserve"> gjer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 xml:space="preserve"> n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 xml:space="preserve"> lidhje me ankesat q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 xml:space="preserve"> kan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 xml:space="preserve"> t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 xml:space="preserve"> b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>jn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 xml:space="preserve"> me koh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>zgjatjen e tep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>rt t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 xml:space="preserve"> procedurave civile (sh</w:t>
      </w:r>
      <w:r w:rsidR="005471CF" w:rsidRPr="00527D05">
        <w:rPr>
          <w:rFonts w:ascii="Garamond" w:hAnsi="Garamond"/>
          <w:iCs/>
          <w:szCs w:val="24"/>
          <w:lang w:val="sq-AL"/>
        </w:rPr>
        <w:t>i</w:t>
      </w:r>
      <w:r w:rsidRPr="00527D05">
        <w:rPr>
          <w:rFonts w:ascii="Garamond" w:hAnsi="Garamond"/>
          <w:iCs/>
          <w:szCs w:val="24"/>
          <w:lang w:val="sq-AL"/>
        </w:rPr>
        <w:t>h, p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 xml:space="preserve">r shembull, </w:t>
      </w:r>
      <w:r w:rsidRPr="00527D05">
        <w:rPr>
          <w:rFonts w:ascii="Garamond" w:hAnsi="Garamond"/>
          <w:i/>
          <w:szCs w:val="24"/>
          <w:lang w:val="sq-AL"/>
        </w:rPr>
        <w:t>Luli dhe t</w:t>
      </w:r>
      <w:r w:rsidR="005471CF" w:rsidRPr="00527D05">
        <w:rPr>
          <w:rFonts w:ascii="Garamond" w:hAnsi="Garamond"/>
          <w:i/>
          <w:szCs w:val="24"/>
          <w:lang w:val="sq-AL"/>
        </w:rPr>
        <w:t>ë</w:t>
      </w:r>
      <w:r w:rsidRPr="00527D05">
        <w:rPr>
          <w:rFonts w:ascii="Garamond" w:hAnsi="Garamond"/>
          <w:i/>
          <w:szCs w:val="24"/>
          <w:lang w:val="sq-AL"/>
        </w:rPr>
        <w:t xml:space="preserve"> Tjer</w:t>
      </w:r>
      <w:r w:rsidR="005471CF" w:rsidRPr="00527D05">
        <w:rPr>
          <w:rFonts w:ascii="Garamond" w:hAnsi="Garamond"/>
          <w:i/>
          <w:szCs w:val="24"/>
          <w:lang w:val="sq-AL"/>
        </w:rPr>
        <w:t>ë</w:t>
      </w:r>
      <w:r w:rsidRPr="00527D05">
        <w:rPr>
          <w:rFonts w:ascii="Garamond" w:hAnsi="Garamond"/>
          <w:i/>
          <w:szCs w:val="24"/>
          <w:lang w:val="sq-AL"/>
        </w:rPr>
        <w:t xml:space="preserve"> kund</w:t>
      </w:r>
      <w:r w:rsidR="005471CF" w:rsidRPr="00527D05">
        <w:rPr>
          <w:rFonts w:ascii="Garamond" w:hAnsi="Garamond"/>
          <w:i/>
          <w:szCs w:val="24"/>
          <w:lang w:val="sq-AL"/>
        </w:rPr>
        <w:t>ë</w:t>
      </w:r>
      <w:r w:rsidRPr="00527D05">
        <w:rPr>
          <w:rFonts w:ascii="Garamond" w:hAnsi="Garamond"/>
          <w:i/>
          <w:szCs w:val="24"/>
          <w:lang w:val="sq-AL"/>
        </w:rPr>
        <w:t>r Shqip</w:t>
      </w:r>
      <w:r w:rsidR="005471CF" w:rsidRPr="00527D05">
        <w:rPr>
          <w:rFonts w:ascii="Garamond" w:hAnsi="Garamond"/>
          <w:i/>
          <w:szCs w:val="24"/>
          <w:lang w:val="sq-AL"/>
        </w:rPr>
        <w:t>ë</w:t>
      </w:r>
      <w:r w:rsidRPr="00527D05">
        <w:rPr>
          <w:rFonts w:ascii="Garamond" w:hAnsi="Garamond"/>
          <w:i/>
          <w:szCs w:val="24"/>
          <w:lang w:val="sq-AL"/>
        </w:rPr>
        <w:t>ris</w:t>
      </w:r>
      <w:r w:rsidR="005471CF" w:rsidRPr="00527D05">
        <w:rPr>
          <w:rFonts w:ascii="Garamond" w:hAnsi="Garamond"/>
          <w:i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>, nr. 64480/09 dhe 5 t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 xml:space="preserve"> tjer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 xml:space="preserve">, 1 </w:t>
      </w:r>
      <w:r w:rsidR="00B32B73" w:rsidRPr="00527D05">
        <w:rPr>
          <w:rFonts w:ascii="Garamond" w:hAnsi="Garamond"/>
          <w:iCs/>
          <w:szCs w:val="24"/>
          <w:lang w:val="sq-AL"/>
        </w:rPr>
        <w:t xml:space="preserve">prill </w:t>
      </w:r>
      <w:r w:rsidRPr="00527D05">
        <w:rPr>
          <w:rFonts w:ascii="Garamond" w:hAnsi="Garamond"/>
          <w:iCs/>
          <w:szCs w:val="24"/>
          <w:lang w:val="sq-AL"/>
        </w:rPr>
        <w:t xml:space="preserve">2010 dhe </w:t>
      </w:r>
      <w:proofErr w:type="spellStart"/>
      <w:r w:rsidRPr="00527D05">
        <w:rPr>
          <w:rFonts w:ascii="Garamond" w:hAnsi="Garamond"/>
          <w:i/>
          <w:szCs w:val="24"/>
          <w:lang w:val="sq-AL"/>
        </w:rPr>
        <w:t>Mishgjoni</w:t>
      </w:r>
      <w:proofErr w:type="spellEnd"/>
      <w:r w:rsidRPr="00527D05">
        <w:rPr>
          <w:rFonts w:ascii="Garamond" w:hAnsi="Garamond"/>
          <w:i/>
          <w:szCs w:val="24"/>
          <w:lang w:val="sq-AL"/>
        </w:rPr>
        <w:t xml:space="preserve"> kund</w:t>
      </w:r>
      <w:r w:rsidR="005471CF" w:rsidRPr="00527D05">
        <w:rPr>
          <w:rFonts w:ascii="Garamond" w:hAnsi="Garamond"/>
          <w:i/>
          <w:szCs w:val="24"/>
          <w:lang w:val="sq-AL"/>
        </w:rPr>
        <w:t>ë</w:t>
      </w:r>
      <w:r w:rsidRPr="00527D05">
        <w:rPr>
          <w:rFonts w:ascii="Garamond" w:hAnsi="Garamond"/>
          <w:i/>
          <w:szCs w:val="24"/>
          <w:lang w:val="sq-AL"/>
        </w:rPr>
        <w:t>r Shqip</w:t>
      </w:r>
      <w:r w:rsidR="005471CF" w:rsidRPr="00527D05">
        <w:rPr>
          <w:rFonts w:ascii="Garamond" w:hAnsi="Garamond"/>
          <w:i/>
          <w:szCs w:val="24"/>
          <w:lang w:val="sq-AL"/>
        </w:rPr>
        <w:t>ë</w:t>
      </w:r>
      <w:r w:rsidRPr="00527D05">
        <w:rPr>
          <w:rFonts w:ascii="Garamond" w:hAnsi="Garamond"/>
          <w:i/>
          <w:szCs w:val="24"/>
          <w:lang w:val="sq-AL"/>
        </w:rPr>
        <w:t>ris</w:t>
      </w:r>
      <w:r w:rsidR="005471CF" w:rsidRPr="00527D05">
        <w:rPr>
          <w:rFonts w:ascii="Garamond" w:hAnsi="Garamond"/>
          <w:i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 xml:space="preserve">, nr. 18381/05, 7 </w:t>
      </w:r>
      <w:r w:rsidR="00B32B73" w:rsidRPr="00527D05">
        <w:rPr>
          <w:rFonts w:ascii="Garamond" w:hAnsi="Garamond"/>
          <w:iCs/>
          <w:szCs w:val="24"/>
          <w:lang w:val="sq-AL"/>
        </w:rPr>
        <w:t xml:space="preserve">dhjetor </w:t>
      </w:r>
      <w:r w:rsidRPr="00527D05">
        <w:rPr>
          <w:rFonts w:ascii="Garamond" w:hAnsi="Garamond"/>
          <w:iCs/>
          <w:szCs w:val="24"/>
          <w:lang w:val="sq-AL"/>
        </w:rPr>
        <w:t xml:space="preserve">2010). </w:t>
      </w:r>
    </w:p>
    <w:p w14:paraId="31CBEC24" w14:textId="49607589" w:rsidR="00256502" w:rsidRPr="00527D05" w:rsidRDefault="00256502" w:rsidP="00527D05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527D05">
        <w:rPr>
          <w:rFonts w:ascii="Garamond" w:hAnsi="Garamond"/>
          <w:iCs/>
          <w:szCs w:val="24"/>
          <w:lang w:val="sq-AL"/>
        </w:rPr>
        <w:lastRenderedPageBreak/>
        <w:t>Duke iu referuar parashtrimeve n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 xml:space="preserve"> deklarat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>n e Qeveris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>, si edhe shum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>s s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 xml:space="preserve"> kompensimit t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 xml:space="preserve"> propozuar – Gjykata gjykon se nuk 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>sht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 xml:space="preserve"> e justifikueshme t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 xml:space="preserve"> vijohet me shqyrtimin e k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>rkes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>s (</w:t>
      </w:r>
      <w:r w:rsidR="00B32B73" w:rsidRPr="00527D05">
        <w:rPr>
          <w:rFonts w:ascii="Garamond" w:hAnsi="Garamond"/>
          <w:iCs/>
          <w:szCs w:val="24"/>
          <w:lang w:val="sq-AL"/>
        </w:rPr>
        <w:t xml:space="preserve">neni </w:t>
      </w:r>
      <w:r w:rsidRPr="00527D05">
        <w:rPr>
          <w:rFonts w:ascii="Garamond" w:hAnsi="Garamond"/>
          <w:iCs/>
          <w:szCs w:val="24"/>
          <w:lang w:val="sq-AL"/>
        </w:rPr>
        <w:t xml:space="preserve">37 § 1 </w:t>
      </w:r>
      <w:r w:rsidRPr="00527D05">
        <w:rPr>
          <w:rFonts w:ascii="Garamond" w:hAnsi="Garamond"/>
          <w:i/>
          <w:szCs w:val="24"/>
          <w:lang w:val="sq-AL"/>
        </w:rPr>
        <w:t>in fin</w:t>
      </w:r>
      <w:r w:rsidRPr="00B32B73">
        <w:rPr>
          <w:rFonts w:ascii="Garamond" w:hAnsi="Garamond"/>
          <w:iCs/>
          <w:szCs w:val="24"/>
          <w:lang w:val="sq-AL"/>
        </w:rPr>
        <w:t>e).</w:t>
      </w:r>
      <w:r w:rsidRPr="00527D05">
        <w:rPr>
          <w:rFonts w:ascii="Garamond" w:hAnsi="Garamond"/>
          <w:iCs/>
          <w:szCs w:val="24"/>
          <w:lang w:val="sq-AL"/>
        </w:rPr>
        <w:t xml:space="preserve"> </w:t>
      </w:r>
    </w:p>
    <w:p w14:paraId="3E04F3AE" w14:textId="52AB9B48" w:rsidR="00256502" w:rsidRPr="00527D05" w:rsidRDefault="00256502" w:rsidP="00527D05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527D05">
        <w:rPr>
          <w:rFonts w:ascii="Garamond" w:hAnsi="Garamond"/>
          <w:iCs/>
          <w:szCs w:val="24"/>
          <w:lang w:val="sq-AL"/>
        </w:rPr>
        <w:t>S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 xml:space="preserve"> fundmi, Gjykata thekson se n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>se Qeveria nuk respekton kushtet e deklarat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>s s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 xml:space="preserve"> saj t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 xml:space="preserve"> nj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 xml:space="preserve">anshme, </w:t>
      </w:r>
      <w:r w:rsidR="009818EA" w:rsidRPr="00527D05">
        <w:rPr>
          <w:rFonts w:ascii="Garamond" w:hAnsi="Garamond"/>
          <w:iCs/>
          <w:szCs w:val="24"/>
          <w:lang w:val="sq-AL"/>
        </w:rPr>
        <w:t>k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="009818EA" w:rsidRPr="00527D05">
        <w:rPr>
          <w:rFonts w:ascii="Garamond" w:hAnsi="Garamond"/>
          <w:iCs/>
          <w:szCs w:val="24"/>
          <w:lang w:val="sq-AL"/>
        </w:rPr>
        <w:t>rkesa mund t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="009818EA" w:rsidRPr="00527D05">
        <w:rPr>
          <w:rFonts w:ascii="Garamond" w:hAnsi="Garamond"/>
          <w:iCs/>
          <w:szCs w:val="24"/>
          <w:lang w:val="sq-AL"/>
        </w:rPr>
        <w:t xml:space="preserve"> rikthehet n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="009818EA" w:rsidRPr="00527D05">
        <w:rPr>
          <w:rFonts w:ascii="Garamond" w:hAnsi="Garamond"/>
          <w:iCs/>
          <w:szCs w:val="24"/>
          <w:lang w:val="sq-AL"/>
        </w:rPr>
        <w:t xml:space="preserve"> list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="009818EA" w:rsidRPr="00527D05">
        <w:rPr>
          <w:rFonts w:ascii="Garamond" w:hAnsi="Garamond"/>
          <w:iCs/>
          <w:szCs w:val="24"/>
          <w:lang w:val="sq-AL"/>
        </w:rPr>
        <w:t xml:space="preserve"> n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="009818EA" w:rsidRPr="00527D05">
        <w:rPr>
          <w:rFonts w:ascii="Garamond" w:hAnsi="Garamond"/>
          <w:iCs/>
          <w:szCs w:val="24"/>
          <w:lang w:val="sq-AL"/>
        </w:rPr>
        <w:t xml:space="preserve"> p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="009818EA" w:rsidRPr="00527D05">
        <w:rPr>
          <w:rFonts w:ascii="Garamond" w:hAnsi="Garamond"/>
          <w:iCs/>
          <w:szCs w:val="24"/>
          <w:lang w:val="sq-AL"/>
        </w:rPr>
        <w:t xml:space="preserve">rputhje me </w:t>
      </w:r>
      <w:r w:rsidR="00B32B73" w:rsidRPr="00527D05">
        <w:rPr>
          <w:rFonts w:ascii="Garamond" w:hAnsi="Garamond"/>
          <w:iCs/>
          <w:szCs w:val="24"/>
          <w:lang w:val="sq-AL"/>
        </w:rPr>
        <w:t xml:space="preserve">nenin </w:t>
      </w:r>
      <w:r w:rsidR="009818EA" w:rsidRPr="00527D05">
        <w:rPr>
          <w:rFonts w:ascii="Garamond" w:hAnsi="Garamond"/>
          <w:iCs/>
          <w:szCs w:val="24"/>
          <w:lang w:val="sq-AL"/>
        </w:rPr>
        <w:t>37 § 2 t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="009818EA" w:rsidRPr="00527D05">
        <w:rPr>
          <w:rFonts w:ascii="Garamond" w:hAnsi="Garamond"/>
          <w:iCs/>
          <w:szCs w:val="24"/>
          <w:lang w:val="sq-AL"/>
        </w:rPr>
        <w:t xml:space="preserve"> Konvent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="009818EA" w:rsidRPr="00527D05">
        <w:rPr>
          <w:rFonts w:ascii="Garamond" w:hAnsi="Garamond"/>
          <w:iCs/>
          <w:szCs w:val="24"/>
          <w:lang w:val="sq-AL"/>
        </w:rPr>
        <w:t xml:space="preserve">s (shih </w:t>
      </w:r>
      <w:proofErr w:type="spellStart"/>
      <w:r w:rsidR="009818EA" w:rsidRPr="00527D05">
        <w:rPr>
          <w:rFonts w:ascii="Garamond" w:hAnsi="Garamond"/>
          <w:i/>
          <w:szCs w:val="24"/>
          <w:lang w:val="sq-AL"/>
        </w:rPr>
        <w:t>Josipović</w:t>
      </w:r>
      <w:proofErr w:type="spellEnd"/>
      <w:r w:rsidR="009818EA" w:rsidRPr="00527D05">
        <w:rPr>
          <w:rFonts w:ascii="Garamond" w:hAnsi="Garamond"/>
          <w:i/>
          <w:szCs w:val="24"/>
          <w:lang w:val="sq-AL"/>
        </w:rPr>
        <w:t xml:space="preserve"> kund</w:t>
      </w:r>
      <w:r w:rsidR="005471CF" w:rsidRPr="00527D05">
        <w:rPr>
          <w:rFonts w:ascii="Garamond" w:hAnsi="Garamond"/>
          <w:i/>
          <w:szCs w:val="24"/>
          <w:lang w:val="sq-AL"/>
        </w:rPr>
        <w:t>ë</w:t>
      </w:r>
      <w:r w:rsidR="009818EA" w:rsidRPr="00527D05">
        <w:rPr>
          <w:rFonts w:ascii="Garamond" w:hAnsi="Garamond"/>
          <w:i/>
          <w:szCs w:val="24"/>
          <w:lang w:val="sq-AL"/>
        </w:rPr>
        <w:t>r Serbis</w:t>
      </w:r>
      <w:r w:rsidR="005471CF" w:rsidRPr="00527D05">
        <w:rPr>
          <w:rFonts w:ascii="Garamond" w:hAnsi="Garamond"/>
          <w:i/>
          <w:szCs w:val="24"/>
          <w:lang w:val="sq-AL"/>
        </w:rPr>
        <w:t>ë</w:t>
      </w:r>
      <w:r w:rsidR="009818EA" w:rsidRPr="00527D05">
        <w:rPr>
          <w:rFonts w:ascii="Garamond" w:hAnsi="Garamond"/>
          <w:i/>
          <w:szCs w:val="24"/>
          <w:lang w:val="sq-AL"/>
        </w:rPr>
        <w:t xml:space="preserve"> </w:t>
      </w:r>
      <w:r w:rsidR="009818EA" w:rsidRPr="00527D05">
        <w:rPr>
          <w:rFonts w:ascii="Garamond" w:hAnsi="Garamond"/>
          <w:iCs/>
          <w:szCs w:val="24"/>
          <w:lang w:val="sq-AL"/>
        </w:rPr>
        <w:t xml:space="preserve">(vend.) nr. 18369/07, 4 </w:t>
      </w:r>
      <w:r w:rsidR="00B32B73" w:rsidRPr="00527D05">
        <w:rPr>
          <w:rFonts w:ascii="Garamond" w:hAnsi="Garamond"/>
          <w:iCs/>
          <w:szCs w:val="24"/>
          <w:lang w:val="sq-AL"/>
        </w:rPr>
        <w:t xml:space="preserve">mars </w:t>
      </w:r>
      <w:r w:rsidR="009818EA" w:rsidRPr="00527D05">
        <w:rPr>
          <w:rFonts w:ascii="Garamond" w:hAnsi="Garamond"/>
          <w:iCs/>
          <w:szCs w:val="24"/>
          <w:lang w:val="sq-AL"/>
        </w:rPr>
        <w:t xml:space="preserve">2008). </w:t>
      </w:r>
    </w:p>
    <w:p w14:paraId="1F136522" w14:textId="5DEF5941" w:rsidR="009818EA" w:rsidRPr="00527D05" w:rsidRDefault="009818EA" w:rsidP="00527D05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527D05">
        <w:rPr>
          <w:rFonts w:ascii="Garamond" w:hAnsi="Garamond"/>
          <w:iCs/>
          <w:szCs w:val="24"/>
          <w:lang w:val="sq-AL"/>
        </w:rPr>
        <w:t>P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>r sa m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 xml:space="preserve"> sip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 xml:space="preserve">r, 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>sht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 xml:space="preserve"> me vend q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 xml:space="preserve"> </w:t>
      </w:r>
      <w:r w:rsidR="005471CF" w:rsidRPr="00527D05">
        <w:rPr>
          <w:rFonts w:ascii="Garamond" w:hAnsi="Garamond"/>
          <w:iCs/>
          <w:szCs w:val="24"/>
          <w:lang w:val="sq-AL"/>
        </w:rPr>
        <w:t>çë</w:t>
      </w:r>
      <w:r w:rsidRPr="00527D05">
        <w:rPr>
          <w:rFonts w:ascii="Garamond" w:hAnsi="Garamond"/>
          <w:iCs/>
          <w:szCs w:val="24"/>
          <w:lang w:val="sq-AL"/>
        </w:rPr>
        <w:t>shtja t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 xml:space="preserve"> </w:t>
      </w:r>
      <w:r w:rsidR="005471CF" w:rsidRPr="00527D05">
        <w:rPr>
          <w:rFonts w:ascii="Garamond" w:hAnsi="Garamond"/>
          <w:iCs/>
          <w:szCs w:val="24"/>
          <w:lang w:val="sq-AL"/>
        </w:rPr>
        <w:t>çregjistrohet</w:t>
      </w:r>
      <w:r w:rsidRPr="00527D05">
        <w:rPr>
          <w:rFonts w:ascii="Garamond" w:hAnsi="Garamond"/>
          <w:iCs/>
          <w:szCs w:val="24"/>
          <w:lang w:val="sq-AL"/>
        </w:rPr>
        <w:t xml:space="preserve"> nga lista. </w:t>
      </w:r>
    </w:p>
    <w:p w14:paraId="5BE9E7CC" w14:textId="423FF8E4" w:rsidR="009818EA" w:rsidRPr="00527D05" w:rsidRDefault="009818EA" w:rsidP="00527D05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527D05">
        <w:rPr>
          <w:rFonts w:ascii="Garamond" w:hAnsi="Garamond"/>
          <w:iCs/>
          <w:szCs w:val="24"/>
          <w:lang w:val="sq-AL"/>
        </w:rPr>
        <w:t>P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>r k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>to arsye, Gjykata, n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 xml:space="preserve"> m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>nyr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 xml:space="preserve"> unanime, </w:t>
      </w:r>
    </w:p>
    <w:p w14:paraId="71A9A86A" w14:textId="2B3C1A59" w:rsidR="005471CF" w:rsidRPr="00527D05" w:rsidRDefault="009818EA" w:rsidP="00527D05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527D05">
        <w:rPr>
          <w:rFonts w:ascii="Garamond" w:hAnsi="Garamond"/>
          <w:i/>
          <w:szCs w:val="24"/>
          <w:lang w:val="sq-AL"/>
        </w:rPr>
        <w:t>Mban n</w:t>
      </w:r>
      <w:r w:rsidR="005471CF" w:rsidRPr="00527D05">
        <w:rPr>
          <w:rFonts w:ascii="Garamond" w:hAnsi="Garamond"/>
          <w:i/>
          <w:szCs w:val="24"/>
          <w:lang w:val="sq-AL"/>
        </w:rPr>
        <w:t>ë</w:t>
      </w:r>
      <w:r w:rsidRPr="00527D05">
        <w:rPr>
          <w:rFonts w:ascii="Garamond" w:hAnsi="Garamond"/>
          <w:i/>
          <w:szCs w:val="24"/>
          <w:lang w:val="sq-AL"/>
        </w:rPr>
        <w:t xml:space="preserve"> konsiderat</w:t>
      </w:r>
      <w:r w:rsidR="005471CF" w:rsidRPr="00527D05">
        <w:rPr>
          <w:rFonts w:ascii="Garamond" w:hAnsi="Garamond"/>
          <w:i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 xml:space="preserve"> kushtet n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 xml:space="preserve"> deklarat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>n e Qeveris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 xml:space="preserve"> s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 xml:space="preserve"> paditur dhe angazhimin p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>r t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 xml:space="preserve"> respektuar premtimet e referuara n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 xml:space="preserve"> at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 xml:space="preserve"> deklarat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 xml:space="preserve">; </w:t>
      </w:r>
    </w:p>
    <w:p w14:paraId="62934D50" w14:textId="07AF6414" w:rsidR="004643B2" w:rsidRPr="00527D05" w:rsidRDefault="009818EA" w:rsidP="00527D05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527D05">
        <w:rPr>
          <w:rFonts w:ascii="Garamond" w:hAnsi="Garamond"/>
          <w:i/>
          <w:szCs w:val="24"/>
          <w:lang w:val="sq-AL"/>
        </w:rPr>
        <w:t xml:space="preserve">Vendos </w:t>
      </w:r>
      <w:r w:rsidRPr="00527D05">
        <w:rPr>
          <w:rFonts w:ascii="Garamond" w:hAnsi="Garamond"/>
          <w:iCs/>
          <w:szCs w:val="24"/>
          <w:lang w:val="sq-AL"/>
        </w:rPr>
        <w:t xml:space="preserve">ta </w:t>
      </w:r>
      <w:r w:rsidR="005471CF" w:rsidRPr="00527D05">
        <w:rPr>
          <w:rFonts w:ascii="Garamond" w:hAnsi="Garamond"/>
          <w:iCs/>
          <w:szCs w:val="24"/>
          <w:lang w:val="sq-AL"/>
        </w:rPr>
        <w:t>çregjistrojë</w:t>
      </w:r>
      <w:r w:rsidRPr="00527D05">
        <w:rPr>
          <w:rFonts w:ascii="Garamond" w:hAnsi="Garamond"/>
          <w:iCs/>
          <w:szCs w:val="24"/>
          <w:lang w:val="sq-AL"/>
        </w:rPr>
        <w:t xml:space="preserve"> k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>rkes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 xml:space="preserve">n nga lista e saj e </w:t>
      </w:r>
      <w:r w:rsidR="005471CF" w:rsidRPr="00527D05">
        <w:rPr>
          <w:rFonts w:ascii="Garamond" w:hAnsi="Garamond"/>
          <w:iCs/>
          <w:szCs w:val="24"/>
          <w:lang w:val="sq-AL"/>
        </w:rPr>
        <w:t>çë</w:t>
      </w:r>
      <w:r w:rsidRPr="00527D05">
        <w:rPr>
          <w:rFonts w:ascii="Garamond" w:hAnsi="Garamond"/>
          <w:iCs/>
          <w:szCs w:val="24"/>
          <w:lang w:val="sq-AL"/>
        </w:rPr>
        <w:t>shtjeve n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 xml:space="preserve"> p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 xml:space="preserve">rputhje me </w:t>
      </w:r>
      <w:r w:rsidR="00B32B73" w:rsidRPr="00527D05">
        <w:rPr>
          <w:rFonts w:ascii="Garamond" w:hAnsi="Garamond"/>
          <w:iCs/>
          <w:szCs w:val="24"/>
          <w:lang w:val="sq-AL"/>
        </w:rPr>
        <w:t xml:space="preserve">nenin </w:t>
      </w:r>
      <w:r w:rsidRPr="00527D05">
        <w:rPr>
          <w:rFonts w:ascii="Garamond" w:hAnsi="Garamond"/>
          <w:iCs/>
          <w:szCs w:val="24"/>
          <w:lang w:val="sq-AL"/>
        </w:rPr>
        <w:t>37 § 1 (c) t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 xml:space="preserve"> Konvent</w:t>
      </w:r>
      <w:r w:rsidR="005471CF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>s.</w:t>
      </w:r>
    </w:p>
    <w:p w14:paraId="3C0F1BDE" w14:textId="18CA0B6F" w:rsidR="004643B2" w:rsidRPr="00527D05" w:rsidRDefault="004643B2" w:rsidP="00527D05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527D05">
        <w:rPr>
          <w:rFonts w:ascii="Garamond" w:hAnsi="Garamond"/>
          <w:iCs/>
          <w:szCs w:val="24"/>
          <w:lang w:val="sq-AL"/>
        </w:rPr>
        <w:t>Hartuar n</w:t>
      </w:r>
      <w:r w:rsidR="00C70110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 xml:space="preserve"> anglisht dhe njoftuar me shkrim m</w:t>
      </w:r>
      <w:r w:rsidR="00C70110" w:rsidRPr="00527D05">
        <w:rPr>
          <w:rFonts w:ascii="Garamond" w:hAnsi="Garamond"/>
          <w:iCs/>
          <w:szCs w:val="24"/>
          <w:lang w:val="sq-AL"/>
        </w:rPr>
        <w:t>ë</w:t>
      </w:r>
      <w:r w:rsidRPr="00527D05">
        <w:rPr>
          <w:rFonts w:ascii="Garamond" w:hAnsi="Garamond"/>
          <w:iCs/>
          <w:szCs w:val="24"/>
          <w:lang w:val="sq-AL"/>
        </w:rPr>
        <w:t xml:space="preserve"> </w:t>
      </w:r>
      <w:r w:rsidR="009818EA" w:rsidRPr="00527D05">
        <w:rPr>
          <w:rFonts w:ascii="Garamond" w:hAnsi="Garamond"/>
          <w:iCs/>
          <w:szCs w:val="24"/>
          <w:lang w:val="sq-AL"/>
        </w:rPr>
        <w:t xml:space="preserve">6 </w:t>
      </w:r>
      <w:r w:rsidR="00B32B73" w:rsidRPr="00527D05">
        <w:rPr>
          <w:rFonts w:ascii="Garamond" w:hAnsi="Garamond"/>
          <w:iCs/>
          <w:szCs w:val="24"/>
          <w:lang w:val="sq-AL"/>
        </w:rPr>
        <w:t xml:space="preserve">mars </w:t>
      </w:r>
      <w:r w:rsidR="009818EA" w:rsidRPr="00527D05">
        <w:rPr>
          <w:rFonts w:ascii="Garamond" w:hAnsi="Garamond"/>
          <w:iCs/>
          <w:szCs w:val="24"/>
          <w:lang w:val="sq-AL"/>
        </w:rPr>
        <w:t>2025</w:t>
      </w:r>
      <w:r w:rsidRPr="00527D05">
        <w:rPr>
          <w:rFonts w:ascii="Garamond" w:hAnsi="Garamond"/>
          <w:iCs/>
          <w:szCs w:val="24"/>
          <w:lang w:val="sq-AL"/>
        </w:rPr>
        <w:t xml:space="preserve">. </w:t>
      </w:r>
    </w:p>
    <w:p w14:paraId="079C7626" w14:textId="4B3A5A84" w:rsidR="004643B2" w:rsidRDefault="004643B2" w:rsidP="00527D05">
      <w:pPr>
        <w:pStyle w:val="ECHRDecisionBody"/>
        <w:ind w:firstLine="284"/>
        <w:rPr>
          <w:rFonts w:ascii="Garamond" w:hAnsi="Garamond"/>
          <w:iCs/>
          <w:szCs w:val="24"/>
          <w:lang w:val="sq-A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1"/>
      </w:tblGrid>
      <w:tr w:rsidR="00527D05" w:rsidRPr="000760F5" w14:paraId="074426AE" w14:textId="77777777" w:rsidTr="00527D05">
        <w:tc>
          <w:tcPr>
            <w:tcW w:w="4530" w:type="dxa"/>
          </w:tcPr>
          <w:p w14:paraId="78695D9A" w14:textId="5A723882" w:rsidR="00527D05" w:rsidRPr="000760F5" w:rsidRDefault="00527D05" w:rsidP="000760F5">
            <w:pPr>
              <w:pStyle w:val="ECHRDecisionBody"/>
              <w:jc w:val="center"/>
              <w:rPr>
                <w:rFonts w:ascii="Garamond" w:hAnsi="Garamond"/>
                <w:b/>
                <w:bCs/>
                <w:iCs/>
                <w:szCs w:val="24"/>
                <w:lang w:val="sq-AL"/>
              </w:rPr>
            </w:pPr>
            <w:proofErr w:type="spellStart"/>
            <w:r w:rsidRPr="000760F5">
              <w:rPr>
                <w:rFonts w:ascii="Garamond" w:hAnsi="Garamond"/>
                <w:b/>
                <w:bCs/>
                <w:szCs w:val="24"/>
                <w:lang w:val="sq-AL"/>
              </w:rPr>
              <w:t>Viktoriya</w:t>
            </w:r>
            <w:proofErr w:type="spellEnd"/>
            <w:r w:rsidRPr="000760F5">
              <w:rPr>
                <w:rFonts w:ascii="Garamond" w:hAnsi="Garamond"/>
                <w:b/>
                <w:bCs/>
                <w:szCs w:val="24"/>
                <w:lang w:val="sq-AL"/>
              </w:rPr>
              <w:t xml:space="preserve"> </w:t>
            </w:r>
            <w:proofErr w:type="spellStart"/>
            <w:r w:rsidRPr="000760F5">
              <w:rPr>
                <w:rFonts w:ascii="Garamond" w:hAnsi="Garamond"/>
                <w:b/>
                <w:bCs/>
                <w:szCs w:val="24"/>
                <w:lang w:val="sq-AL"/>
              </w:rPr>
              <w:t>Maradudina</w:t>
            </w:r>
            <w:proofErr w:type="spellEnd"/>
          </w:p>
        </w:tc>
        <w:tc>
          <w:tcPr>
            <w:tcW w:w="4531" w:type="dxa"/>
          </w:tcPr>
          <w:p w14:paraId="7D38CE02" w14:textId="49B364FC" w:rsidR="00527D05" w:rsidRPr="000760F5" w:rsidRDefault="00527D05" w:rsidP="000760F5">
            <w:pPr>
              <w:pStyle w:val="ECHRDecisionBody"/>
              <w:jc w:val="center"/>
              <w:rPr>
                <w:rFonts w:ascii="Garamond" w:hAnsi="Garamond"/>
                <w:b/>
                <w:bCs/>
                <w:iCs/>
                <w:szCs w:val="24"/>
                <w:lang w:val="sq-AL"/>
              </w:rPr>
            </w:pPr>
            <w:proofErr w:type="spellStart"/>
            <w:r w:rsidRPr="000760F5">
              <w:rPr>
                <w:rFonts w:ascii="Garamond" w:hAnsi="Garamond"/>
                <w:b/>
                <w:bCs/>
                <w:iCs/>
                <w:szCs w:val="24"/>
                <w:lang w:val="sq-AL"/>
              </w:rPr>
              <w:t>Oddný</w:t>
            </w:r>
            <w:proofErr w:type="spellEnd"/>
            <w:r w:rsidRPr="000760F5">
              <w:rPr>
                <w:rFonts w:ascii="Garamond" w:hAnsi="Garamond"/>
                <w:b/>
                <w:bCs/>
                <w:iCs/>
                <w:szCs w:val="24"/>
                <w:lang w:val="sq-AL"/>
              </w:rPr>
              <w:t xml:space="preserve"> </w:t>
            </w:r>
            <w:proofErr w:type="spellStart"/>
            <w:r w:rsidRPr="000760F5">
              <w:rPr>
                <w:rFonts w:ascii="Garamond" w:hAnsi="Garamond"/>
                <w:b/>
                <w:bCs/>
                <w:iCs/>
                <w:szCs w:val="24"/>
                <w:lang w:val="sq-AL"/>
              </w:rPr>
              <w:t>Mjöll</w:t>
            </w:r>
            <w:proofErr w:type="spellEnd"/>
            <w:r w:rsidRPr="000760F5">
              <w:rPr>
                <w:rFonts w:ascii="Garamond" w:hAnsi="Garamond"/>
                <w:b/>
                <w:bCs/>
                <w:iCs/>
                <w:szCs w:val="24"/>
                <w:lang w:val="sq-AL"/>
              </w:rPr>
              <w:t xml:space="preserve"> </w:t>
            </w:r>
            <w:proofErr w:type="spellStart"/>
            <w:r w:rsidRPr="000760F5">
              <w:rPr>
                <w:rFonts w:ascii="Garamond" w:hAnsi="Garamond"/>
                <w:b/>
                <w:bCs/>
                <w:iCs/>
                <w:szCs w:val="24"/>
                <w:lang w:val="sq-AL"/>
              </w:rPr>
              <w:t>Arnardóttir</w:t>
            </w:r>
            <w:proofErr w:type="spellEnd"/>
          </w:p>
        </w:tc>
      </w:tr>
      <w:tr w:rsidR="00527D05" w14:paraId="3B23EE47" w14:textId="77777777" w:rsidTr="00527D05">
        <w:tc>
          <w:tcPr>
            <w:tcW w:w="4530" w:type="dxa"/>
          </w:tcPr>
          <w:p w14:paraId="5C8C8FBD" w14:textId="369ED0C5" w:rsidR="00527D05" w:rsidRDefault="000760F5" w:rsidP="000760F5">
            <w:pPr>
              <w:pStyle w:val="ECHRDecisionBody"/>
              <w:jc w:val="center"/>
              <w:rPr>
                <w:rFonts w:ascii="Garamond" w:hAnsi="Garamond"/>
                <w:iCs/>
                <w:szCs w:val="24"/>
                <w:lang w:val="sq-AL"/>
              </w:rPr>
            </w:pPr>
            <w:r w:rsidRPr="00527D05">
              <w:rPr>
                <w:rFonts w:ascii="Garamond" w:hAnsi="Garamond"/>
                <w:szCs w:val="24"/>
                <w:lang w:val="sq-AL"/>
              </w:rPr>
              <w:t>ZËVENDËSSEKRETARE</w:t>
            </w:r>
            <w:r>
              <w:rPr>
                <w:rFonts w:ascii="Garamond" w:hAnsi="Garamond"/>
                <w:szCs w:val="24"/>
                <w:lang w:val="sq-AL"/>
              </w:rPr>
              <w:t xml:space="preserve"> </w:t>
            </w:r>
            <w:r w:rsidRPr="00527D05">
              <w:rPr>
                <w:rFonts w:ascii="Garamond" w:hAnsi="Garamond"/>
                <w:szCs w:val="24"/>
                <w:lang w:val="sq-AL"/>
              </w:rPr>
              <w:t>E PËRKOHSHME</w:t>
            </w:r>
          </w:p>
        </w:tc>
        <w:tc>
          <w:tcPr>
            <w:tcW w:w="4531" w:type="dxa"/>
          </w:tcPr>
          <w:p w14:paraId="17733E26" w14:textId="16C50FFB" w:rsidR="00527D05" w:rsidRDefault="000760F5" w:rsidP="000760F5">
            <w:pPr>
              <w:pStyle w:val="ECHRDecisionBody"/>
              <w:jc w:val="center"/>
              <w:rPr>
                <w:rFonts w:ascii="Garamond" w:hAnsi="Garamond"/>
                <w:iCs/>
                <w:szCs w:val="24"/>
                <w:lang w:val="sq-AL"/>
              </w:rPr>
            </w:pPr>
            <w:r w:rsidRPr="00527D05">
              <w:rPr>
                <w:rFonts w:ascii="Garamond" w:hAnsi="Garamond"/>
                <w:szCs w:val="24"/>
                <w:lang w:val="sq-AL"/>
              </w:rPr>
              <w:t>KRYETAR</w:t>
            </w:r>
          </w:p>
        </w:tc>
      </w:tr>
    </w:tbl>
    <w:p w14:paraId="18AF5884" w14:textId="77777777" w:rsidR="00527D05" w:rsidRPr="00527D05" w:rsidRDefault="00527D05" w:rsidP="00527D05">
      <w:pPr>
        <w:pStyle w:val="ECHRDecisionBody"/>
        <w:ind w:firstLine="284"/>
        <w:rPr>
          <w:rFonts w:ascii="Garamond" w:hAnsi="Garamond"/>
          <w:iCs/>
          <w:szCs w:val="24"/>
          <w:lang w:val="sq-AL"/>
        </w:rPr>
      </w:pPr>
    </w:p>
    <w:p w14:paraId="24BEDBB7" w14:textId="77777777" w:rsidR="005471CF" w:rsidRPr="00527D05" w:rsidRDefault="005471CF" w:rsidP="00527D05">
      <w:pPr>
        <w:pStyle w:val="ECHRDecisionBody"/>
        <w:ind w:firstLine="284"/>
        <w:jc w:val="center"/>
        <w:rPr>
          <w:rFonts w:ascii="Garamond" w:hAnsi="Garamond"/>
          <w:szCs w:val="24"/>
          <w:lang w:val="sq-AL"/>
        </w:rPr>
      </w:pPr>
      <w:r w:rsidRPr="00527D05">
        <w:rPr>
          <w:rFonts w:ascii="Garamond" w:hAnsi="Garamond"/>
          <w:szCs w:val="24"/>
          <w:lang w:val="sq-AL"/>
        </w:rPr>
        <w:t>SHTOJCË</w:t>
      </w:r>
    </w:p>
    <w:p w14:paraId="48FFB566" w14:textId="77777777" w:rsidR="005471CF" w:rsidRPr="00527D05" w:rsidRDefault="005471CF" w:rsidP="00527D05">
      <w:pPr>
        <w:pStyle w:val="ECHRDecisionBody"/>
        <w:ind w:firstLine="284"/>
        <w:jc w:val="center"/>
        <w:rPr>
          <w:rFonts w:ascii="Garamond" w:hAnsi="Garamond"/>
          <w:szCs w:val="24"/>
          <w:lang w:val="sq-AL"/>
        </w:rPr>
      </w:pPr>
    </w:p>
    <w:p w14:paraId="14DEF38F" w14:textId="055F7B6C" w:rsidR="005471CF" w:rsidRPr="00527D05" w:rsidRDefault="005471CF" w:rsidP="00527D05">
      <w:pPr>
        <w:pStyle w:val="ECHRDecisionBody"/>
        <w:ind w:firstLine="284"/>
        <w:jc w:val="center"/>
        <w:rPr>
          <w:rFonts w:ascii="Garamond" w:hAnsi="Garamond"/>
          <w:szCs w:val="24"/>
          <w:lang w:val="sq-AL"/>
        </w:rPr>
      </w:pPr>
      <w:r w:rsidRPr="00527D05">
        <w:rPr>
          <w:rFonts w:ascii="Garamond" w:hAnsi="Garamond"/>
          <w:szCs w:val="24"/>
          <w:lang w:val="sq-AL"/>
        </w:rPr>
        <w:t xml:space="preserve">Kërkesa me anë të së cilës paraqiten ankesa në mbështetje të </w:t>
      </w:r>
      <w:r w:rsidR="00B32B73" w:rsidRPr="00527D05">
        <w:rPr>
          <w:rFonts w:ascii="Garamond" w:hAnsi="Garamond"/>
          <w:szCs w:val="24"/>
          <w:lang w:val="sq-AL"/>
        </w:rPr>
        <w:t xml:space="preserve">nenit </w:t>
      </w:r>
      <w:r w:rsidRPr="00527D05">
        <w:rPr>
          <w:rFonts w:ascii="Garamond" w:hAnsi="Garamond"/>
          <w:szCs w:val="24"/>
          <w:lang w:val="sq-AL"/>
        </w:rPr>
        <w:t>6 § 1 të Konventës</w:t>
      </w:r>
    </w:p>
    <w:p w14:paraId="48325ED5" w14:textId="57CD1774" w:rsidR="005471CF" w:rsidRPr="00527D05" w:rsidRDefault="005471CF" w:rsidP="00527D05">
      <w:pPr>
        <w:pStyle w:val="ECHRDecisionBody"/>
        <w:ind w:firstLine="284"/>
        <w:jc w:val="center"/>
        <w:rPr>
          <w:rFonts w:ascii="Garamond" w:hAnsi="Garamond"/>
          <w:szCs w:val="24"/>
          <w:lang w:val="sq-AL"/>
        </w:rPr>
      </w:pPr>
      <w:r w:rsidRPr="00527D05">
        <w:rPr>
          <w:rFonts w:ascii="Garamond" w:hAnsi="Garamond"/>
          <w:szCs w:val="24"/>
          <w:lang w:val="sq-AL"/>
        </w:rPr>
        <w:t>(kohëzgjatje e tepërt e procedurave civile)</w:t>
      </w:r>
      <w:bookmarkStart w:id="0" w:name="_GoBack"/>
      <w:bookmarkEnd w:id="0"/>
    </w:p>
    <w:tbl>
      <w:tblPr>
        <w:tblStyle w:val="TableGrid"/>
        <w:tblpPr w:leftFromText="180" w:rightFromText="180" w:vertAnchor="text" w:horzAnchor="margin" w:tblpY="222"/>
        <w:tblW w:w="0" w:type="auto"/>
        <w:tblLook w:val="04A0" w:firstRow="1" w:lastRow="0" w:firstColumn="1" w:lastColumn="0" w:noHBand="0" w:noVBand="1"/>
      </w:tblPr>
      <w:tblGrid>
        <w:gridCol w:w="1194"/>
        <w:gridCol w:w="1219"/>
        <w:gridCol w:w="1865"/>
        <w:gridCol w:w="1700"/>
        <w:gridCol w:w="3083"/>
      </w:tblGrid>
      <w:tr w:rsidR="00467257" w:rsidRPr="00B32B73" w14:paraId="220F7266" w14:textId="77777777" w:rsidTr="00B32B73">
        <w:trPr>
          <w:trHeight w:val="20"/>
        </w:trPr>
        <w:tc>
          <w:tcPr>
            <w:tcW w:w="0" w:type="auto"/>
            <w:vAlign w:val="center"/>
          </w:tcPr>
          <w:p w14:paraId="3D9BFF9B" w14:textId="3B0EA3D8" w:rsidR="00467257" w:rsidRPr="00B32B73" w:rsidRDefault="00467257" w:rsidP="00B32B73">
            <w:pPr>
              <w:pStyle w:val="ECHRDecisionBody"/>
              <w:jc w:val="center"/>
              <w:rPr>
                <w:rFonts w:ascii="Garamond" w:hAnsi="Garamond"/>
                <w:b/>
                <w:bCs/>
                <w:sz w:val="20"/>
                <w:lang w:val="sq-AL"/>
              </w:rPr>
            </w:pPr>
            <w:r w:rsidRPr="00B32B73">
              <w:rPr>
                <w:rFonts w:ascii="Garamond" w:hAnsi="Garamond"/>
                <w:b/>
                <w:bCs/>
                <w:sz w:val="20"/>
                <w:lang w:val="sq-AL"/>
              </w:rPr>
              <w:t>Kërkesa nr.</w:t>
            </w:r>
          </w:p>
          <w:p w14:paraId="24A9AB3C" w14:textId="77777777" w:rsidR="00467257" w:rsidRPr="00B32B73" w:rsidRDefault="00467257" w:rsidP="00B32B73">
            <w:pPr>
              <w:pStyle w:val="ECHRDecisionBody"/>
              <w:jc w:val="center"/>
              <w:rPr>
                <w:rFonts w:ascii="Garamond" w:hAnsi="Garamond"/>
                <w:b/>
                <w:bCs/>
                <w:sz w:val="20"/>
                <w:lang w:val="sq-AL"/>
              </w:rPr>
            </w:pPr>
            <w:r w:rsidRPr="00B32B73">
              <w:rPr>
                <w:rFonts w:ascii="Garamond" w:hAnsi="Garamond"/>
                <w:b/>
                <w:bCs/>
                <w:sz w:val="20"/>
                <w:lang w:val="sq-AL"/>
              </w:rPr>
              <w:t>Data e paraqitjes</w:t>
            </w:r>
          </w:p>
        </w:tc>
        <w:tc>
          <w:tcPr>
            <w:tcW w:w="0" w:type="auto"/>
            <w:vAlign w:val="center"/>
          </w:tcPr>
          <w:p w14:paraId="1C1AF30B" w14:textId="77777777" w:rsidR="00467257" w:rsidRPr="00B32B73" w:rsidRDefault="00467257" w:rsidP="00B32B73">
            <w:pPr>
              <w:pStyle w:val="ECHRDecisionBody"/>
              <w:jc w:val="center"/>
              <w:rPr>
                <w:rFonts w:ascii="Garamond" w:hAnsi="Garamond"/>
                <w:b/>
                <w:bCs/>
                <w:sz w:val="20"/>
                <w:lang w:val="sq-AL"/>
              </w:rPr>
            </w:pPr>
            <w:r w:rsidRPr="00B32B73">
              <w:rPr>
                <w:rFonts w:ascii="Garamond" w:hAnsi="Garamond"/>
                <w:b/>
                <w:bCs/>
                <w:sz w:val="20"/>
                <w:lang w:val="sq-AL"/>
              </w:rPr>
              <w:t>Emri i kërkueses</w:t>
            </w:r>
          </w:p>
          <w:p w14:paraId="50EAA318" w14:textId="77777777" w:rsidR="00467257" w:rsidRPr="00B32B73" w:rsidRDefault="00467257" w:rsidP="00B32B73">
            <w:pPr>
              <w:pStyle w:val="ECHRDecisionBody"/>
              <w:jc w:val="center"/>
              <w:rPr>
                <w:rFonts w:ascii="Garamond" w:hAnsi="Garamond"/>
                <w:b/>
                <w:bCs/>
                <w:sz w:val="20"/>
                <w:lang w:val="sq-AL"/>
              </w:rPr>
            </w:pPr>
            <w:r w:rsidRPr="00B32B73">
              <w:rPr>
                <w:rFonts w:ascii="Garamond" w:hAnsi="Garamond"/>
                <w:b/>
                <w:bCs/>
                <w:sz w:val="20"/>
                <w:lang w:val="sq-AL"/>
              </w:rPr>
              <w:t>Viti i lindjes</w:t>
            </w:r>
          </w:p>
        </w:tc>
        <w:tc>
          <w:tcPr>
            <w:tcW w:w="0" w:type="auto"/>
            <w:vAlign w:val="center"/>
          </w:tcPr>
          <w:p w14:paraId="547FAF1A" w14:textId="77777777" w:rsidR="00467257" w:rsidRPr="00B32B73" w:rsidRDefault="00467257" w:rsidP="00B32B73">
            <w:pPr>
              <w:pStyle w:val="ECHRDecisionBody"/>
              <w:jc w:val="center"/>
              <w:rPr>
                <w:rFonts w:ascii="Garamond" w:hAnsi="Garamond"/>
                <w:b/>
                <w:bCs/>
                <w:sz w:val="20"/>
                <w:lang w:val="sq-AL"/>
              </w:rPr>
            </w:pPr>
            <w:r w:rsidRPr="00B32B73">
              <w:rPr>
                <w:rFonts w:ascii="Garamond" w:hAnsi="Garamond"/>
                <w:b/>
                <w:bCs/>
                <w:sz w:val="20"/>
                <w:lang w:val="sq-AL"/>
              </w:rPr>
              <w:t>Emri dhe vendndodhja e përfaqësuesit</w:t>
            </w:r>
          </w:p>
        </w:tc>
        <w:tc>
          <w:tcPr>
            <w:tcW w:w="0" w:type="auto"/>
            <w:vAlign w:val="center"/>
          </w:tcPr>
          <w:p w14:paraId="416D5B0D" w14:textId="77777777" w:rsidR="00467257" w:rsidRPr="00B32B73" w:rsidRDefault="00467257" w:rsidP="00B32B73">
            <w:pPr>
              <w:pStyle w:val="ECHRDecisionBody"/>
              <w:jc w:val="center"/>
              <w:rPr>
                <w:rFonts w:ascii="Garamond" w:hAnsi="Garamond"/>
                <w:b/>
                <w:bCs/>
                <w:sz w:val="20"/>
                <w:lang w:val="sq-AL"/>
              </w:rPr>
            </w:pPr>
            <w:r w:rsidRPr="00B32B73">
              <w:rPr>
                <w:rFonts w:ascii="Garamond" w:hAnsi="Garamond"/>
                <w:b/>
                <w:bCs/>
                <w:sz w:val="20"/>
                <w:lang w:val="sq-AL"/>
              </w:rPr>
              <w:t>Data e marrjes së deklaratës së Qeverisë</w:t>
            </w:r>
          </w:p>
        </w:tc>
        <w:tc>
          <w:tcPr>
            <w:tcW w:w="0" w:type="auto"/>
            <w:vAlign w:val="center"/>
          </w:tcPr>
          <w:p w14:paraId="1B4ADD10" w14:textId="6B187C81" w:rsidR="00467257" w:rsidRPr="00B32B73" w:rsidRDefault="00467257" w:rsidP="00B32B73">
            <w:pPr>
              <w:pStyle w:val="ECHRDecisionBody"/>
              <w:jc w:val="center"/>
              <w:rPr>
                <w:rFonts w:ascii="Garamond" w:hAnsi="Garamond"/>
                <w:b/>
                <w:bCs/>
                <w:sz w:val="20"/>
                <w:lang w:val="sq-AL"/>
              </w:rPr>
            </w:pPr>
            <w:r w:rsidRPr="00B32B73">
              <w:rPr>
                <w:rFonts w:ascii="Garamond" w:hAnsi="Garamond"/>
                <w:b/>
                <w:bCs/>
                <w:sz w:val="20"/>
                <w:lang w:val="sq-AL"/>
              </w:rPr>
              <w:t xml:space="preserve">Shuma e akorduar për dëmin pasuror dhe </w:t>
            </w:r>
            <w:proofErr w:type="spellStart"/>
            <w:r w:rsidRPr="00B32B73">
              <w:rPr>
                <w:rFonts w:ascii="Garamond" w:hAnsi="Garamond"/>
                <w:b/>
                <w:bCs/>
                <w:sz w:val="20"/>
                <w:lang w:val="sq-AL"/>
              </w:rPr>
              <w:t>jopasuror</w:t>
            </w:r>
            <w:proofErr w:type="spellEnd"/>
            <w:r w:rsidRPr="00B32B73">
              <w:rPr>
                <w:rFonts w:ascii="Garamond" w:hAnsi="Garamond"/>
                <w:b/>
                <w:bCs/>
                <w:sz w:val="20"/>
                <w:lang w:val="sq-AL"/>
              </w:rPr>
              <w:t>, dhe kostot dhe shpenzimet për kërkues (në euro)</w:t>
            </w:r>
            <w:r w:rsidRPr="00B32B73">
              <w:rPr>
                <w:rStyle w:val="FootnoteReference"/>
                <w:rFonts w:ascii="Garamond" w:hAnsi="Garamond"/>
                <w:b/>
                <w:bCs/>
                <w:sz w:val="20"/>
                <w:lang w:val="sq-AL"/>
              </w:rPr>
              <w:footnoteReference w:id="2"/>
            </w:r>
          </w:p>
        </w:tc>
      </w:tr>
      <w:tr w:rsidR="00467257" w:rsidRPr="00B32B73" w14:paraId="1D545954" w14:textId="77777777" w:rsidTr="00B32B73">
        <w:trPr>
          <w:trHeight w:val="20"/>
        </w:trPr>
        <w:tc>
          <w:tcPr>
            <w:tcW w:w="0" w:type="auto"/>
            <w:vAlign w:val="center"/>
          </w:tcPr>
          <w:p w14:paraId="45A486C0" w14:textId="77777777" w:rsidR="00467257" w:rsidRPr="00B32B73" w:rsidRDefault="00467257" w:rsidP="00B32B73">
            <w:pPr>
              <w:pStyle w:val="ECHRDecisionBody"/>
              <w:jc w:val="center"/>
              <w:rPr>
                <w:rFonts w:ascii="Garamond" w:hAnsi="Garamond"/>
                <w:sz w:val="20"/>
                <w:lang w:val="sq-AL"/>
              </w:rPr>
            </w:pPr>
            <w:r w:rsidRPr="00B32B73">
              <w:rPr>
                <w:rFonts w:ascii="Garamond" w:hAnsi="Garamond"/>
                <w:sz w:val="20"/>
                <w:lang w:val="sq-AL"/>
              </w:rPr>
              <w:t>40224/18</w:t>
            </w:r>
          </w:p>
          <w:p w14:paraId="53D24978" w14:textId="77971BFD" w:rsidR="00467257" w:rsidRPr="00B32B73" w:rsidRDefault="00467257" w:rsidP="00B32B73">
            <w:pPr>
              <w:pStyle w:val="ECHRDecisionBody"/>
              <w:jc w:val="center"/>
              <w:rPr>
                <w:rFonts w:ascii="Garamond" w:hAnsi="Garamond"/>
                <w:sz w:val="20"/>
                <w:lang w:val="sq-AL"/>
              </w:rPr>
            </w:pPr>
            <w:r w:rsidRPr="00B32B73">
              <w:rPr>
                <w:rFonts w:ascii="Garamond" w:hAnsi="Garamond"/>
                <w:sz w:val="20"/>
                <w:lang w:val="sq-AL"/>
              </w:rPr>
              <w:t>21</w:t>
            </w:r>
            <w:r w:rsidR="00B32B73">
              <w:rPr>
                <w:rFonts w:ascii="Garamond" w:hAnsi="Garamond"/>
                <w:sz w:val="20"/>
                <w:lang w:val="sq-AL"/>
              </w:rPr>
              <w:t>.</w:t>
            </w:r>
            <w:r w:rsidRPr="00B32B73">
              <w:rPr>
                <w:rFonts w:ascii="Garamond" w:hAnsi="Garamond"/>
                <w:sz w:val="20"/>
                <w:lang w:val="sq-AL"/>
              </w:rPr>
              <w:t>8</w:t>
            </w:r>
            <w:r w:rsidR="00B32B73">
              <w:rPr>
                <w:rFonts w:ascii="Garamond" w:hAnsi="Garamond"/>
                <w:sz w:val="20"/>
                <w:lang w:val="sq-AL"/>
              </w:rPr>
              <w:t>.</w:t>
            </w:r>
            <w:r w:rsidRPr="00B32B73">
              <w:rPr>
                <w:rFonts w:ascii="Garamond" w:hAnsi="Garamond"/>
                <w:sz w:val="20"/>
                <w:lang w:val="sq-AL"/>
              </w:rPr>
              <w:t>2018</w:t>
            </w:r>
          </w:p>
        </w:tc>
        <w:tc>
          <w:tcPr>
            <w:tcW w:w="0" w:type="auto"/>
            <w:vAlign w:val="center"/>
          </w:tcPr>
          <w:p w14:paraId="455952A4" w14:textId="77777777" w:rsidR="00467257" w:rsidRPr="00B32B73" w:rsidRDefault="00467257" w:rsidP="00B32B73">
            <w:pPr>
              <w:pStyle w:val="ECHRDecisionBody"/>
              <w:jc w:val="center"/>
              <w:rPr>
                <w:rFonts w:ascii="Garamond" w:hAnsi="Garamond"/>
                <w:b/>
                <w:bCs/>
                <w:sz w:val="20"/>
                <w:lang w:val="sq-AL"/>
              </w:rPr>
            </w:pPr>
            <w:proofErr w:type="spellStart"/>
            <w:r w:rsidRPr="00B32B73">
              <w:rPr>
                <w:rFonts w:ascii="Garamond" w:hAnsi="Garamond"/>
                <w:b/>
                <w:bCs/>
                <w:sz w:val="20"/>
                <w:lang w:val="sq-AL"/>
              </w:rPr>
              <w:t>ZORBA</w:t>
            </w:r>
            <w:proofErr w:type="spellEnd"/>
            <w:r w:rsidRPr="00B32B73">
              <w:rPr>
                <w:rFonts w:ascii="Garamond" w:hAnsi="Garamond"/>
                <w:b/>
                <w:bCs/>
                <w:sz w:val="20"/>
                <w:lang w:val="sq-AL"/>
              </w:rPr>
              <w:t xml:space="preserve"> Majlinda</w:t>
            </w:r>
          </w:p>
          <w:p w14:paraId="0EC43373" w14:textId="77777777" w:rsidR="00467257" w:rsidRPr="00B32B73" w:rsidRDefault="00467257" w:rsidP="00B32B73">
            <w:pPr>
              <w:pStyle w:val="ECHRDecisionBody"/>
              <w:jc w:val="center"/>
              <w:rPr>
                <w:rFonts w:ascii="Garamond" w:hAnsi="Garamond"/>
                <w:b/>
                <w:bCs/>
                <w:sz w:val="20"/>
                <w:lang w:val="sq-AL"/>
              </w:rPr>
            </w:pPr>
            <w:r w:rsidRPr="00B32B73">
              <w:rPr>
                <w:rFonts w:ascii="Garamond" w:hAnsi="Garamond"/>
                <w:b/>
                <w:bCs/>
                <w:sz w:val="20"/>
                <w:lang w:val="sq-AL"/>
              </w:rPr>
              <w:t>1967</w:t>
            </w:r>
          </w:p>
        </w:tc>
        <w:tc>
          <w:tcPr>
            <w:tcW w:w="0" w:type="auto"/>
            <w:vAlign w:val="center"/>
          </w:tcPr>
          <w:p w14:paraId="17F67C66" w14:textId="77777777" w:rsidR="00467257" w:rsidRPr="00B32B73" w:rsidRDefault="00467257" w:rsidP="00B32B73">
            <w:pPr>
              <w:pStyle w:val="ECHRDecisionBody"/>
              <w:jc w:val="center"/>
              <w:rPr>
                <w:rFonts w:ascii="Garamond" w:hAnsi="Garamond"/>
                <w:sz w:val="20"/>
                <w:lang w:val="sq-AL"/>
              </w:rPr>
            </w:pPr>
            <w:proofErr w:type="spellStart"/>
            <w:r w:rsidRPr="00B32B73">
              <w:rPr>
                <w:rFonts w:ascii="Garamond" w:hAnsi="Garamond"/>
                <w:sz w:val="20"/>
                <w:lang w:val="sq-AL"/>
              </w:rPr>
              <w:t>BERXOLLI</w:t>
            </w:r>
            <w:proofErr w:type="spellEnd"/>
            <w:r w:rsidRPr="00B32B73">
              <w:rPr>
                <w:rFonts w:ascii="Garamond" w:hAnsi="Garamond"/>
                <w:sz w:val="20"/>
                <w:lang w:val="sq-AL"/>
              </w:rPr>
              <w:t xml:space="preserve"> Pranvera</w:t>
            </w:r>
          </w:p>
          <w:p w14:paraId="6DB24DF1" w14:textId="141B0195" w:rsidR="00467257" w:rsidRPr="00B32B73" w:rsidRDefault="00467257" w:rsidP="00B32B73">
            <w:pPr>
              <w:pStyle w:val="ECHRDecisionBody"/>
              <w:jc w:val="center"/>
              <w:rPr>
                <w:rFonts w:ascii="Garamond" w:hAnsi="Garamond"/>
                <w:sz w:val="20"/>
                <w:lang w:val="sq-AL"/>
              </w:rPr>
            </w:pPr>
            <w:r w:rsidRPr="00B32B73">
              <w:rPr>
                <w:rFonts w:ascii="Garamond" w:hAnsi="Garamond"/>
                <w:sz w:val="20"/>
                <w:lang w:val="sq-AL"/>
              </w:rPr>
              <w:t>Tiranë</w:t>
            </w:r>
          </w:p>
        </w:tc>
        <w:tc>
          <w:tcPr>
            <w:tcW w:w="0" w:type="auto"/>
            <w:vAlign w:val="center"/>
          </w:tcPr>
          <w:p w14:paraId="6C65037F" w14:textId="1116006D" w:rsidR="00467257" w:rsidRPr="00B32B73" w:rsidRDefault="00467257" w:rsidP="00B32B73">
            <w:pPr>
              <w:pStyle w:val="ECHRDecisionBody"/>
              <w:jc w:val="center"/>
              <w:rPr>
                <w:rFonts w:ascii="Garamond" w:hAnsi="Garamond"/>
                <w:sz w:val="20"/>
                <w:lang w:val="sq-AL"/>
              </w:rPr>
            </w:pPr>
            <w:r w:rsidRPr="00B32B73">
              <w:rPr>
                <w:rFonts w:ascii="Garamond" w:hAnsi="Garamond"/>
                <w:sz w:val="20"/>
                <w:lang w:val="sq-AL"/>
              </w:rPr>
              <w:t>24</w:t>
            </w:r>
            <w:r w:rsidR="00B32B73">
              <w:rPr>
                <w:rFonts w:ascii="Garamond" w:hAnsi="Garamond"/>
                <w:sz w:val="20"/>
                <w:lang w:val="sq-AL"/>
              </w:rPr>
              <w:t>.</w:t>
            </w:r>
            <w:r w:rsidRPr="00B32B73">
              <w:rPr>
                <w:rFonts w:ascii="Garamond" w:hAnsi="Garamond"/>
                <w:sz w:val="20"/>
                <w:lang w:val="sq-AL"/>
              </w:rPr>
              <w:t>10</w:t>
            </w:r>
            <w:r w:rsidR="00B32B73">
              <w:rPr>
                <w:rFonts w:ascii="Garamond" w:hAnsi="Garamond"/>
                <w:sz w:val="20"/>
                <w:lang w:val="sq-AL"/>
              </w:rPr>
              <w:t>.</w:t>
            </w:r>
            <w:r w:rsidRPr="00B32B73">
              <w:rPr>
                <w:rFonts w:ascii="Garamond" w:hAnsi="Garamond"/>
                <w:sz w:val="20"/>
                <w:lang w:val="sq-AL"/>
              </w:rPr>
              <w:t>2024</w:t>
            </w:r>
          </w:p>
        </w:tc>
        <w:tc>
          <w:tcPr>
            <w:tcW w:w="0" w:type="auto"/>
            <w:vAlign w:val="center"/>
          </w:tcPr>
          <w:p w14:paraId="7A43FD2B" w14:textId="77777777" w:rsidR="00467257" w:rsidRPr="00B32B73" w:rsidRDefault="00467257" w:rsidP="00B32B73">
            <w:pPr>
              <w:pStyle w:val="ECHRDecisionBody"/>
              <w:jc w:val="center"/>
              <w:rPr>
                <w:rFonts w:ascii="Garamond" w:hAnsi="Garamond"/>
                <w:sz w:val="20"/>
                <w:lang w:val="sq-AL"/>
              </w:rPr>
            </w:pPr>
            <w:r w:rsidRPr="00B32B73">
              <w:rPr>
                <w:rFonts w:ascii="Garamond" w:hAnsi="Garamond"/>
                <w:sz w:val="20"/>
                <w:lang w:val="sq-AL"/>
              </w:rPr>
              <w:t>900</w:t>
            </w:r>
          </w:p>
        </w:tc>
      </w:tr>
    </w:tbl>
    <w:p w14:paraId="26A146D3" w14:textId="77777777" w:rsidR="003E20A4" w:rsidRPr="00527D05" w:rsidRDefault="003E20A4" w:rsidP="00527D05">
      <w:pPr>
        <w:pStyle w:val="ECHRDecisionBody"/>
        <w:ind w:firstLine="284"/>
        <w:jc w:val="center"/>
        <w:rPr>
          <w:rFonts w:ascii="Garamond" w:hAnsi="Garamond"/>
          <w:b/>
          <w:bCs/>
          <w:iCs/>
          <w:szCs w:val="24"/>
          <w:lang w:val="sq-AL"/>
        </w:rPr>
      </w:pPr>
    </w:p>
    <w:sectPr w:rsidR="003E20A4" w:rsidRPr="00527D05" w:rsidSect="002F2B99">
      <w:pgSz w:w="11907" w:h="16840" w:code="9"/>
      <w:pgMar w:top="1170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186EDD" w14:textId="77777777" w:rsidR="002F2B99" w:rsidRDefault="002F2B99">
      <w:pPr>
        <w:spacing w:after="0" w:line="240" w:lineRule="auto"/>
      </w:pPr>
      <w:r>
        <w:separator/>
      </w:r>
    </w:p>
  </w:endnote>
  <w:endnote w:type="continuationSeparator" w:id="0">
    <w:p w14:paraId="28D8C6AE" w14:textId="77777777" w:rsidR="002F2B99" w:rsidRDefault="002F2B99">
      <w:pPr>
        <w:spacing w:after="0" w:line="240" w:lineRule="auto"/>
      </w:pPr>
      <w:r>
        <w:continuationSeparator/>
      </w:r>
    </w:p>
  </w:endnote>
  <w:endnote w:type="continuationNotice" w:id="1">
    <w:p w14:paraId="58001294" w14:textId="77777777" w:rsidR="00576C91" w:rsidRDefault="00576C9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17F026" w14:textId="77777777" w:rsidR="002F2B99" w:rsidRDefault="002F2B99">
      <w:pPr>
        <w:spacing w:after="0" w:line="240" w:lineRule="auto"/>
      </w:pPr>
      <w:r>
        <w:separator/>
      </w:r>
    </w:p>
  </w:footnote>
  <w:footnote w:type="continuationSeparator" w:id="0">
    <w:p w14:paraId="288D5783" w14:textId="77777777" w:rsidR="002F2B99" w:rsidRDefault="002F2B99">
      <w:pPr>
        <w:spacing w:after="0" w:line="240" w:lineRule="auto"/>
      </w:pPr>
      <w:r>
        <w:continuationSeparator/>
      </w:r>
    </w:p>
  </w:footnote>
  <w:footnote w:type="continuationNotice" w:id="1">
    <w:p w14:paraId="633417C8" w14:textId="77777777" w:rsidR="00576C91" w:rsidRDefault="00576C91">
      <w:pPr>
        <w:spacing w:after="0" w:line="240" w:lineRule="auto"/>
      </w:pPr>
    </w:p>
  </w:footnote>
  <w:footnote w:id="2">
    <w:p w14:paraId="47F3A4FC" w14:textId="63E69BDB" w:rsidR="002F2B99" w:rsidRPr="001B794A" w:rsidRDefault="002F2B99" w:rsidP="001B794A">
      <w:pPr>
        <w:pStyle w:val="FootnoteText"/>
        <w:spacing w:after="0" w:line="240" w:lineRule="auto"/>
        <w:rPr>
          <w:rFonts w:ascii="Garamond" w:hAnsi="Garamond"/>
          <w:lang w:val="sq-AL"/>
        </w:rPr>
      </w:pPr>
      <w:r w:rsidRPr="001B794A">
        <w:rPr>
          <w:rStyle w:val="FootnoteReference"/>
          <w:rFonts w:ascii="Garamond" w:hAnsi="Garamond"/>
          <w:lang w:val="sq-AL"/>
        </w:rPr>
        <w:footnoteRef/>
      </w:r>
      <w:r w:rsidRPr="001B794A">
        <w:rPr>
          <w:rFonts w:ascii="Garamond" w:hAnsi="Garamond"/>
          <w:lang w:val="sq-AL"/>
        </w:rPr>
        <w:t xml:space="preserve"> Plus </w:t>
      </w:r>
      <w:r w:rsidRPr="001B794A">
        <w:rPr>
          <w:rFonts w:ascii="Garamond" w:hAnsi="Garamond" w:cs="Calibri"/>
          <w:lang w:val="sq-AL"/>
        </w:rPr>
        <w:t>ç</w:t>
      </w:r>
      <w:r w:rsidRPr="001B794A">
        <w:rPr>
          <w:rFonts w:ascii="Garamond" w:hAnsi="Garamond"/>
          <w:lang w:val="sq-AL"/>
        </w:rPr>
        <w:t>do taks</w:t>
      </w:r>
      <w:r w:rsidRPr="001B794A">
        <w:rPr>
          <w:rFonts w:ascii="Garamond" w:hAnsi="Garamond" w:cs="Calibri"/>
          <w:lang w:val="sq-AL"/>
        </w:rPr>
        <w:t xml:space="preserve">ë që mund t’i </w:t>
      </w:r>
      <w:proofErr w:type="spellStart"/>
      <w:r w:rsidRPr="001B794A">
        <w:rPr>
          <w:rFonts w:ascii="Garamond" w:hAnsi="Garamond" w:cs="Calibri"/>
          <w:lang w:val="sq-AL"/>
        </w:rPr>
        <w:t>tarifohet</w:t>
      </w:r>
      <w:proofErr w:type="spellEnd"/>
      <w:r w:rsidRPr="001B794A">
        <w:rPr>
          <w:rFonts w:ascii="Garamond" w:hAnsi="Garamond" w:cs="Calibri"/>
          <w:lang w:val="sq-AL"/>
        </w:rPr>
        <w:t xml:space="preserve"> kërkueses</w:t>
      </w:r>
      <w:r w:rsidR="001B794A">
        <w:rPr>
          <w:rFonts w:ascii="Garamond" w:hAnsi="Garamond" w:cs="Calibri"/>
          <w:lang w:val="sq-AL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D67019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3283F3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F369A7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346880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52A83E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85AC83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7486FE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A528B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66C20B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7D47E87"/>
    <w:multiLevelType w:val="hybridMultilevel"/>
    <w:tmpl w:val="EFC4D422"/>
    <w:lvl w:ilvl="0" w:tplc="26423D08">
      <w:start w:val="1"/>
      <w:numFmt w:val="upperLetter"/>
      <w:lvlText w:val="%1."/>
      <w:lvlJc w:val="left"/>
      <w:pPr>
        <w:ind w:left="720" w:hanging="360"/>
      </w:pPr>
      <w:rPr>
        <w:rFonts w:hint="default"/>
        <w:sz w:val="24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C641157"/>
    <w:multiLevelType w:val="multilevel"/>
    <w:tmpl w:val="9B34AC6C"/>
    <w:lvl w:ilvl="0">
      <w:start w:val="1"/>
      <w:numFmt w:val="decimal"/>
      <w:pStyle w:val="Heading1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lowerLetter"/>
      <w:pStyle w:val="Heading2"/>
      <w:lvlText w:val="%2."/>
      <w:lvlJc w:val="left"/>
      <w:pPr>
        <w:tabs>
          <w:tab w:val="num" w:pos="1361"/>
        </w:tabs>
        <w:ind w:left="1361" w:hanging="397"/>
      </w:pPr>
      <w:rPr>
        <w:rFonts w:hint="default"/>
      </w:rPr>
    </w:lvl>
    <w:lvl w:ilvl="2">
      <w:start w:val="1"/>
      <w:numFmt w:val="lowerRoman"/>
      <w:pStyle w:val="Heading3"/>
      <w:lvlText w:val="%3."/>
      <w:lvlJc w:val="left"/>
      <w:pPr>
        <w:tabs>
          <w:tab w:val="num" w:pos="1758"/>
        </w:tabs>
        <w:ind w:left="1758" w:hanging="397"/>
      </w:pPr>
      <w:rPr>
        <w:rFonts w:hint="default"/>
      </w:rPr>
    </w:lvl>
    <w:lvl w:ilvl="3">
      <w:start w:val="1"/>
      <w:numFmt w:val="decimal"/>
      <w:pStyle w:val="Heading4"/>
      <w:lvlText w:val="(%4)"/>
      <w:lvlJc w:val="left"/>
      <w:pPr>
        <w:tabs>
          <w:tab w:val="num" w:pos="1703"/>
        </w:tabs>
        <w:ind w:left="1703" w:hanging="284"/>
      </w:pPr>
      <w:rPr>
        <w:rFonts w:hint="default"/>
      </w:rPr>
    </w:lvl>
    <w:lvl w:ilvl="4">
      <w:start w:val="1"/>
      <w:numFmt w:val="lowerLetter"/>
      <w:pStyle w:val="Heading5"/>
      <w:lvlText w:val="(%5)"/>
      <w:lvlJc w:val="left"/>
      <w:pPr>
        <w:tabs>
          <w:tab w:val="num" w:pos="1987"/>
        </w:tabs>
        <w:ind w:left="1987" w:hanging="284"/>
      </w:pPr>
      <w:rPr>
        <w:rFonts w:hint="default"/>
      </w:rPr>
    </w:lvl>
    <w:lvl w:ilvl="5">
      <w:start w:val="1"/>
      <w:numFmt w:val="lowerRoman"/>
      <w:pStyle w:val="Heading6"/>
      <w:lvlText w:val="(%6)"/>
      <w:lvlJc w:val="left"/>
      <w:pPr>
        <w:tabs>
          <w:tab w:val="num" w:pos="2271"/>
        </w:tabs>
        <w:ind w:left="2271" w:hanging="284"/>
      </w:pPr>
      <w:rPr>
        <w:rFonts w:hint="default"/>
      </w:rPr>
    </w:lvl>
    <w:lvl w:ilvl="6">
      <w:start w:val="1"/>
      <w:numFmt w:val="decimal"/>
      <w:pStyle w:val="Heading7"/>
      <w:lvlText w:val="%7."/>
      <w:lvlJc w:val="left"/>
      <w:pPr>
        <w:tabs>
          <w:tab w:val="num" w:pos="2555"/>
        </w:tabs>
        <w:ind w:left="2555" w:hanging="284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tabs>
          <w:tab w:val="num" w:pos="2839"/>
        </w:tabs>
        <w:ind w:left="2839" w:hanging="284"/>
      </w:pPr>
      <w:rPr>
        <w:rFonts w:hint="default"/>
      </w:rPr>
    </w:lvl>
    <w:lvl w:ilvl="8">
      <w:start w:val="1"/>
      <w:numFmt w:val="lowerRoman"/>
      <w:pStyle w:val="Heading9"/>
      <w:lvlText w:val="%9."/>
      <w:lvlJc w:val="left"/>
      <w:pPr>
        <w:tabs>
          <w:tab w:val="num" w:pos="3123"/>
        </w:tabs>
        <w:ind w:left="3123" w:hanging="284"/>
      </w:pPr>
      <w:rPr>
        <w:rFonts w:hint="default"/>
      </w:rPr>
    </w:lvl>
  </w:abstractNum>
  <w:abstractNum w:abstractNumId="11" w15:restartNumberingAfterBreak="0">
    <w:nsid w:val="1AA96CE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 w15:restartNumberingAfterBreak="0">
    <w:nsid w:val="1B58418D"/>
    <w:multiLevelType w:val="hybridMultilevel"/>
    <w:tmpl w:val="135637AA"/>
    <w:lvl w:ilvl="0" w:tplc="758E3E44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CD0140A"/>
    <w:multiLevelType w:val="hybridMultilevel"/>
    <w:tmpl w:val="A7DAFC46"/>
    <w:lvl w:ilvl="0" w:tplc="2000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D27094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2D391438"/>
    <w:multiLevelType w:val="hybridMultilevel"/>
    <w:tmpl w:val="09DC89AC"/>
    <w:lvl w:ilvl="0" w:tplc="0F4C50E0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E41BA8"/>
    <w:multiLevelType w:val="hybridMultilevel"/>
    <w:tmpl w:val="80388734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DF34EC"/>
    <w:multiLevelType w:val="hybridMultilevel"/>
    <w:tmpl w:val="9C3AD6F4"/>
    <w:lvl w:ilvl="0" w:tplc="B0D66DF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EC2113"/>
    <w:multiLevelType w:val="hybridMultilevel"/>
    <w:tmpl w:val="97B6C278"/>
    <w:lvl w:ilvl="0" w:tplc="200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932EF6"/>
    <w:multiLevelType w:val="hybridMultilevel"/>
    <w:tmpl w:val="3D96032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6D1B04"/>
    <w:multiLevelType w:val="hybridMultilevel"/>
    <w:tmpl w:val="F2289CDC"/>
    <w:lvl w:ilvl="0" w:tplc="21B8F4E8">
      <w:start w:val="1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506" w:hanging="360"/>
      </w:pPr>
    </w:lvl>
    <w:lvl w:ilvl="2" w:tplc="2000001B" w:tentative="1">
      <w:start w:val="1"/>
      <w:numFmt w:val="lowerRoman"/>
      <w:lvlText w:val="%3."/>
      <w:lvlJc w:val="right"/>
      <w:pPr>
        <w:ind w:left="2226" w:hanging="180"/>
      </w:pPr>
    </w:lvl>
    <w:lvl w:ilvl="3" w:tplc="2000000F" w:tentative="1">
      <w:start w:val="1"/>
      <w:numFmt w:val="decimal"/>
      <w:lvlText w:val="%4."/>
      <w:lvlJc w:val="left"/>
      <w:pPr>
        <w:ind w:left="2946" w:hanging="360"/>
      </w:pPr>
    </w:lvl>
    <w:lvl w:ilvl="4" w:tplc="20000019" w:tentative="1">
      <w:start w:val="1"/>
      <w:numFmt w:val="lowerLetter"/>
      <w:lvlText w:val="%5."/>
      <w:lvlJc w:val="left"/>
      <w:pPr>
        <w:ind w:left="3666" w:hanging="360"/>
      </w:pPr>
    </w:lvl>
    <w:lvl w:ilvl="5" w:tplc="2000001B" w:tentative="1">
      <w:start w:val="1"/>
      <w:numFmt w:val="lowerRoman"/>
      <w:lvlText w:val="%6."/>
      <w:lvlJc w:val="right"/>
      <w:pPr>
        <w:ind w:left="4386" w:hanging="180"/>
      </w:pPr>
    </w:lvl>
    <w:lvl w:ilvl="6" w:tplc="2000000F" w:tentative="1">
      <w:start w:val="1"/>
      <w:numFmt w:val="decimal"/>
      <w:lvlText w:val="%7."/>
      <w:lvlJc w:val="left"/>
      <w:pPr>
        <w:ind w:left="5106" w:hanging="360"/>
      </w:pPr>
    </w:lvl>
    <w:lvl w:ilvl="7" w:tplc="20000019" w:tentative="1">
      <w:start w:val="1"/>
      <w:numFmt w:val="lowerLetter"/>
      <w:lvlText w:val="%8."/>
      <w:lvlJc w:val="left"/>
      <w:pPr>
        <w:ind w:left="5826" w:hanging="360"/>
      </w:pPr>
    </w:lvl>
    <w:lvl w:ilvl="8" w:tplc="200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3EEC1650"/>
    <w:multiLevelType w:val="hybridMultilevel"/>
    <w:tmpl w:val="2178428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B939E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46281E7A"/>
    <w:multiLevelType w:val="hybridMultilevel"/>
    <w:tmpl w:val="2F84501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B33648"/>
    <w:multiLevelType w:val="hybridMultilevel"/>
    <w:tmpl w:val="A2EE3328"/>
    <w:lvl w:ilvl="0" w:tplc="200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2E2E3E"/>
    <w:multiLevelType w:val="hybridMultilevel"/>
    <w:tmpl w:val="30FA5626"/>
    <w:lvl w:ilvl="0" w:tplc="3EFE149E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6" w15:restartNumberingAfterBreak="0">
    <w:nsid w:val="4A236105"/>
    <w:multiLevelType w:val="hybridMultilevel"/>
    <w:tmpl w:val="FA60E944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435898"/>
    <w:multiLevelType w:val="hybridMultilevel"/>
    <w:tmpl w:val="0DD4E9D6"/>
    <w:lvl w:ilvl="0" w:tplc="200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11145FA"/>
    <w:multiLevelType w:val="hybridMultilevel"/>
    <w:tmpl w:val="DDF0EAC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E46D46"/>
    <w:multiLevelType w:val="hybridMultilevel"/>
    <w:tmpl w:val="B63CC6C2"/>
    <w:lvl w:ilvl="0" w:tplc="AE6AACE6">
      <w:start w:val="1"/>
      <w:numFmt w:val="lowerRoman"/>
      <w:lvlText w:val="(%1)"/>
      <w:lvlJc w:val="left"/>
      <w:pPr>
        <w:ind w:left="1080" w:hanging="720"/>
      </w:pPr>
      <w:rPr>
        <w:rFonts w:hint="default"/>
        <w:b w:val="0"/>
        <w:bCs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465397"/>
    <w:multiLevelType w:val="hybridMultilevel"/>
    <w:tmpl w:val="FA30CB3A"/>
    <w:lvl w:ilvl="0" w:tplc="382A34E8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 w15:restartNumberingAfterBreak="0">
    <w:nsid w:val="602E0201"/>
    <w:multiLevelType w:val="hybridMultilevel"/>
    <w:tmpl w:val="29E80C4A"/>
    <w:lvl w:ilvl="0" w:tplc="200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5EC5858"/>
    <w:multiLevelType w:val="hybridMultilevel"/>
    <w:tmpl w:val="48B23880"/>
    <w:lvl w:ilvl="0" w:tplc="04E2975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7FD1241"/>
    <w:multiLevelType w:val="hybridMultilevel"/>
    <w:tmpl w:val="F6D86CC2"/>
    <w:lvl w:ilvl="0" w:tplc="E4205412">
      <w:start w:val="1"/>
      <w:numFmt w:val="bullet"/>
      <w:pStyle w:val="ListBullet"/>
      <w:lvlText w:val=""/>
      <w:lvlJc w:val="left"/>
      <w:pPr>
        <w:tabs>
          <w:tab w:val="num" w:pos="851"/>
        </w:tabs>
        <w:ind w:left="568" w:firstLine="0"/>
      </w:pPr>
      <w:rPr>
        <w:rFonts w:ascii="Wingdings" w:hAnsi="Wingdings" w:hint="default"/>
        <w:color w:val="808080"/>
        <w:sz w:val="16"/>
      </w:rPr>
    </w:lvl>
    <w:lvl w:ilvl="1" w:tplc="08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34" w15:restartNumberingAfterBreak="0">
    <w:nsid w:val="6818292A"/>
    <w:multiLevelType w:val="hybridMultilevel"/>
    <w:tmpl w:val="B01CB748"/>
    <w:lvl w:ilvl="0" w:tplc="A3D2290A">
      <w:start w:val="1"/>
      <w:numFmt w:val="lowerLetter"/>
      <w:lvlText w:val="(%1)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 w15:restartNumberingAfterBreak="0">
    <w:nsid w:val="696B6DAB"/>
    <w:multiLevelType w:val="hybridMultilevel"/>
    <w:tmpl w:val="F0F0A60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4C2380"/>
    <w:multiLevelType w:val="hybridMultilevel"/>
    <w:tmpl w:val="3F26DE9E"/>
    <w:lvl w:ilvl="0" w:tplc="8ADCB61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6903243"/>
    <w:multiLevelType w:val="multilevel"/>
    <w:tmpl w:val="E884A926"/>
    <w:lvl w:ilvl="0">
      <w:start w:val="1"/>
      <w:numFmt w:val="decimal"/>
      <w:pStyle w:val="JuAppQuestion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8" w15:restartNumberingAfterBreak="0">
    <w:nsid w:val="7BAE229F"/>
    <w:multiLevelType w:val="hybridMultilevel"/>
    <w:tmpl w:val="8DD46918"/>
    <w:lvl w:ilvl="0" w:tplc="195883FA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F3B41C3"/>
    <w:multiLevelType w:val="hybridMultilevel"/>
    <w:tmpl w:val="B35EB4C0"/>
    <w:lvl w:ilvl="0" w:tplc="E18AEAD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33"/>
  </w:num>
  <w:num w:numId="4">
    <w:abstractNumId w:val="22"/>
  </w:num>
  <w:num w:numId="5">
    <w:abstractNumId w:val="14"/>
  </w:num>
  <w:num w:numId="6">
    <w:abstractNumId w:val="11"/>
  </w:num>
  <w:num w:numId="7">
    <w:abstractNumId w:val="7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37"/>
  </w:num>
  <w:num w:numId="16">
    <w:abstractNumId w:val="25"/>
  </w:num>
  <w:num w:numId="17">
    <w:abstractNumId w:val="28"/>
  </w:num>
  <w:num w:numId="18">
    <w:abstractNumId w:val="23"/>
  </w:num>
  <w:num w:numId="19">
    <w:abstractNumId w:val="35"/>
  </w:num>
  <w:num w:numId="20">
    <w:abstractNumId w:val="34"/>
  </w:num>
  <w:num w:numId="21">
    <w:abstractNumId w:val="18"/>
  </w:num>
  <w:num w:numId="22">
    <w:abstractNumId w:val="19"/>
  </w:num>
  <w:num w:numId="23">
    <w:abstractNumId w:val="39"/>
  </w:num>
  <w:num w:numId="24">
    <w:abstractNumId w:val="29"/>
  </w:num>
  <w:num w:numId="25">
    <w:abstractNumId w:val="31"/>
  </w:num>
  <w:num w:numId="26">
    <w:abstractNumId w:val="26"/>
  </w:num>
  <w:num w:numId="27">
    <w:abstractNumId w:val="21"/>
  </w:num>
  <w:num w:numId="28">
    <w:abstractNumId w:val="16"/>
  </w:num>
  <w:num w:numId="29">
    <w:abstractNumId w:val="17"/>
  </w:num>
  <w:num w:numId="30">
    <w:abstractNumId w:val="36"/>
  </w:num>
  <w:num w:numId="31">
    <w:abstractNumId w:val="15"/>
  </w:num>
  <w:num w:numId="32">
    <w:abstractNumId w:val="9"/>
  </w:num>
  <w:num w:numId="33">
    <w:abstractNumId w:val="12"/>
  </w:num>
  <w:num w:numId="34">
    <w:abstractNumId w:val="24"/>
  </w:num>
  <w:num w:numId="35">
    <w:abstractNumId w:val="30"/>
  </w:num>
  <w:num w:numId="36">
    <w:abstractNumId w:val="38"/>
  </w:num>
  <w:num w:numId="37">
    <w:abstractNumId w:val="32"/>
  </w:num>
  <w:num w:numId="38">
    <w:abstractNumId w:val="27"/>
  </w:num>
  <w:num w:numId="39">
    <w:abstractNumId w:val="13"/>
  </w:num>
  <w:num w:numId="40">
    <w:abstractNumId w:val="20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5F5"/>
    <w:rsid w:val="00005DA6"/>
    <w:rsid w:val="00016436"/>
    <w:rsid w:val="000173A5"/>
    <w:rsid w:val="0003254B"/>
    <w:rsid w:val="00040178"/>
    <w:rsid w:val="00044032"/>
    <w:rsid w:val="0004576D"/>
    <w:rsid w:val="00062035"/>
    <w:rsid w:val="00062700"/>
    <w:rsid w:val="00070C72"/>
    <w:rsid w:val="000744D0"/>
    <w:rsid w:val="000760F5"/>
    <w:rsid w:val="00082F9E"/>
    <w:rsid w:val="00086752"/>
    <w:rsid w:val="00095CB6"/>
    <w:rsid w:val="000A126B"/>
    <w:rsid w:val="000F1B16"/>
    <w:rsid w:val="001123B3"/>
    <w:rsid w:val="00123350"/>
    <w:rsid w:val="001259EA"/>
    <w:rsid w:val="0012609A"/>
    <w:rsid w:val="00161C0C"/>
    <w:rsid w:val="001625BD"/>
    <w:rsid w:val="001769EA"/>
    <w:rsid w:val="00177BEC"/>
    <w:rsid w:val="00186D27"/>
    <w:rsid w:val="00194243"/>
    <w:rsid w:val="001A5D7C"/>
    <w:rsid w:val="001A62A2"/>
    <w:rsid w:val="001B794A"/>
    <w:rsid w:val="001C5EA7"/>
    <w:rsid w:val="001D5612"/>
    <w:rsid w:val="001D6272"/>
    <w:rsid w:val="001E7135"/>
    <w:rsid w:val="001F4440"/>
    <w:rsid w:val="001F7F8A"/>
    <w:rsid w:val="002170D8"/>
    <w:rsid w:val="00217B11"/>
    <w:rsid w:val="002269DE"/>
    <w:rsid w:val="002278B9"/>
    <w:rsid w:val="002375AB"/>
    <w:rsid w:val="0023780F"/>
    <w:rsid w:val="00240C75"/>
    <w:rsid w:val="00243018"/>
    <w:rsid w:val="00256502"/>
    <w:rsid w:val="00256588"/>
    <w:rsid w:val="00261DA2"/>
    <w:rsid w:val="0028369E"/>
    <w:rsid w:val="00290E95"/>
    <w:rsid w:val="002F2B99"/>
    <w:rsid w:val="00301408"/>
    <w:rsid w:val="00305F0A"/>
    <w:rsid w:val="00311163"/>
    <w:rsid w:val="00312BD8"/>
    <w:rsid w:val="00325F1D"/>
    <w:rsid w:val="00334E35"/>
    <w:rsid w:val="00335986"/>
    <w:rsid w:val="0033734D"/>
    <w:rsid w:val="003415BC"/>
    <w:rsid w:val="00345612"/>
    <w:rsid w:val="00353FA5"/>
    <w:rsid w:val="003602C9"/>
    <w:rsid w:val="00360808"/>
    <w:rsid w:val="00365A07"/>
    <w:rsid w:val="00377AAC"/>
    <w:rsid w:val="003862B8"/>
    <w:rsid w:val="00391EA1"/>
    <w:rsid w:val="00394982"/>
    <w:rsid w:val="003966F6"/>
    <w:rsid w:val="003B170A"/>
    <w:rsid w:val="003E1164"/>
    <w:rsid w:val="003E20A4"/>
    <w:rsid w:val="003E699F"/>
    <w:rsid w:val="003E7B89"/>
    <w:rsid w:val="003F671B"/>
    <w:rsid w:val="0040652B"/>
    <w:rsid w:val="00417004"/>
    <w:rsid w:val="00417589"/>
    <w:rsid w:val="00433CA1"/>
    <w:rsid w:val="00452D22"/>
    <w:rsid w:val="00454DB7"/>
    <w:rsid w:val="00457158"/>
    <w:rsid w:val="004608CF"/>
    <w:rsid w:val="004643B2"/>
    <w:rsid w:val="00467257"/>
    <w:rsid w:val="00483A5A"/>
    <w:rsid w:val="00495B76"/>
    <w:rsid w:val="004A466A"/>
    <w:rsid w:val="004A735A"/>
    <w:rsid w:val="004B4924"/>
    <w:rsid w:val="004C10CD"/>
    <w:rsid w:val="004C5656"/>
    <w:rsid w:val="004C5A46"/>
    <w:rsid w:val="004D28E5"/>
    <w:rsid w:val="004D2DBC"/>
    <w:rsid w:val="004E355F"/>
    <w:rsid w:val="004F3266"/>
    <w:rsid w:val="004F3E93"/>
    <w:rsid w:val="004F64FF"/>
    <w:rsid w:val="005213BF"/>
    <w:rsid w:val="00527D05"/>
    <w:rsid w:val="005331EE"/>
    <w:rsid w:val="00534777"/>
    <w:rsid w:val="00535912"/>
    <w:rsid w:val="005471CF"/>
    <w:rsid w:val="00550868"/>
    <w:rsid w:val="00551FDE"/>
    <w:rsid w:val="005659DD"/>
    <w:rsid w:val="00576A36"/>
    <w:rsid w:val="00576C91"/>
    <w:rsid w:val="00590DA0"/>
    <w:rsid w:val="005A72E1"/>
    <w:rsid w:val="005B3AD7"/>
    <w:rsid w:val="005C18CF"/>
    <w:rsid w:val="005D04C3"/>
    <w:rsid w:val="005F1327"/>
    <w:rsid w:val="005F4040"/>
    <w:rsid w:val="00610753"/>
    <w:rsid w:val="00611BDA"/>
    <w:rsid w:val="00621E0C"/>
    <w:rsid w:val="00624B71"/>
    <w:rsid w:val="00644AD9"/>
    <w:rsid w:val="0064665C"/>
    <w:rsid w:val="006772D7"/>
    <w:rsid w:val="00681C2B"/>
    <w:rsid w:val="0069730D"/>
    <w:rsid w:val="006D3460"/>
    <w:rsid w:val="006D3FD9"/>
    <w:rsid w:val="006D747B"/>
    <w:rsid w:val="006F1C3B"/>
    <w:rsid w:val="006F27B5"/>
    <w:rsid w:val="006F3359"/>
    <w:rsid w:val="006F5837"/>
    <w:rsid w:val="0070515F"/>
    <w:rsid w:val="007115B7"/>
    <w:rsid w:val="00726C99"/>
    <w:rsid w:val="007315F9"/>
    <w:rsid w:val="007339F5"/>
    <w:rsid w:val="00735DF1"/>
    <w:rsid w:val="0074025B"/>
    <w:rsid w:val="00741DFF"/>
    <w:rsid w:val="00742F6B"/>
    <w:rsid w:val="00745EDA"/>
    <w:rsid w:val="00755978"/>
    <w:rsid w:val="00761718"/>
    <w:rsid w:val="00767A2E"/>
    <w:rsid w:val="007702E7"/>
    <w:rsid w:val="00792245"/>
    <w:rsid w:val="007A3CD8"/>
    <w:rsid w:val="007C50BC"/>
    <w:rsid w:val="007C7F60"/>
    <w:rsid w:val="007D02F8"/>
    <w:rsid w:val="007E0DF9"/>
    <w:rsid w:val="007E3350"/>
    <w:rsid w:val="007F457E"/>
    <w:rsid w:val="007F46C7"/>
    <w:rsid w:val="007F6DF5"/>
    <w:rsid w:val="00800F2B"/>
    <w:rsid w:val="00801DF6"/>
    <w:rsid w:val="00804B89"/>
    <w:rsid w:val="0082080B"/>
    <w:rsid w:val="00825BCA"/>
    <w:rsid w:val="00826ECF"/>
    <w:rsid w:val="008321EE"/>
    <w:rsid w:val="00862440"/>
    <w:rsid w:val="008674B8"/>
    <w:rsid w:val="00875047"/>
    <w:rsid w:val="00877F32"/>
    <w:rsid w:val="0088044A"/>
    <w:rsid w:val="00881178"/>
    <w:rsid w:val="00882774"/>
    <w:rsid w:val="00885C76"/>
    <w:rsid w:val="008A7A55"/>
    <w:rsid w:val="008B3777"/>
    <w:rsid w:val="008C0DDD"/>
    <w:rsid w:val="008E580A"/>
    <w:rsid w:val="008F1475"/>
    <w:rsid w:val="009156CB"/>
    <w:rsid w:val="009254EF"/>
    <w:rsid w:val="009266A7"/>
    <w:rsid w:val="00933D58"/>
    <w:rsid w:val="00936C7D"/>
    <w:rsid w:val="00942ED8"/>
    <w:rsid w:val="009818EA"/>
    <w:rsid w:val="009A5528"/>
    <w:rsid w:val="009A7B8F"/>
    <w:rsid w:val="009C67F8"/>
    <w:rsid w:val="009F1225"/>
    <w:rsid w:val="00A242EC"/>
    <w:rsid w:val="00A55751"/>
    <w:rsid w:val="00A70FF2"/>
    <w:rsid w:val="00A74272"/>
    <w:rsid w:val="00A751FB"/>
    <w:rsid w:val="00A811CF"/>
    <w:rsid w:val="00A83B70"/>
    <w:rsid w:val="00AB2811"/>
    <w:rsid w:val="00AC3180"/>
    <w:rsid w:val="00B32B73"/>
    <w:rsid w:val="00B407B4"/>
    <w:rsid w:val="00B569B1"/>
    <w:rsid w:val="00B66262"/>
    <w:rsid w:val="00B725DE"/>
    <w:rsid w:val="00B8020A"/>
    <w:rsid w:val="00BA3EBA"/>
    <w:rsid w:val="00BA5E20"/>
    <w:rsid w:val="00BC118F"/>
    <w:rsid w:val="00BC22A2"/>
    <w:rsid w:val="00C12A0F"/>
    <w:rsid w:val="00C24D6B"/>
    <w:rsid w:val="00C32CCF"/>
    <w:rsid w:val="00C55359"/>
    <w:rsid w:val="00C6300C"/>
    <w:rsid w:val="00C65AB4"/>
    <w:rsid w:val="00C70110"/>
    <w:rsid w:val="00C7090C"/>
    <w:rsid w:val="00C80FD4"/>
    <w:rsid w:val="00C84267"/>
    <w:rsid w:val="00C943A0"/>
    <w:rsid w:val="00CB1365"/>
    <w:rsid w:val="00CC600C"/>
    <w:rsid w:val="00CD2E0A"/>
    <w:rsid w:val="00CE286D"/>
    <w:rsid w:val="00CE748E"/>
    <w:rsid w:val="00D440CF"/>
    <w:rsid w:val="00D77960"/>
    <w:rsid w:val="00D806F2"/>
    <w:rsid w:val="00D86B80"/>
    <w:rsid w:val="00DA57BC"/>
    <w:rsid w:val="00DD5598"/>
    <w:rsid w:val="00DE2793"/>
    <w:rsid w:val="00DE315A"/>
    <w:rsid w:val="00E02FB8"/>
    <w:rsid w:val="00E30517"/>
    <w:rsid w:val="00E36DBA"/>
    <w:rsid w:val="00E42345"/>
    <w:rsid w:val="00E46C98"/>
    <w:rsid w:val="00E55FCB"/>
    <w:rsid w:val="00E65AAB"/>
    <w:rsid w:val="00E87877"/>
    <w:rsid w:val="00E96322"/>
    <w:rsid w:val="00EA07AA"/>
    <w:rsid w:val="00EA3F24"/>
    <w:rsid w:val="00EB2343"/>
    <w:rsid w:val="00EB37E4"/>
    <w:rsid w:val="00EC371A"/>
    <w:rsid w:val="00ED4F7B"/>
    <w:rsid w:val="00EE4C29"/>
    <w:rsid w:val="00EF103B"/>
    <w:rsid w:val="00F0717C"/>
    <w:rsid w:val="00F23843"/>
    <w:rsid w:val="00F27EB3"/>
    <w:rsid w:val="00F40E04"/>
    <w:rsid w:val="00F42303"/>
    <w:rsid w:val="00F435F5"/>
    <w:rsid w:val="00F556C6"/>
    <w:rsid w:val="00F56D65"/>
    <w:rsid w:val="00F7576C"/>
    <w:rsid w:val="00F90304"/>
    <w:rsid w:val="00F96DD1"/>
    <w:rsid w:val="00F97A39"/>
    <w:rsid w:val="00FA63A8"/>
    <w:rsid w:val="00FC20F3"/>
    <w:rsid w:val="00FE2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CF2197"/>
  <w15:docId w15:val="{D712BCB8-E790-4A44-93F5-3E6139997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57" w:unhideWhenUsed="1"/>
    <w:lsdException w:name="footer" w:semiHidden="1" w:uiPriority="57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91EA1"/>
    <w:pPr>
      <w:spacing w:after="200" w:line="276" w:lineRule="auto"/>
    </w:pPr>
    <w:rPr>
      <w:rFonts w:ascii="Calibri" w:eastAsia="Times New Roman" w:hAnsi="Calibri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1EA1"/>
    <w:pPr>
      <w:keepNext/>
      <w:numPr>
        <w:numId w:val="1"/>
      </w:numPr>
      <w:spacing w:before="240" w:after="60"/>
      <w:ind w:left="0" w:firstLine="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semiHidden/>
    <w:rsid w:val="00391EA1"/>
    <w:pPr>
      <w:keepNext/>
      <w:numPr>
        <w:ilvl w:val="1"/>
        <w:numId w:val="1"/>
      </w:numPr>
      <w:spacing w:before="240" w:after="60"/>
      <w:ind w:left="0" w:firstLine="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semiHidden/>
    <w:rsid w:val="00391EA1"/>
    <w:pPr>
      <w:keepNext/>
      <w:numPr>
        <w:ilvl w:val="2"/>
        <w:numId w:val="1"/>
      </w:numPr>
      <w:spacing w:before="240" w:after="60"/>
      <w:ind w:left="720" w:hanging="432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semiHidden/>
    <w:rsid w:val="00391EA1"/>
    <w:pPr>
      <w:keepNext/>
      <w:numPr>
        <w:ilvl w:val="3"/>
        <w:numId w:val="1"/>
      </w:numPr>
      <w:spacing w:before="240" w:after="60"/>
      <w:ind w:left="864" w:hanging="144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semiHidden/>
    <w:qFormat/>
    <w:rsid w:val="00391EA1"/>
    <w:pPr>
      <w:numPr>
        <w:ilvl w:val="4"/>
        <w:numId w:val="1"/>
      </w:numPr>
      <w:spacing w:before="240" w:after="60"/>
      <w:ind w:left="1008" w:hanging="432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semiHidden/>
    <w:rsid w:val="00391EA1"/>
    <w:pPr>
      <w:numPr>
        <w:ilvl w:val="5"/>
        <w:numId w:val="1"/>
      </w:numPr>
      <w:spacing w:before="240" w:after="60"/>
      <w:ind w:left="1152" w:hanging="432"/>
      <w:outlineLvl w:val="5"/>
    </w:pPr>
    <w:rPr>
      <w:b/>
      <w:bCs/>
    </w:rPr>
  </w:style>
  <w:style w:type="paragraph" w:styleId="Heading7">
    <w:name w:val="heading 7"/>
    <w:basedOn w:val="Normal"/>
    <w:next w:val="Normal"/>
    <w:link w:val="Heading7Char"/>
    <w:uiPriority w:val="99"/>
    <w:semiHidden/>
    <w:qFormat/>
    <w:rsid w:val="00391EA1"/>
    <w:pPr>
      <w:numPr>
        <w:ilvl w:val="6"/>
        <w:numId w:val="1"/>
      </w:numPr>
      <w:spacing w:before="240" w:after="60"/>
      <w:ind w:left="1296" w:hanging="288"/>
      <w:outlineLvl w:val="6"/>
    </w:pPr>
    <w:rPr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9"/>
    <w:semiHidden/>
    <w:qFormat/>
    <w:rsid w:val="00391EA1"/>
    <w:pPr>
      <w:numPr>
        <w:ilvl w:val="7"/>
        <w:numId w:val="1"/>
      </w:numPr>
      <w:spacing w:before="240" w:after="60"/>
      <w:ind w:left="1440" w:hanging="432"/>
      <w:outlineLvl w:val="7"/>
    </w:pPr>
    <w:rPr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9"/>
    <w:semiHidden/>
    <w:qFormat/>
    <w:rsid w:val="00391EA1"/>
    <w:pPr>
      <w:numPr>
        <w:ilvl w:val="8"/>
        <w:numId w:val="1"/>
      </w:numPr>
      <w:spacing w:before="240" w:after="60"/>
      <w:ind w:left="1584" w:hanging="144"/>
      <w:outlineLvl w:val="8"/>
    </w:pPr>
    <w:rPr>
      <w:rFonts w:ascii="Calibri Light" w:hAnsi="Calibri Ligh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91EA1"/>
    <w:rPr>
      <w:rFonts w:ascii="Calibri Light" w:eastAsia="Times New Roman" w:hAnsi="Calibri Light" w:cs="Times New Roman"/>
      <w:b/>
      <w:bCs/>
      <w:kern w:val="32"/>
      <w:sz w:val="32"/>
      <w:szCs w:val="32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9"/>
    <w:semiHidden/>
    <w:rsid w:val="00391EA1"/>
    <w:rPr>
      <w:rFonts w:ascii="Calibri Light" w:eastAsia="Times New Roman" w:hAnsi="Calibri Light" w:cs="Times New Roman"/>
      <w:b/>
      <w:bCs/>
      <w:i/>
      <w:iCs/>
      <w:kern w:val="0"/>
      <w:sz w:val="28"/>
      <w:szCs w:val="28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9"/>
    <w:semiHidden/>
    <w:rsid w:val="00391EA1"/>
    <w:rPr>
      <w:rFonts w:ascii="Calibri Light" w:eastAsia="Times New Roman" w:hAnsi="Calibri Light" w:cs="Times New Roman"/>
      <w:b/>
      <w:bCs/>
      <w:kern w:val="0"/>
      <w:sz w:val="26"/>
      <w:szCs w:val="26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9"/>
    <w:semiHidden/>
    <w:rsid w:val="00391EA1"/>
    <w:rPr>
      <w:rFonts w:ascii="Calibri" w:eastAsia="Times New Roman" w:hAnsi="Calibri" w:cs="Times New Roman"/>
      <w:b/>
      <w:bCs/>
      <w:kern w:val="0"/>
      <w:sz w:val="28"/>
      <w:szCs w:val="28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9"/>
    <w:semiHidden/>
    <w:rsid w:val="00391EA1"/>
    <w:rPr>
      <w:rFonts w:ascii="Calibri" w:eastAsia="Times New Roman" w:hAnsi="Calibri" w:cs="Times New Roman"/>
      <w:b/>
      <w:bCs/>
      <w:i/>
      <w:iCs/>
      <w:kern w:val="0"/>
      <w:sz w:val="26"/>
      <w:szCs w:val="26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9"/>
    <w:semiHidden/>
    <w:rsid w:val="00391EA1"/>
    <w:rPr>
      <w:rFonts w:ascii="Calibri" w:eastAsia="Times New Roman" w:hAnsi="Calibri" w:cs="Times New Roman"/>
      <w:b/>
      <w:bCs/>
      <w:kern w:val="0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9"/>
    <w:semiHidden/>
    <w:rsid w:val="00391EA1"/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9"/>
    <w:semiHidden/>
    <w:rsid w:val="00391EA1"/>
    <w:rPr>
      <w:rFonts w:ascii="Calibri" w:eastAsia="Times New Roman" w:hAnsi="Calibri" w:cs="Times New Roman"/>
      <w:i/>
      <w:iCs/>
      <w:kern w:val="0"/>
      <w:sz w:val="24"/>
      <w:szCs w:val="24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9"/>
    <w:semiHidden/>
    <w:rsid w:val="00391EA1"/>
    <w:rPr>
      <w:rFonts w:ascii="Calibri Light" w:eastAsia="Times New Roman" w:hAnsi="Calibri Light" w:cs="Times New Roman"/>
      <w:kern w:val="0"/>
      <w14:ligatures w14:val="none"/>
    </w:rPr>
  </w:style>
  <w:style w:type="paragraph" w:styleId="Header">
    <w:name w:val="header"/>
    <w:basedOn w:val="Normal"/>
    <w:link w:val="HeaderChar"/>
    <w:uiPriority w:val="57"/>
    <w:unhideWhenUsed/>
    <w:rsid w:val="00391EA1"/>
    <w:pPr>
      <w:tabs>
        <w:tab w:val="center" w:pos="4513"/>
        <w:tab w:val="right" w:pos="9026"/>
      </w:tabs>
      <w:spacing w:after="0" w:line="240" w:lineRule="auto"/>
    </w:pPr>
    <w:rPr>
      <w:sz w:val="20"/>
      <w:szCs w:val="20"/>
      <w:lang w:val="en-GB" w:eastAsia="en-GB"/>
    </w:rPr>
  </w:style>
  <w:style w:type="character" w:customStyle="1" w:styleId="HeaderChar">
    <w:name w:val="Header Char"/>
    <w:basedOn w:val="DefaultParagraphFont"/>
    <w:link w:val="Header"/>
    <w:uiPriority w:val="57"/>
    <w:rsid w:val="00391EA1"/>
    <w:rPr>
      <w:rFonts w:ascii="Calibri" w:eastAsia="Times New Roman" w:hAnsi="Calibri" w:cs="Times New Roman"/>
      <w:kern w:val="0"/>
      <w:sz w:val="20"/>
      <w:szCs w:val="20"/>
      <w:lang w:val="en-GB" w:eastAsia="en-GB"/>
      <w14:ligatures w14:val="none"/>
    </w:rPr>
  </w:style>
  <w:style w:type="paragraph" w:styleId="Footer">
    <w:name w:val="footer"/>
    <w:basedOn w:val="Normal"/>
    <w:link w:val="FooterChar"/>
    <w:uiPriority w:val="57"/>
    <w:unhideWhenUsed/>
    <w:rsid w:val="00391EA1"/>
    <w:pPr>
      <w:tabs>
        <w:tab w:val="center" w:pos="4513"/>
        <w:tab w:val="right" w:pos="9026"/>
      </w:tabs>
      <w:spacing w:after="0" w:line="240" w:lineRule="auto"/>
    </w:pPr>
    <w:rPr>
      <w:sz w:val="20"/>
      <w:szCs w:val="20"/>
      <w:lang w:val="en-GB" w:eastAsia="en-GB"/>
    </w:rPr>
  </w:style>
  <w:style w:type="character" w:customStyle="1" w:styleId="FooterChar">
    <w:name w:val="Footer Char"/>
    <w:basedOn w:val="DefaultParagraphFont"/>
    <w:link w:val="Footer"/>
    <w:uiPriority w:val="57"/>
    <w:rsid w:val="00391EA1"/>
    <w:rPr>
      <w:rFonts w:ascii="Calibri" w:eastAsia="Times New Roman" w:hAnsi="Calibri" w:cs="Times New Roman"/>
      <w:kern w:val="0"/>
      <w:sz w:val="20"/>
      <w:szCs w:val="20"/>
      <w:lang w:val="en-GB" w:eastAsia="en-GB"/>
      <w14:ligatures w14:val="none"/>
    </w:rPr>
  </w:style>
  <w:style w:type="character" w:styleId="Hyperlink">
    <w:name w:val="Hyperlink"/>
    <w:uiPriority w:val="99"/>
    <w:unhideWhenUsed/>
    <w:rsid w:val="00391EA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91EA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91EA1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1EA1"/>
    <w:rPr>
      <w:rFonts w:ascii="Tahoma" w:eastAsia="Times New Roman" w:hAnsi="Tahoma" w:cs="Times New Roman"/>
      <w:kern w:val="0"/>
      <w:sz w:val="16"/>
      <w:szCs w:val="16"/>
      <w:lang w:val="x-none" w:eastAsia="x-none"/>
      <w14:ligatures w14:val="none"/>
    </w:rPr>
  </w:style>
  <w:style w:type="paragraph" w:styleId="NoSpacing">
    <w:name w:val="No Spacing"/>
    <w:link w:val="NoSpacingChar"/>
    <w:uiPriority w:val="1"/>
    <w:qFormat/>
    <w:rsid w:val="00391EA1"/>
    <w:pPr>
      <w:spacing w:after="0" w:line="240" w:lineRule="auto"/>
    </w:pPr>
    <w:rPr>
      <w:rFonts w:ascii="Calibri" w:eastAsia="Times New Roman" w:hAnsi="Calibri" w:cs="Times New Roman"/>
      <w:kern w:val="0"/>
      <w14:ligatures w14:val="none"/>
    </w:rPr>
  </w:style>
  <w:style w:type="paragraph" w:customStyle="1" w:styleId="Default">
    <w:name w:val="Default"/>
    <w:rsid w:val="00391EA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14:ligatures w14:val="non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91EA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91EA1"/>
    <w:rPr>
      <w:rFonts w:ascii="Calibri" w:eastAsia="Times New Roman" w:hAnsi="Calibri" w:cs="Times New Roman"/>
      <w:kern w:val="0"/>
      <w:sz w:val="20"/>
      <w:szCs w:val="20"/>
      <w14:ligatures w14:val="none"/>
    </w:rPr>
  </w:style>
  <w:style w:type="character" w:styleId="FootnoteReference">
    <w:name w:val="footnote reference"/>
    <w:uiPriority w:val="99"/>
    <w:semiHidden/>
    <w:unhideWhenUsed/>
    <w:rsid w:val="00391EA1"/>
    <w:rPr>
      <w:vertAlign w:val="superscript"/>
    </w:rPr>
  </w:style>
  <w:style w:type="table" w:styleId="TableGrid">
    <w:name w:val="Table Grid"/>
    <w:basedOn w:val="TableNormal"/>
    <w:uiPriority w:val="59"/>
    <w:rsid w:val="00391EA1"/>
    <w:pPr>
      <w:spacing w:after="0" w:line="240" w:lineRule="auto"/>
    </w:pPr>
    <w:rPr>
      <w:rFonts w:ascii="Calibri" w:eastAsia="Times New Roman" w:hAnsi="Calibri" w:cs="Times New Roman"/>
      <w:kern w:val="0"/>
      <w:sz w:val="20"/>
      <w:szCs w:val="2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BookTitle">
    <w:name w:val="Book Title"/>
    <w:uiPriority w:val="99"/>
    <w:qFormat/>
    <w:rsid w:val="00391EA1"/>
    <w:rPr>
      <w:i/>
      <w:iCs/>
      <w:smallCaps/>
      <w:spacing w:val="5"/>
    </w:rPr>
  </w:style>
  <w:style w:type="paragraph" w:customStyle="1" w:styleId="ECHRHeader">
    <w:name w:val="ECHR_Header"/>
    <w:aliases w:val="Ju_Header"/>
    <w:basedOn w:val="Header"/>
    <w:uiPriority w:val="4"/>
    <w:qFormat/>
    <w:rsid w:val="00391EA1"/>
    <w:pPr>
      <w:tabs>
        <w:tab w:val="clear" w:pos="4513"/>
        <w:tab w:val="clear" w:pos="9026"/>
        <w:tab w:val="center" w:pos="3686"/>
        <w:tab w:val="right" w:pos="7371"/>
      </w:tabs>
    </w:pPr>
    <w:rPr>
      <w:rFonts w:ascii="Times New Roman" w:hAnsi="Times New Roman"/>
      <w:sz w:val="18"/>
      <w:lang w:eastAsia="x-none"/>
    </w:rPr>
  </w:style>
  <w:style w:type="paragraph" w:customStyle="1" w:styleId="DecHTitle">
    <w:name w:val="Dec_H_Title"/>
    <w:basedOn w:val="ECHRTitleCentre1"/>
    <w:uiPriority w:val="7"/>
    <w:semiHidden/>
    <w:qFormat/>
    <w:rsid w:val="00391EA1"/>
  </w:style>
  <w:style w:type="character" w:styleId="Strong">
    <w:name w:val="Strong"/>
    <w:uiPriority w:val="99"/>
    <w:qFormat/>
    <w:rsid w:val="00391EA1"/>
    <w:rPr>
      <w:b/>
      <w:bCs/>
    </w:rPr>
  </w:style>
  <w:style w:type="character" w:customStyle="1" w:styleId="NoSpacingChar">
    <w:name w:val="No Spacing Char"/>
    <w:link w:val="NoSpacing"/>
    <w:uiPriority w:val="1"/>
    <w:rsid w:val="00391EA1"/>
    <w:rPr>
      <w:rFonts w:ascii="Calibri" w:eastAsia="Times New Roman" w:hAnsi="Calibri" w:cs="Times New Roman"/>
      <w:kern w:val="0"/>
      <w14:ligatures w14:val="none"/>
    </w:rPr>
  </w:style>
  <w:style w:type="paragraph" w:customStyle="1" w:styleId="ECHRParaQuote">
    <w:name w:val="ECHR_Para_Quote"/>
    <w:aliases w:val="Ju_Quot"/>
    <w:basedOn w:val="Normal"/>
    <w:uiPriority w:val="14"/>
    <w:qFormat/>
    <w:rsid w:val="00391EA1"/>
    <w:pPr>
      <w:spacing w:before="120" w:after="120" w:line="240" w:lineRule="auto"/>
      <w:ind w:left="425" w:firstLine="142"/>
      <w:jc w:val="both"/>
    </w:pPr>
    <w:rPr>
      <w:rFonts w:ascii="Times New Roman" w:eastAsia="MS Mincho" w:hAnsi="Times New Roman"/>
      <w:sz w:val="20"/>
      <w:lang w:val="en-GB"/>
    </w:rPr>
  </w:style>
  <w:style w:type="paragraph" w:customStyle="1" w:styleId="DecList">
    <w:name w:val="Dec_List"/>
    <w:basedOn w:val="Normal"/>
    <w:uiPriority w:val="9"/>
    <w:semiHidden/>
    <w:qFormat/>
    <w:rsid w:val="00391EA1"/>
    <w:pPr>
      <w:spacing w:before="240" w:after="0" w:line="240" w:lineRule="auto"/>
      <w:ind w:left="284"/>
      <w:jc w:val="both"/>
    </w:pPr>
    <w:rPr>
      <w:rFonts w:ascii="Times New Roman" w:eastAsia="MS Mincho" w:hAnsi="Times New Roman"/>
      <w:sz w:val="24"/>
      <w:lang w:val="en-GB"/>
    </w:rPr>
  </w:style>
  <w:style w:type="paragraph" w:customStyle="1" w:styleId="DummyStyle">
    <w:name w:val="Dummy_Style"/>
    <w:basedOn w:val="Normal"/>
    <w:semiHidden/>
    <w:qFormat/>
    <w:rsid w:val="00391EA1"/>
    <w:pPr>
      <w:spacing w:after="0" w:line="240" w:lineRule="auto"/>
      <w:jc w:val="both"/>
    </w:pPr>
    <w:rPr>
      <w:rFonts w:ascii="Times New Roman" w:eastAsia="MS Mincho" w:hAnsi="Times New Roman"/>
      <w:color w:val="00B050"/>
      <w:sz w:val="24"/>
      <w:lang w:val="en-GB"/>
    </w:rPr>
  </w:style>
  <w:style w:type="paragraph" w:customStyle="1" w:styleId="JuAppQuestion">
    <w:name w:val="Ju_App_Question"/>
    <w:basedOn w:val="Normal"/>
    <w:uiPriority w:val="5"/>
    <w:semiHidden/>
    <w:qFormat/>
    <w:rsid w:val="00391EA1"/>
    <w:pPr>
      <w:numPr>
        <w:numId w:val="15"/>
      </w:numPr>
      <w:spacing w:after="0" w:line="240" w:lineRule="auto"/>
    </w:pPr>
    <w:rPr>
      <w:rFonts w:ascii="Times New Roman" w:eastAsia="MS Mincho" w:hAnsi="Times New Roman"/>
      <w:b/>
      <w:sz w:val="24"/>
      <w:lang w:val="en-GB"/>
    </w:rPr>
  </w:style>
  <w:style w:type="paragraph" w:customStyle="1" w:styleId="JuCourt">
    <w:name w:val="Ju_Court"/>
    <w:basedOn w:val="Normal"/>
    <w:next w:val="Normal"/>
    <w:uiPriority w:val="16"/>
    <w:qFormat/>
    <w:rsid w:val="00391EA1"/>
    <w:pPr>
      <w:tabs>
        <w:tab w:val="left" w:pos="907"/>
        <w:tab w:val="left" w:pos="1701"/>
        <w:tab w:val="right" w:pos="7371"/>
      </w:tabs>
      <w:spacing w:before="240" w:after="0" w:line="240" w:lineRule="auto"/>
      <w:ind w:left="397" w:hanging="397"/>
    </w:pPr>
    <w:rPr>
      <w:rFonts w:ascii="Times New Roman" w:eastAsia="MS Mincho" w:hAnsi="Times New Roman"/>
      <w:sz w:val="24"/>
      <w:lang w:val="en-GB" w:bidi="en-US"/>
    </w:rPr>
  </w:style>
  <w:style w:type="paragraph" w:customStyle="1" w:styleId="ECHRTitleCentre3">
    <w:name w:val="ECHR_Title_Centre_3"/>
    <w:aliases w:val="Ju_H_Article"/>
    <w:basedOn w:val="Normal"/>
    <w:next w:val="ECHRParaQuote"/>
    <w:uiPriority w:val="27"/>
    <w:qFormat/>
    <w:rsid w:val="00391EA1"/>
    <w:pPr>
      <w:keepNext/>
      <w:keepLines/>
      <w:spacing w:before="240" w:after="120" w:line="240" w:lineRule="auto"/>
      <w:jc w:val="center"/>
      <w:outlineLvl w:val="3"/>
    </w:pPr>
    <w:rPr>
      <w:rFonts w:ascii="Times New Roman" w:eastAsia="MS Mincho" w:hAnsi="Times New Roman"/>
      <w:b/>
      <w:sz w:val="20"/>
      <w:lang w:val="en-GB" w:bidi="en-US"/>
    </w:rPr>
  </w:style>
  <w:style w:type="paragraph" w:customStyle="1" w:styleId="ECHRTitleCentre1">
    <w:name w:val="ECHR_Title_Centre_1"/>
    <w:aliases w:val="Opi_H_Head"/>
    <w:basedOn w:val="Normal"/>
    <w:next w:val="OpiPara"/>
    <w:uiPriority w:val="39"/>
    <w:qFormat/>
    <w:rsid w:val="00391EA1"/>
    <w:pPr>
      <w:keepNext/>
      <w:keepLines/>
      <w:spacing w:after="240" w:line="240" w:lineRule="auto"/>
      <w:jc w:val="center"/>
      <w:outlineLvl w:val="0"/>
    </w:pPr>
    <w:rPr>
      <w:rFonts w:ascii="Times New Roman" w:eastAsia="MS Mincho" w:hAnsi="Times New Roman"/>
      <w:sz w:val="28"/>
      <w:lang w:val="en-GB"/>
    </w:rPr>
  </w:style>
  <w:style w:type="paragraph" w:customStyle="1" w:styleId="JuHeaderLandscape">
    <w:name w:val="Ju_Header_Landscape"/>
    <w:basedOn w:val="ECHRHeader"/>
    <w:uiPriority w:val="4"/>
    <w:qFormat/>
    <w:rsid w:val="00391EA1"/>
    <w:pPr>
      <w:tabs>
        <w:tab w:val="clear" w:pos="3686"/>
        <w:tab w:val="clear" w:pos="7371"/>
        <w:tab w:val="center" w:pos="6146"/>
        <w:tab w:val="right" w:pos="12293"/>
      </w:tabs>
    </w:pPr>
  </w:style>
  <w:style w:type="paragraph" w:customStyle="1" w:styleId="ECHRTitle1">
    <w:name w:val="ECHR_Title_1"/>
    <w:aliases w:val="Ju_H_Head"/>
    <w:basedOn w:val="Normal"/>
    <w:next w:val="ECHRPara"/>
    <w:uiPriority w:val="18"/>
    <w:qFormat/>
    <w:rsid w:val="00391EA1"/>
    <w:pPr>
      <w:keepNext/>
      <w:keepLines/>
      <w:spacing w:before="720" w:after="240" w:line="240" w:lineRule="auto"/>
      <w:jc w:val="both"/>
      <w:outlineLvl w:val="0"/>
    </w:pPr>
    <w:rPr>
      <w:rFonts w:ascii="Times New Roman" w:eastAsia="MS Mincho" w:hAnsi="Times New Roman"/>
      <w:sz w:val="28"/>
      <w:lang w:val="en-GB"/>
    </w:rPr>
  </w:style>
  <w:style w:type="paragraph" w:customStyle="1" w:styleId="JuInitialled">
    <w:name w:val="Ju_Initialled"/>
    <w:basedOn w:val="Normal"/>
    <w:uiPriority w:val="31"/>
    <w:qFormat/>
    <w:rsid w:val="00391EA1"/>
    <w:pPr>
      <w:tabs>
        <w:tab w:val="center" w:pos="6407"/>
      </w:tabs>
      <w:spacing w:before="720" w:after="0" w:line="240" w:lineRule="auto"/>
      <w:jc w:val="right"/>
    </w:pPr>
    <w:rPr>
      <w:rFonts w:ascii="Times New Roman" w:eastAsia="MS Mincho" w:hAnsi="Times New Roman"/>
      <w:sz w:val="24"/>
      <w:lang w:val="en-GB"/>
    </w:rPr>
  </w:style>
  <w:style w:type="paragraph" w:customStyle="1" w:styleId="JuSigned">
    <w:name w:val="Ju_Signed"/>
    <w:basedOn w:val="Normal"/>
    <w:next w:val="JuParaLast"/>
    <w:uiPriority w:val="32"/>
    <w:qFormat/>
    <w:rsid w:val="00391EA1"/>
    <w:pPr>
      <w:tabs>
        <w:tab w:val="center" w:pos="851"/>
        <w:tab w:val="center" w:pos="6407"/>
      </w:tabs>
      <w:spacing w:before="720" w:after="0" w:line="240" w:lineRule="auto"/>
    </w:pPr>
    <w:rPr>
      <w:rFonts w:ascii="Times New Roman" w:eastAsia="MS Mincho" w:hAnsi="Times New Roman"/>
      <w:sz w:val="24"/>
      <w:lang w:val="en-GB"/>
    </w:rPr>
  </w:style>
  <w:style w:type="paragraph" w:styleId="Title">
    <w:name w:val="Title"/>
    <w:basedOn w:val="Normal"/>
    <w:next w:val="Normal"/>
    <w:link w:val="TitleChar"/>
    <w:uiPriority w:val="99"/>
    <w:qFormat/>
    <w:rsid w:val="00391EA1"/>
    <w:pPr>
      <w:pBdr>
        <w:bottom w:val="single" w:sz="4" w:space="1" w:color="auto"/>
      </w:pBdr>
      <w:spacing w:after="0" w:line="240" w:lineRule="auto"/>
      <w:contextualSpacing/>
      <w:jc w:val="both"/>
    </w:pPr>
    <w:rPr>
      <w:rFonts w:ascii="Times New Roman" w:eastAsia="MS Gothic" w:hAnsi="Times New Roman"/>
      <w:spacing w:val="5"/>
      <w:sz w:val="52"/>
      <w:szCs w:val="52"/>
      <w:lang w:val="x-none" w:eastAsia="x-none" w:bidi="en-US"/>
    </w:rPr>
  </w:style>
  <w:style w:type="character" w:customStyle="1" w:styleId="TitleChar">
    <w:name w:val="Title Char"/>
    <w:basedOn w:val="DefaultParagraphFont"/>
    <w:link w:val="Title"/>
    <w:uiPriority w:val="99"/>
    <w:rsid w:val="00391EA1"/>
    <w:rPr>
      <w:rFonts w:ascii="Times New Roman" w:eastAsia="MS Gothic" w:hAnsi="Times New Roman" w:cs="Times New Roman"/>
      <w:spacing w:val="5"/>
      <w:kern w:val="0"/>
      <w:sz w:val="52"/>
      <w:szCs w:val="52"/>
      <w:lang w:val="x-none" w:eastAsia="x-none" w:bidi="en-US"/>
      <w14:ligatures w14:val="none"/>
    </w:rPr>
  </w:style>
  <w:style w:type="character" w:customStyle="1" w:styleId="JuITMark">
    <w:name w:val="Ju_ITMark"/>
    <w:uiPriority w:val="38"/>
    <w:qFormat/>
    <w:rsid w:val="00391EA1"/>
    <w:rPr>
      <w:vanish w:val="0"/>
      <w:color w:val="auto"/>
      <w:sz w:val="14"/>
      <w:bdr w:val="none" w:sz="0" w:space="0" w:color="auto"/>
      <w:shd w:val="clear" w:color="auto" w:fill="BEE5FF"/>
    </w:rPr>
  </w:style>
  <w:style w:type="paragraph" w:customStyle="1" w:styleId="JuLista">
    <w:name w:val="Ju_List_a"/>
    <w:basedOn w:val="JuList"/>
    <w:uiPriority w:val="28"/>
    <w:qFormat/>
    <w:rsid w:val="00391EA1"/>
    <w:pPr>
      <w:ind w:left="346" w:firstLine="0"/>
    </w:pPr>
  </w:style>
  <w:style w:type="paragraph" w:customStyle="1" w:styleId="JuListi">
    <w:name w:val="Ju_List_i"/>
    <w:basedOn w:val="Normal"/>
    <w:next w:val="JuLista"/>
    <w:uiPriority w:val="28"/>
    <w:qFormat/>
    <w:rsid w:val="00391EA1"/>
    <w:pPr>
      <w:spacing w:after="0" w:line="240" w:lineRule="auto"/>
      <w:ind w:left="794"/>
      <w:jc w:val="both"/>
    </w:pPr>
    <w:rPr>
      <w:rFonts w:ascii="Times New Roman" w:eastAsia="MS Mincho" w:hAnsi="Times New Roman"/>
      <w:sz w:val="24"/>
      <w:lang w:val="en-GB"/>
    </w:rPr>
  </w:style>
  <w:style w:type="character" w:customStyle="1" w:styleId="JUNAMES">
    <w:name w:val="JU_NAMES"/>
    <w:uiPriority w:val="17"/>
    <w:qFormat/>
    <w:rsid w:val="00391EA1"/>
    <w:rPr>
      <w:caps w:val="0"/>
      <w:smallCaps/>
    </w:rPr>
  </w:style>
  <w:style w:type="paragraph" w:customStyle="1" w:styleId="JuParaSub">
    <w:name w:val="Ju_Para_Sub"/>
    <w:basedOn w:val="ECHRPara"/>
    <w:uiPriority w:val="13"/>
    <w:qFormat/>
    <w:rsid w:val="00391EA1"/>
    <w:pPr>
      <w:ind w:left="284"/>
    </w:pPr>
  </w:style>
  <w:style w:type="paragraph" w:customStyle="1" w:styleId="ECHRHeading1">
    <w:name w:val="ECHR_Heading_1"/>
    <w:aliases w:val="Ju_H_I_Roman"/>
    <w:basedOn w:val="Heading1"/>
    <w:next w:val="ECHRPara"/>
    <w:uiPriority w:val="19"/>
    <w:qFormat/>
    <w:rsid w:val="00391EA1"/>
  </w:style>
  <w:style w:type="paragraph" w:customStyle="1" w:styleId="ECHRHeading2">
    <w:name w:val="ECHR_Heading_2"/>
    <w:aliases w:val="Ju_H_A"/>
    <w:basedOn w:val="Heading2"/>
    <w:next w:val="ECHRPara"/>
    <w:uiPriority w:val="20"/>
    <w:qFormat/>
    <w:rsid w:val="00391EA1"/>
  </w:style>
  <w:style w:type="paragraph" w:customStyle="1" w:styleId="ECHRHeading3">
    <w:name w:val="ECHR_Heading_3"/>
    <w:aliases w:val="Ju_H_1."/>
    <w:basedOn w:val="Heading3"/>
    <w:next w:val="ECHRPara"/>
    <w:uiPriority w:val="21"/>
    <w:qFormat/>
    <w:rsid w:val="00391EA1"/>
  </w:style>
  <w:style w:type="paragraph" w:customStyle="1" w:styleId="ECHRHeading4">
    <w:name w:val="ECHR_Heading_4"/>
    <w:aliases w:val="Ju_H_a"/>
    <w:basedOn w:val="Heading4"/>
    <w:next w:val="ECHRPara"/>
    <w:uiPriority w:val="22"/>
    <w:qFormat/>
    <w:rsid w:val="00391EA1"/>
  </w:style>
  <w:style w:type="paragraph" w:customStyle="1" w:styleId="ECHRHeading5">
    <w:name w:val="ECHR_Heading_5"/>
    <w:aliases w:val="Ju_H_i"/>
    <w:basedOn w:val="Heading5"/>
    <w:next w:val="ECHRPara"/>
    <w:uiPriority w:val="23"/>
    <w:qFormat/>
    <w:rsid w:val="00391EA1"/>
  </w:style>
  <w:style w:type="paragraph" w:customStyle="1" w:styleId="ECHRHeading6">
    <w:name w:val="ECHR_Heading_6"/>
    <w:aliases w:val="Ju_H_alpha"/>
    <w:basedOn w:val="Heading6"/>
    <w:next w:val="ECHRPara"/>
    <w:uiPriority w:val="24"/>
    <w:qFormat/>
    <w:rsid w:val="00391EA1"/>
  </w:style>
  <w:style w:type="paragraph" w:customStyle="1" w:styleId="ECHRHeading7">
    <w:name w:val="ECHR_Heading_7"/>
    <w:aliases w:val="Ju_H_–"/>
    <w:basedOn w:val="Heading7"/>
    <w:next w:val="ECHRPara"/>
    <w:uiPriority w:val="25"/>
    <w:qFormat/>
    <w:rsid w:val="00391EA1"/>
  </w:style>
  <w:style w:type="paragraph" w:customStyle="1" w:styleId="JuParaLast">
    <w:name w:val="Ju_Para_Last"/>
    <w:basedOn w:val="Normal"/>
    <w:next w:val="ECHRPara"/>
    <w:uiPriority w:val="30"/>
    <w:qFormat/>
    <w:rsid w:val="00391EA1"/>
    <w:pPr>
      <w:keepNext/>
      <w:keepLines/>
      <w:spacing w:before="240" w:after="0" w:line="240" w:lineRule="auto"/>
      <w:ind w:firstLine="284"/>
      <w:jc w:val="both"/>
    </w:pPr>
    <w:rPr>
      <w:rFonts w:ascii="Times New Roman" w:eastAsia="MS Mincho" w:hAnsi="Times New Roman"/>
      <w:sz w:val="24"/>
      <w:lang w:val="en-GB"/>
    </w:rPr>
  </w:style>
  <w:style w:type="paragraph" w:customStyle="1" w:styleId="ECHRDecisionBody">
    <w:name w:val="ECHR_Decision_Body"/>
    <w:aliases w:val="Ju_Judges"/>
    <w:basedOn w:val="Normal"/>
    <w:uiPriority w:val="11"/>
    <w:qFormat/>
    <w:rsid w:val="00391EA1"/>
    <w:pPr>
      <w:tabs>
        <w:tab w:val="left" w:pos="567"/>
        <w:tab w:val="left" w:pos="1134"/>
      </w:tabs>
      <w:spacing w:after="0" w:line="240" w:lineRule="auto"/>
    </w:pPr>
    <w:rPr>
      <w:rFonts w:ascii="Times New Roman" w:eastAsia="MS Mincho" w:hAnsi="Times New Roman"/>
      <w:sz w:val="24"/>
      <w:lang w:val="en-GB"/>
    </w:rPr>
  </w:style>
  <w:style w:type="paragraph" w:customStyle="1" w:styleId="JuList">
    <w:name w:val="Ju_List"/>
    <w:basedOn w:val="Normal"/>
    <w:uiPriority w:val="28"/>
    <w:qFormat/>
    <w:rsid w:val="00391EA1"/>
    <w:pPr>
      <w:spacing w:after="0" w:line="240" w:lineRule="auto"/>
      <w:ind w:left="340" w:hanging="340"/>
      <w:jc w:val="both"/>
    </w:pPr>
    <w:rPr>
      <w:rFonts w:ascii="Times New Roman" w:eastAsia="MS Mincho" w:hAnsi="Times New Roman"/>
      <w:sz w:val="24"/>
      <w:lang w:val="en-GB"/>
    </w:rPr>
  </w:style>
  <w:style w:type="paragraph" w:customStyle="1" w:styleId="JuQuotSub">
    <w:name w:val="Ju_Quot_Sub"/>
    <w:basedOn w:val="ECHRParaQuote"/>
    <w:uiPriority w:val="15"/>
    <w:qFormat/>
    <w:rsid w:val="00391EA1"/>
    <w:pPr>
      <w:ind w:left="567"/>
    </w:pPr>
  </w:style>
  <w:style w:type="paragraph" w:customStyle="1" w:styleId="JuTitle">
    <w:name w:val="Ju_Title"/>
    <w:basedOn w:val="Normal"/>
    <w:next w:val="ECHRPara"/>
    <w:uiPriority w:val="3"/>
    <w:semiHidden/>
    <w:qFormat/>
    <w:rsid w:val="00391EA1"/>
    <w:pPr>
      <w:spacing w:before="720" w:after="240" w:line="240" w:lineRule="auto"/>
      <w:jc w:val="center"/>
      <w:outlineLvl w:val="0"/>
    </w:pPr>
    <w:rPr>
      <w:rFonts w:ascii="Times New Roman" w:eastAsia="MS Mincho" w:hAnsi="Times New Roman"/>
      <w:b/>
      <w:caps/>
      <w:sz w:val="24"/>
      <w:lang w:val="en-GB"/>
    </w:rPr>
  </w:style>
  <w:style w:type="character" w:styleId="SubtleEmphasis">
    <w:name w:val="Subtle Emphasis"/>
    <w:uiPriority w:val="99"/>
    <w:qFormat/>
    <w:rsid w:val="00391EA1"/>
    <w:rPr>
      <w:i/>
      <w:iCs/>
    </w:rPr>
  </w:style>
  <w:style w:type="paragraph" w:customStyle="1" w:styleId="OpiH1">
    <w:name w:val="Opi_H_1"/>
    <w:basedOn w:val="ECHRHeading2"/>
    <w:uiPriority w:val="42"/>
    <w:qFormat/>
    <w:rsid w:val="00391EA1"/>
    <w:pPr>
      <w:keepLines/>
      <w:numPr>
        <w:ilvl w:val="0"/>
        <w:numId w:val="0"/>
      </w:numPr>
      <w:tabs>
        <w:tab w:val="left" w:pos="584"/>
      </w:tabs>
      <w:spacing w:before="360" w:after="240" w:line="240" w:lineRule="auto"/>
      <w:ind w:left="635" w:hanging="357"/>
      <w:jc w:val="both"/>
      <w:outlineLvl w:val="2"/>
    </w:pPr>
    <w:rPr>
      <w:rFonts w:ascii="Times New Roman" w:eastAsia="MS Gothic" w:hAnsi="Times New Roman"/>
      <w:i w:val="0"/>
      <w:iCs w:val="0"/>
      <w:sz w:val="24"/>
      <w:szCs w:val="26"/>
      <w:lang w:val="en-GB" w:eastAsia="x-none"/>
    </w:rPr>
  </w:style>
  <w:style w:type="table" w:customStyle="1" w:styleId="ECHRTable">
    <w:name w:val="ECHR_Table"/>
    <w:basedOn w:val="TableNormal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GB"/>
      <w14:ligatures w14:val="none"/>
    </w:rPr>
    <w:tblPr>
      <w:tblStyleRowBandSize w:val="1"/>
      <w:tblStyleColBandSize w:val="1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bottom w:w="28" w:type="dxa"/>
      </w:tblCellMar>
    </w:tblPr>
    <w:tblStylePr w:type="firstRow">
      <w:rPr>
        <w:rFonts w:ascii="Times New Roman" w:hAnsi="Times New Roman"/>
        <w:b/>
        <w:i w:val="0"/>
        <w:color w:val="474747"/>
        <w:sz w:val="22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  <w:shd w:val="clear" w:color="auto" w:fill="DFDFDF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band2Horz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  <w:shd w:val="clear" w:color="auto" w:fill="DFDFDF"/>
      </w:tcPr>
    </w:tblStylePr>
  </w:style>
  <w:style w:type="table" w:customStyle="1" w:styleId="ECHRTableBoxHeader">
    <w:name w:val="ECHR_Table_Box_Header"/>
    <w:basedOn w:val="TableNormal"/>
    <w:rsid w:val="00391EA1"/>
    <w:pPr>
      <w:spacing w:after="0" w:line="240" w:lineRule="auto"/>
    </w:pPr>
    <w:rPr>
      <w:rFonts w:ascii="Verdana" w:eastAsia="Times New Roman" w:hAnsi="Verdana" w:cs="Times New Roman"/>
      <w:kern w:val="0"/>
      <w:sz w:val="20"/>
      <w:szCs w:val="20"/>
      <w:lang w:val="en-GB"/>
      <w14:ligatures w14:val="none"/>
    </w:rPr>
    <w:tblPr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/>
    </w:tcPr>
    <w:tblStylePr w:type="firstCol">
      <w:rPr>
        <w:b/>
        <w:color w:val="5F5F5F"/>
      </w:rPr>
    </w:tblStylePr>
  </w:style>
  <w:style w:type="paragraph" w:customStyle="1" w:styleId="OpiHa">
    <w:name w:val="Opi_H_a"/>
    <w:basedOn w:val="ECHRHeading3"/>
    <w:uiPriority w:val="43"/>
    <w:qFormat/>
    <w:rsid w:val="00391EA1"/>
    <w:pPr>
      <w:keepLines/>
      <w:numPr>
        <w:ilvl w:val="0"/>
        <w:numId w:val="0"/>
      </w:numPr>
      <w:tabs>
        <w:tab w:val="left" w:pos="731"/>
      </w:tabs>
      <w:spacing w:after="120" w:line="240" w:lineRule="auto"/>
      <w:ind w:left="833" w:hanging="357"/>
      <w:jc w:val="both"/>
      <w:outlineLvl w:val="3"/>
    </w:pPr>
    <w:rPr>
      <w:rFonts w:ascii="Times New Roman" w:eastAsia="MS Gothic" w:hAnsi="Times New Roman"/>
      <w:sz w:val="20"/>
      <w:szCs w:val="20"/>
      <w:lang w:val="en-GB" w:eastAsia="x-none"/>
    </w:rPr>
  </w:style>
  <w:style w:type="paragraph" w:customStyle="1" w:styleId="OpiHA0">
    <w:name w:val="Opi_H_A"/>
    <w:basedOn w:val="ECHRHeading1"/>
    <w:next w:val="OpiPara"/>
    <w:uiPriority w:val="41"/>
    <w:qFormat/>
    <w:rsid w:val="00391EA1"/>
    <w:pPr>
      <w:keepLines/>
      <w:numPr>
        <w:numId w:val="0"/>
      </w:numPr>
      <w:spacing w:before="360" w:after="240" w:line="240" w:lineRule="auto"/>
      <w:ind w:left="357" w:hanging="357"/>
      <w:jc w:val="both"/>
      <w:outlineLvl w:val="1"/>
    </w:pPr>
    <w:rPr>
      <w:rFonts w:ascii="Times New Roman" w:eastAsia="MS Gothic" w:hAnsi="Times New Roman"/>
      <w:kern w:val="0"/>
      <w:sz w:val="24"/>
      <w:szCs w:val="28"/>
      <w:lang w:val="en-GB" w:eastAsia="x-none"/>
    </w:rPr>
  </w:style>
  <w:style w:type="paragraph" w:customStyle="1" w:styleId="OpiHi">
    <w:name w:val="Opi_H_i"/>
    <w:basedOn w:val="ECHRHeading4"/>
    <w:uiPriority w:val="44"/>
    <w:qFormat/>
    <w:rsid w:val="00391EA1"/>
    <w:pPr>
      <w:keepLines/>
      <w:numPr>
        <w:ilvl w:val="0"/>
        <w:numId w:val="0"/>
      </w:numPr>
      <w:tabs>
        <w:tab w:val="left" w:pos="975"/>
      </w:tabs>
      <w:spacing w:after="120" w:line="240" w:lineRule="auto"/>
      <w:ind w:left="1037" w:hanging="357"/>
      <w:jc w:val="both"/>
      <w:outlineLvl w:val="4"/>
    </w:pPr>
    <w:rPr>
      <w:rFonts w:ascii="Times New Roman" w:eastAsia="MS Gothic" w:hAnsi="Times New Roman"/>
      <w:b w:val="0"/>
      <w:i/>
      <w:iCs/>
      <w:sz w:val="20"/>
      <w:szCs w:val="20"/>
      <w:lang w:val="en-GB" w:eastAsia="x-none"/>
    </w:rPr>
  </w:style>
  <w:style w:type="character" w:styleId="Emphasis">
    <w:name w:val="Emphasis"/>
    <w:uiPriority w:val="99"/>
    <w:qFormat/>
    <w:rsid w:val="00391EA1"/>
    <w:rPr>
      <w:b/>
      <w:bCs/>
      <w:i/>
      <w:iCs/>
      <w:spacing w:val="10"/>
      <w:bdr w:val="none" w:sz="0" w:space="0" w:color="auto"/>
      <w:shd w:val="clear" w:color="auto" w:fill="auto"/>
    </w:rPr>
  </w:style>
  <w:style w:type="character" w:styleId="IntenseEmphasis">
    <w:name w:val="Intense Emphasis"/>
    <w:uiPriority w:val="99"/>
    <w:qFormat/>
    <w:rsid w:val="00391EA1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391EA1"/>
    <w:pPr>
      <w:pBdr>
        <w:bottom w:val="single" w:sz="4" w:space="1" w:color="auto"/>
      </w:pBdr>
      <w:spacing w:before="200" w:after="280" w:line="240" w:lineRule="auto"/>
      <w:ind w:left="1008" w:right="1152"/>
      <w:jc w:val="both"/>
    </w:pPr>
    <w:rPr>
      <w:rFonts w:ascii="Times New Roman" w:eastAsia="MS Mincho" w:hAnsi="Times New Roman"/>
      <w:b/>
      <w:bCs/>
      <w:i/>
      <w:iCs/>
      <w:sz w:val="20"/>
      <w:szCs w:val="20"/>
      <w:lang w:val="x-none" w:eastAsia="x-none" w:bidi="en-US"/>
    </w:rPr>
  </w:style>
  <w:style w:type="character" w:customStyle="1" w:styleId="IntenseQuoteChar">
    <w:name w:val="Intense Quote Char"/>
    <w:basedOn w:val="DefaultParagraphFont"/>
    <w:link w:val="IntenseQuote"/>
    <w:uiPriority w:val="99"/>
    <w:rsid w:val="00391EA1"/>
    <w:rPr>
      <w:rFonts w:ascii="Times New Roman" w:eastAsia="MS Mincho" w:hAnsi="Times New Roman" w:cs="Times New Roman"/>
      <w:b/>
      <w:bCs/>
      <w:i/>
      <w:iCs/>
      <w:kern w:val="0"/>
      <w:sz w:val="20"/>
      <w:szCs w:val="20"/>
      <w:lang w:val="x-none" w:eastAsia="x-none" w:bidi="en-US"/>
      <w14:ligatures w14:val="none"/>
    </w:rPr>
  </w:style>
  <w:style w:type="character" w:styleId="IntenseReference">
    <w:name w:val="Intense Reference"/>
    <w:uiPriority w:val="99"/>
    <w:qFormat/>
    <w:rsid w:val="00391EA1"/>
    <w:rPr>
      <w:smallCaps/>
      <w:spacing w:val="5"/>
      <w:u w:val="single"/>
    </w:rPr>
  </w:style>
  <w:style w:type="table" w:customStyle="1" w:styleId="LtrTableAddress">
    <w:name w:val="Ltr_Table_Address"/>
    <w:basedOn w:val="TableNormal"/>
    <w:uiPriority w:val="9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Ind w:w="5103" w:type="dxa"/>
    </w:tblPr>
  </w:style>
  <w:style w:type="paragraph" w:styleId="Quote">
    <w:name w:val="Quote"/>
    <w:basedOn w:val="Normal"/>
    <w:next w:val="Normal"/>
    <w:link w:val="QuoteChar"/>
    <w:uiPriority w:val="99"/>
    <w:qFormat/>
    <w:rsid w:val="00391EA1"/>
    <w:pPr>
      <w:spacing w:before="200" w:after="0" w:line="240" w:lineRule="auto"/>
      <w:ind w:left="360" w:right="360"/>
      <w:jc w:val="both"/>
    </w:pPr>
    <w:rPr>
      <w:rFonts w:ascii="Times New Roman" w:eastAsia="MS Mincho" w:hAnsi="Times New Roman"/>
      <w:i/>
      <w:iCs/>
      <w:sz w:val="20"/>
      <w:szCs w:val="20"/>
      <w:lang w:val="x-none" w:eastAsia="x-none" w:bidi="en-US"/>
    </w:rPr>
  </w:style>
  <w:style w:type="character" w:customStyle="1" w:styleId="QuoteChar">
    <w:name w:val="Quote Char"/>
    <w:basedOn w:val="DefaultParagraphFont"/>
    <w:link w:val="Quote"/>
    <w:uiPriority w:val="99"/>
    <w:rsid w:val="00391EA1"/>
    <w:rPr>
      <w:rFonts w:ascii="Times New Roman" w:eastAsia="MS Mincho" w:hAnsi="Times New Roman" w:cs="Times New Roman"/>
      <w:i/>
      <w:iCs/>
      <w:kern w:val="0"/>
      <w:sz w:val="20"/>
      <w:szCs w:val="20"/>
      <w:lang w:val="x-none" w:eastAsia="x-none" w:bidi="en-US"/>
      <w14:ligatures w14:val="none"/>
    </w:rPr>
  </w:style>
  <w:style w:type="character" w:styleId="SubtleReference">
    <w:name w:val="Subtle Reference"/>
    <w:uiPriority w:val="99"/>
    <w:qFormat/>
    <w:rsid w:val="00391EA1"/>
    <w:rPr>
      <w:smallCaps/>
    </w:rPr>
  </w:style>
  <w:style w:type="paragraph" w:styleId="TOC1">
    <w:name w:val="toc 1"/>
    <w:basedOn w:val="Normal"/>
    <w:next w:val="Normal"/>
    <w:autoRedefine/>
    <w:uiPriority w:val="99"/>
    <w:semiHidden/>
    <w:rsid w:val="00391EA1"/>
    <w:pPr>
      <w:keepNext/>
      <w:tabs>
        <w:tab w:val="right" w:leader="dot" w:pos="7371"/>
      </w:tabs>
      <w:spacing w:before="160" w:after="60" w:line="240" w:lineRule="exact"/>
      <w:ind w:left="340" w:right="567" w:hanging="340"/>
      <w:jc w:val="both"/>
    </w:pPr>
    <w:rPr>
      <w:rFonts w:ascii="Times New Roman" w:eastAsia="MS Mincho" w:hAnsi="Times New Roman"/>
      <w:b/>
      <w:lang w:val="en-GB"/>
    </w:rPr>
  </w:style>
  <w:style w:type="paragraph" w:styleId="TOC2">
    <w:name w:val="toc 2"/>
    <w:basedOn w:val="Normal"/>
    <w:next w:val="Normal"/>
    <w:autoRedefine/>
    <w:uiPriority w:val="99"/>
    <w:semiHidden/>
    <w:rsid w:val="00391EA1"/>
    <w:pPr>
      <w:keepNext/>
      <w:tabs>
        <w:tab w:val="right" w:leader="dot" w:pos="7371"/>
      </w:tabs>
      <w:spacing w:after="60" w:line="240" w:lineRule="exact"/>
      <w:ind w:left="680" w:right="567" w:hanging="340"/>
      <w:jc w:val="both"/>
    </w:pPr>
    <w:rPr>
      <w:rFonts w:ascii="Times New Roman" w:eastAsia="MS Mincho" w:hAnsi="Times New Roman"/>
      <w:lang w:val="en-GB"/>
    </w:rPr>
  </w:style>
  <w:style w:type="paragraph" w:styleId="TOC3">
    <w:name w:val="toc 3"/>
    <w:basedOn w:val="Normal"/>
    <w:next w:val="Normal"/>
    <w:autoRedefine/>
    <w:uiPriority w:val="99"/>
    <w:semiHidden/>
    <w:rsid w:val="00391EA1"/>
    <w:pPr>
      <w:keepNext/>
      <w:tabs>
        <w:tab w:val="right" w:leader="dot" w:pos="7371"/>
      </w:tabs>
      <w:spacing w:after="60" w:line="240" w:lineRule="exact"/>
      <w:ind w:left="1020" w:right="567" w:hanging="340"/>
      <w:jc w:val="both"/>
    </w:pPr>
    <w:rPr>
      <w:rFonts w:ascii="Times New Roman" w:eastAsia="MS Mincho" w:hAnsi="Times New Roman"/>
      <w:sz w:val="20"/>
      <w:lang w:val="en-GB"/>
    </w:rPr>
  </w:style>
  <w:style w:type="paragraph" w:styleId="TOC4">
    <w:name w:val="toc 4"/>
    <w:basedOn w:val="Normal"/>
    <w:next w:val="Normal"/>
    <w:autoRedefine/>
    <w:uiPriority w:val="99"/>
    <w:semiHidden/>
    <w:rsid w:val="00391EA1"/>
    <w:pPr>
      <w:tabs>
        <w:tab w:val="right" w:leader="dot" w:pos="7371"/>
      </w:tabs>
      <w:spacing w:after="60" w:line="240" w:lineRule="exact"/>
      <w:ind w:left="1361" w:right="567" w:hanging="340"/>
      <w:jc w:val="both"/>
    </w:pPr>
    <w:rPr>
      <w:rFonts w:ascii="Times New Roman" w:eastAsia="MS Mincho" w:hAnsi="Times New Roman"/>
      <w:sz w:val="20"/>
      <w:lang w:val="en-GB"/>
    </w:rPr>
  </w:style>
  <w:style w:type="paragraph" w:styleId="TOC5">
    <w:name w:val="toc 5"/>
    <w:basedOn w:val="Normal"/>
    <w:next w:val="Normal"/>
    <w:autoRedefine/>
    <w:uiPriority w:val="99"/>
    <w:semiHidden/>
    <w:rsid w:val="00391EA1"/>
    <w:pPr>
      <w:tabs>
        <w:tab w:val="right" w:leader="dot" w:pos="7371"/>
      </w:tabs>
      <w:spacing w:after="60" w:line="240" w:lineRule="exact"/>
      <w:ind w:left="1701" w:right="567" w:hanging="340"/>
      <w:jc w:val="both"/>
    </w:pPr>
    <w:rPr>
      <w:rFonts w:ascii="Times New Roman" w:eastAsia="MS Mincho" w:hAnsi="Times New Roman"/>
      <w:sz w:val="20"/>
      <w:lang w:val="en-GB"/>
    </w:rPr>
  </w:style>
  <w:style w:type="paragraph" w:styleId="TOCHeading">
    <w:name w:val="TOC Heading"/>
    <w:basedOn w:val="Normal"/>
    <w:next w:val="Normal"/>
    <w:uiPriority w:val="99"/>
    <w:semiHidden/>
    <w:qFormat/>
    <w:rsid w:val="00391EA1"/>
    <w:pPr>
      <w:keepNext/>
      <w:spacing w:before="240" w:after="60"/>
    </w:pPr>
    <w:rPr>
      <w:rFonts w:ascii="Calibri Light" w:hAnsi="Calibri Light"/>
      <w:kern w:val="32"/>
      <w:sz w:val="32"/>
      <w:szCs w:val="32"/>
    </w:rPr>
  </w:style>
  <w:style w:type="table" w:customStyle="1" w:styleId="UGTable">
    <w:name w:val="UG_Table"/>
    <w:basedOn w:val="TableNormal"/>
    <w:uiPriority w:val="99"/>
    <w:rsid w:val="00391EA1"/>
    <w:pPr>
      <w:spacing w:after="0" w:line="240" w:lineRule="auto"/>
    </w:pPr>
    <w:rPr>
      <w:rFonts w:ascii="Times New Roman" w:eastAsia="MS Mincho" w:hAnsi="Times New Roman" w:cs="Times New Roman"/>
      <w:kern w:val="0"/>
      <w:sz w:val="20"/>
      <w:szCs w:val="20"/>
      <w:lang w:val="en-GB" w:eastAsia="en-GB"/>
      <w14:ligatures w14:val="none"/>
    </w:rPr>
    <w:tblPr>
      <w:tblInd w:w="-964" w:type="dxa"/>
      <w:tblCellMar>
        <w:left w:w="57" w:type="dxa"/>
        <w:bottom w:w="57" w:type="dxa"/>
        <w:right w:w="113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UGTableWhiteBox">
    <w:name w:val="UG_Table_White_Box"/>
    <w:basedOn w:val="TableNormal"/>
    <w:uiPriority w:val="99"/>
    <w:rsid w:val="00391EA1"/>
    <w:pPr>
      <w:spacing w:after="0" w:line="240" w:lineRule="auto"/>
    </w:pPr>
    <w:rPr>
      <w:rFonts w:ascii="Times New Roman" w:eastAsia="MS Mincho" w:hAnsi="Times New Roman" w:cs="Times New Roman"/>
      <w:kern w:val="0"/>
      <w:sz w:val="20"/>
      <w:szCs w:val="20"/>
      <w:lang w:val="en-GB" w:eastAsia="en-GB"/>
      <w14:ligatures w14:val="none"/>
    </w:rPr>
    <w:tblPr>
      <w:tblInd w:w="113" w:type="dxa"/>
      <w:tblBorders>
        <w:top w:val="single" w:sz="4" w:space="0" w:color="B9B9B9"/>
        <w:left w:val="single" w:sz="4" w:space="0" w:color="B9B9B9"/>
        <w:bottom w:val="single" w:sz="4" w:space="0" w:color="B9B9B9"/>
        <w:right w:val="single" w:sz="4" w:space="0" w:color="B9B9B9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PCFTableStyle">
    <w:name w:val="PCF_Table_Style"/>
    <w:basedOn w:val="TableNormal"/>
    <w:uiPriority w:val="99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18"/>
      <w:szCs w:val="20"/>
      <w14:ligatures w14:val="none"/>
    </w:rPr>
    <w:tblPr>
      <w:tblBorders>
        <w:top w:val="single" w:sz="8" w:space="0" w:color="9F9F9F"/>
        <w:left w:val="single" w:sz="8" w:space="0" w:color="9F9F9F"/>
        <w:bottom w:val="single" w:sz="8" w:space="0" w:color="9F9F9F"/>
        <w:right w:val="single" w:sz="8" w:space="0" w:color="9F9F9F"/>
        <w:insideH w:val="single" w:sz="8" w:space="0" w:color="9F9F9F"/>
        <w:insideV w:val="single" w:sz="8" w:space="0" w:color="9F9F9F"/>
      </w:tblBorders>
    </w:tblPr>
    <w:tblStylePr w:type="firstRow">
      <w:pPr>
        <w:wordWrap/>
        <w:spacing w:beforeLines="0" w:beforeAutospacing="0" w:afterLines="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ECHRTableFax">
    <w:name w:val="ECHR_Table_Fax"/>
    <w:basedOn w:val="TableNormal"/>
    <w:uiPriority w:val="99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Ind w:w="-680" w:type="dxa"/>
      <w:tblBorders>
        <w:insideH w:val="single" w:sz="4" w:space="0" w:color="C6C6C6"/>
        <w:insideV w:val="single" w:sz="4" w:space="0" w:color="C6C6C6"/>
      </w:tblBorders>
      <w:tblCellMar>
        <w:top w:w="142" w:type="dxa"/>
        <w:bottom w:w="142" w:type="dxa"/>
      </w:tblCellMar>
    </w:tblPr>
    <w:trPr>
      <w:cantSplit/>
    </w:trPr>
  </w:style>
  <w:style w:type="table" w:customStyle="1" w:styleId="ECHRTableMemo">
    <w:name w:val="ECHR_Table_Memo"/>
    <w:basedOn w:val="TableNormal"/>
    <w:uiPriority w:val="9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jc w:val="center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949494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DNTable">
    <w:name w:val="ECHR_DN_Table"/>
    <w:aliases w:val="DN_Table"/>
    <w:basedOn w:val="TableNormal"/>
    <w:uiPriority w:val="9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jc w:val="center"/>
      <w:tblBorders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57" w:type="dxa"/>
        <w:bottom w:w="57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Chars="0" w:left="0"/>
      </w:pPr>
      <w:rPr>
        <w:rFonts w:ascii="Times New Roman" w:hAnsi="Times New Roman"/>
        <w:b/>
        <w:i w:val="0"/>
        <w:color w:val="474747"/>
        <w:sz w:val="24"/>
      </w:rPr>
      <w:tblPr/>
      <w:tcPr>
        <w:tcBorders>
          <w:top w:val="single" w:sz="4" w:space="0" w:color="949494"/>
          <w:left w:val="single" w:sz="4" w:space="0" w:color="949494"/>
          <w:bottom w:val="nil"/>
          <w:right w:val="single" w:sz="4" w:space="0" w:color="949494"/>
          <w:insideH w:val="nil"/>
          <w:insideV w:val="nil"/>
          <w:tl2br w:val="nil"/>
          <w:tr2bl w:val="nil"/>
        </w:tcBorders>
        <w:shd w:val="clear" w:color="auto" w:fill="DFDFDF"/>
      </w:tcPr>
    </w:tblStylePr>
  </w:style>
  <w:style w:type="paragraph" w:styleId="TOAHeading">
    <w:name w:val="toa heading"/>
    <w:basedOn w:val="Normal"/>
    <w:next w:val="Normal"/>
    <w:uiPriority w:val="99"/>
    <w:semiHidden/>
    <w:rsid w:val="00391EA1"/>
    <w:pPr>
      <w:keepNext/>
      <w:keepLines/>
      <w:spacing w:before="240" w:after="0" w:line="240" w:lineRule="auto"/>
      <w:contextualSpacing/>
      <w:jc w:val="center"/>
    </w:pPr>
    <w:rPr>
      <w:rFonts w:ascii="Times New Roman" w:eastAsia="MS Gothic" w:hAnsi="Times New Roman"/>
      <w:b/>
      <w:bCs/>
      <w:color w:val="474747"/>
      <w:sz w:val="28"/>
      <w:szCs w:val="24"/>
      <w:lang w:val="en-GB"/>
    </w:rPr>
  </w:style>
  <w:style w:type="paragraph" w:styleId="Subtitle">
    <w:name w:val="Subtitle"/>
    <w:basedOn w:val="Normal"/>
    <w:next w:val="Normal"/>
    <w:link w:val="SubtitleChar"/>
    <w:uiPriority w:val="99"/>
    <w:qFormat/>
    <w:rsid w:val="00391EA1"/>
    <w:pPr>
      <w:spacing w:after="600" w:line="240" w:lineRule="auto"/>
      <w:jc w:val="both"/>
    </w:pPr>
    <w:rPr>
      <w:rFonts w:ascii="Times New Roman" w:eastAsia="MS Gothic" w:hAnsi="Times New Roman"/>
      <w:i/>
      <w:iCs/>
      <w:spacing w:val="13"/>
      <w:sz w:val="24"/>
      <w:szCs w:val="24"/>
      <w:lang w:val="x-none" w:eastAsia="x-none" w:bidi="en-US"/>
    </w:rPr>
  </w:style>
  <w:style w:type="character" w:customStyle="1" w:styleId="SubtitleChar">
    <w:name w:val="Subtitle Char"/>
    <w:basedOn w:val="DefaultParagraphFont"/>
    <w:link w:val="Subtitle"/>
    <w:uiPriority w:val="99"/>
    <w:rsid w:val="00391EA1"/>
    <w:rPr>
      <w:rFonts w:ascii="Times New Roman" w:eastAsia="MS Gothic" w:hAnsi="Times New Roman" w:cs="Times New Roman"/>
      <w:i/>
      <w:iCs/>
      <w:spacing w:val="13"/>
      <w:kern w:val="0"/>
      <w:sz w:val="24"/>
      <w:szCs w:val="24"/>
      <w:lang w:val="x-none" w:eastAsia="x-none" w:bidi="en-US"/>
      <w14:ligatures w14:val="none"/>
    </w:rPr>
  </w:style>
  <w:style w:type="numbering" w:styleId="111111">
    <w:name w:val="Outline List 2"/>
    <w:basedOn w:val="NoList"/>
    <w:uiPriority w:val="99"/>
    <w:semiHidden/>
    <w:unhideWhenUsed/>
    <w:rsid w:val="00391EA1"/>
    <w:pPr>
      <w:numPr>
        <w:numId w:val="4"/>
      </w:numPr>
    </w:pPr>
  </w:style>
  <w:style w:type="paragraph" w:customStyle="1" w:styleId="ECHRPara">
    <w:name w:val="ECHR_Para"/>
    <w:aliases w:val="Ju_Para"/>
    <w:basedOn w:val="Normal"/>
    <w:link w:val="ECHRParaChar"/>
    <w:uiPriority w:val="12"/>
    <w:qFormat/>
    <w:rsid w:val="00391EA1"/>
    <w:pPr>
      <w:spacing w:after="0" w:line="240" w:lineRule="auto"/>
      <w:ind w:firstLine="284"/>
      <w:jc w:val="both"/>
    </w:pPr>
    <w:rPr>
      <w:rFonts w:ascii="Times New Roman" w:eastAsia="MS Mincho" w:hAnsi="Times New Roman"/>
      <w:sz w:val="24"/>
      <w:szCs w:val="20"/>
      <w:lang w:val="en-GB" w:eastAsia="x-none"/>
    </w:rPr>
  </w:style>
  <w:style w:type="numbering" w:styleId="1ai">
    <w:name w:val="Outline List 1"/>
    <w:basedOn w:val="NoList"/>
    <w:uiPriority w:val="99"/>
    <w:semiHidden/>
    <w:unhideWhenUsed/>
    <w:rsid w:val="00391EA1"/>
    <w:pPr>
      <w:numPr>
        <w:numId w:val="5"/>
      </w:numPr>
    </w:pPr>
  </w:style>
  <w:style w:type="table" w:customStyle="1" w:styleId="ECHRTableSimpleBox">
    <w:name w:val="ECHR_Table_Simple_Box"/>
    <w:basedOn w:val="TableNormal"/>
    <w:uiPriority w:val="9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9F9F9F"/>
        <w:left w:val="single" w:sz="4" w:space="0" w:color="9F9F9F"/>
        <w:bottom w:val="single" w:sz="4" w:space="0" w:color="9F9F9F"/>
        <w:right w:val="single" w:sz="4" w:space="0" w:color="9F9F9F"/>
      </w:tblBorders>
      <w:tblCellMar>
        <w:top w:w="113" w:type="dxa"/>
        <w:bottom w:w="113" w:type="dxa"/>
      </w:tblCellMar>
    </w:tblPr>
  </w:style>
  <w:style w:type="table" w:customStyle="1" w:styleId="ECHRTableNoLines">
    <w:name w:val="ECHR_Table_No_Lines"/>
    <w:basedOn w:val="TableNormal"/>
    <w:uiPriority w:val="9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="Times New Roman" w:hAnsi="Times New Roman"/>
        <w:b/>
        <w:i w:val="0"/>
        <w:color w:val="474747"/>
        <w:sz w:val="24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firstCol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</w:tcPr>
    </w:tblStylePr>
  </w:style>
  <w:style w:type="numbering" w:styleId="ArticleSection">
    <w:name w:val="Outline List 3"/>
    <w:basedOn w:val="NoList"/>
    <w:uiPriority w:val="99"/>
    <w:semiHidden/>
    <w:unhideWhenUsed/>
    <w:rsid w:val="00391EA1"/>
    <w:pPr>
      <w:numPr>
        <w:numId w:val="6"/>
      </w:numPr>
    </w:pPr>
  </w:style>
  <w:style w:type="table" w:customStyle="1" w:styleId="ECHRTableForInternalUse">
    <w:name w:val="ECHR_Table_For_Internal_Use"/>
    <w:basedOn w:val="TableNormal"/>
    <w:uiPriority w:val="99"/>
    <w:rsid w:val="00391EA1"/>
    <w:pPr>
      <w:spacing w:after="0" w:line="240" w:lineRule="auto"/>
    </w:pPr>
    <w:rPr>
      <w:rFonts w:ascii="Times New Roman" w:eastAsia="Times New Roman" w:hAnsi="Times New Roman" w:cs="Times New Roman"/>
      <w:color w:val="636363"/>
      <w:kern w:val="0"/>
      <w:sz w:val="18"/>
      <w:szCs w:val="20"/>
      <w14:ligatures w14:val="none"/>
    </w:rPr>
    <w:tblPr>
      <w:tblStyleColBandSize w:val="1"/>
      <w:jc w:val="right"/>
      <w:tblCellMar>
        <w:top w:w="113" w:type="dxa"/>
        <w:bottom w:w="2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</w:tcPr>
    </w:tblStylePr>
  </w:style>
  <w:style w:type="table" w:customStyle="1" w:styleId="ECHRListTable">
    <w:name w:val="ECHR_List_Table"/>
    <w:basedOn w:val="TableNormal"/>
    <w:uiPriority w:val="9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bottom w:w="28" w:type="dxa"/>
      </w:tblCellMar>
    </w:tblPr>
    <w:tblStylePr w:type="firstRow">
      <w:rPr>
        <w:b/>
        <w:color w:val="474747"/>
      </w:rPr>
      <w:tblPr/>
      <w:trPr>
        <w:tblHeader/>
      </w:trPr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  <w:shd w:val="clear" w:color="auto" w:fill="DFDFDF"/>
      </w:tcPr>
    </w:tblStylePr>
  </w:style>
  <w:style w:type="paragraph" w:styleId="Bibliography">
    <w:name w:val="Bibliography"/>
    <w:basedOn w:val="Normal"/>
    <w:next w:val="Normal"/>
    <w:uiPriority w:val="99"/>
    <w:semiHidden/>
    <w:rsid w:val="00391EA1"/>
    <w:pPr>
      <w:spacing w:after="0" w:line="240" w:lineRule="auto"/>
      <w:jc w:val="both"/>
    </w:pPr>
    <w:rPr>
      <w:rFonts w:ascii="Times New Roman" w:eastAsia="MS Mincho" w:hAnsi="Times New Roman"/>
      <w:sz w:val="24"/>
      <w:lang w:val="en-GB"/>
    </w:rPr>
  </w:style>
  <w:style w:type="paragraph" w:styleId="BlockText">
    <w:name w:val="Block Text"/>
    <w:basedOn w:val="Normal"/>
    <w:uiPriority w:val="99"/>
    <w:semiHidden/>
    <w:rsid w:val="00391EA1"/>
    <w:pPr>
      <w:pBdr>
        <w:top w:val="single" w:sz="2" w:space="10" w:color="0072BC" w:shadow="1" w:frame="1"/>
        <w:left w:val="single" w:sz="2" w:space="10" w:color="0072BC" w:shadow="1" w:frame="1"/>
        <w:bottom w:val="single" w:sz="2" w:space="10" w:color="0072BC" w:shadow="1" w:frame="1"/>
        <w:right w:val="single" w:sz="2" w:space="10" w:color="0072BC" w:shadow="1" w:frame="1"/>
      </w:pBdr>
      <w:spacing w:after="0" w:line="240" w:lineRule="auto"/>
      <w:ind w:left="1152" w:right="1152"/>
      <w:jc w:val="both"/>
    </w:pPr>
    <w:rPr>
      <w:rFonts w:ascii="Times New Roman" w:eastAsia="MS Mincho" w:hAnsi="Times New Roman"/>
      <w:i/>
      <w:iCs/>
      <w:color w:val="0072BC"/>
      <w:sz w:val="24"/>
      <w:lang w:val="en-GB"/>
    </w:rPr>
  </w:style>
  <w:style w:type="table" w:customStyle="1" w:styleId="ECHRHeaderTable">
    <w:name w:val="ECHR_Header_Table"/>
    <w:basedOn w:val="TableNormal"/>
    <w:uiPriority w:val="9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Ind w:w="-680" w:type="dxa"/>
      <w:tblBorders>
        <w:bottom w:val="single" w:sz="6" w:space="0" w:color="949494"/>
      </w:tblBorders>
      <w:tblCellMar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paragraph" w:styleId="BodyText">
    <w:name w:val="Body Text"/>
    <w:basedOn w:val="Normal"/>
    <w:link w:val="BodyTextChar"/>
    <w:uiPriority w:val="99"/>
    <w:semiHidden/>
    <w:rsid w:val="00391EA1"/>
    <w:pPr>
      <w:spacing w:after="120" w:line="240" w:lineRule="auto"/>
      <w:jc w:val="both"/>
    </w:pPr>
    <w:rPr>
      <w:rFonts w:ascii="Times New Roman" w:eastAsia="MS Mincho" w:hAnsi="Times New Roman"/>
      <w:sz w:val="24"/>
      <w:szCs w:val="20"/>
      <w:lang w:val="x-none" w:eastAsia="x-none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391EA1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table" w:customStyle="1" w:styleId="ECHRTableOddBanded">
    <w:name w:val="ECHR_Table_Odd_Banded"/>
    <w:basedOn w:val="TableNormal"/>
    <w:uiPriority w:val="9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bottom w:w="28" w:type="dxa"/>
      </w:tblCellMar>
    </w:tblPr>
    <w:tblStylePr w:type="firstRow">
      <w:rPr>
        <w:rFonts w:ascii="Times New Roman" w:hAnsi="Times New Roman"/>
        <w:b/>
        <w:i w:val="0"/>
        <w:color w:val="474747"/>
        <w:sz w:val="22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nil"/>
          <w:insideV w:val="single" w:sz="4" w:space="0" w:color="949494"/>
          <w:tl2br w:val="nil"/>
          <w:tr2bl w:val="nil"/>
        </w:tcBorders>
        <w:shd w:val="clear" w:color="auto" w:fill="DFDFD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band1Horz">
      <w:rPr>
        <w:b/>
      </w:rPr>
      <w:tblPr/>
      <w:tcPr>
        <w:shd w:val="clear" w:color="auto" w:fill="DFDFDF"/>
      </w:tcPr>
    </w:tblStylePr>
  </w:style>
  <w:style w:type="paragraph" w:styleId="BodyText2">
    <w:name w:val="Body Text 2"/>
    <w:basedOn w:val="Normal"/>
    <w:link w:val="BodyText2Char"/>
    <w:uiPriority w:val="99"/>
    <w:semiHidden/>
    <w:rsid w:val="00391EA1"/>
    <w:pPr>
      <w:spacing w:after="120" w:line="480" w:lineRule="auto"/>
      <w:jc w:val="both"/>
    </w:pPr>
    <w:rPr>
      <w:rFonts w:ascii="Times New Roman" w:eastAsia="MS Mincho" w:hAnsi="Times New Roman"/>
      <w:sz w:val="24"/>
      <w:szCs w:val="20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391EA1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table" w:customStyle="1" w:styleId="ECHRHeaderTableReduced">
    <w:name w:val="ECHR_Header_Table_Reduced"/>
    <w:basedOn w:val="TableNormal"/>
    <w:uiPriority w:val="9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Ind w:w="-680" w:type="dxa"/>
      <w:tblCellMar>
        <w:left w:w="0" w:type="dxa"/>
        <w:right w:w="0" w:type="dxa"/>
      </w:tblCellMar>
    </w:tblPr>
    <w:tcPr>
      <w:vAlign w:val="bottom"/>
    </w:tcPr>
    <w:tblStylePr w:type="firstRow">
      <w:tblPr/>
      <w:tcPr>
        <w:tcBorders>
          <w:top w:val="nil"/>
          <w:left w:val="nil"/>
          <w:bottom w:val="single" w:sz="6" w:space="0" w:color="949494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949494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JuCase">
    <w:name w:val="Ju_Case"/>
    <w:basedOn w:val="Normal"/>
    <w:next w:val="ECHRPara"/>
    <w:uiPriority w:val="10"/>
    <w:rsid w:val="00391EA1"/>
    <w:pPr>
      <w:spacing w:after="0" w:line="240" w:lineRule="auto"/>
      <w:ind w:firstLine="284"/>
      <w:jc w:val="both"/>
    </w:pPr>
    <w:rPr>
      <w:rFonts w:ascii="Times New Roman" w:eastAsia="MS Mincho" w:hAnsi="Times New Roman"/>
      <w:b/>
      <w:sz w:val="24"/>
      <w:lang w:val="en-GB"/>
    </w:rPr>
  </w:style>
  <w:style w:type="character" w:styleId="PageNumber">
    <w:name w:val="page number"/>
    <w:uiPriority w:val="99"/>
    <w:semiHidden/>
    <w:rsid w:val="00391EA1"/>
    <w:rPr>
      <w:sz w:val="18"/>
    </w:rPr>
  </w:style>
  <w:style w:type="paragraph" w:styleId="ListBullet">
    <w:name w:val="List Bullet"/>
    <w:basedOn w:val="Normal"/>
    <w:uiPriority w:val="99"/>
    <w:semiHidden/>
    <w:rsid w:val="00391EA1"/>
    <w:pPr>
      <w:numPr>
        <w:numId w:val="3"/>
      </w:numPr>
      <w:spacing w:after="0" w:line="240" w:lineRule="auto"/>
      <w:jc w:val="both"/>
    </w:pPr>
    <w:rPr>
      <w:rFonts w:ascii="Times New Roman" w:eastAsia="MS Mincho" w:hAnsi="Times New Roman"/>
      <w:sz w:val="24"/>
      <w:lang w:val="en-GB"/>
    </w:rPr>
  </w:style>
  <w:style w:type="paragraph" w:styleId="ListBullet3">
    <w:name w:val="List Bullet 3"/>
    <w:basedOn w:val="Normal"/>
    <w:uiPriority w:val="99"/>
    <w:semiHidden/>
    <w:rsid w:val="00391EA1"/>
    <w:pPr>
      <w:numPr>
        <w:numId w:val="2"/>
      </w:numPr>
      <w:spacing w:after="0" w:line="240" w:lineRule="auto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BodyText3">
    <w:name w:val="Body Text 3"/>
    <w:basedOn w:val="Normal"/>
    <w:link w:val="BodyText3Char"/>
    <w:uiPriority w:val="99"/>
    <w:semiHidden/>
    <w:rsid w:val="00391EA1"/>
    <w:pPr>
      <w:spacing w:after="120" w:line="240" w:lineRule="auto"/>
      <w:jc w:val="both"/>
    </w:pPr>
    <w:rPr>
      <w:rFonts w:ascii="Times New Roman" w:eastAsia="MS Mincho" w:hAnsi="Times New Roman"/>
      <w:sz w:val="16"/>
      <w:szCs w:val="16"/>
      <w:lang w:val="x-none" w:eastAsia="x-none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391EA1"/>
    <w:rPr>
      <w:rFonts w:ascii="Times New Roman" w:eastAsia="MS Mincho" w:hAnsi="Times New Roman" w:cs="Times New Roman"/>
      <w:kern w:val="0"/>
      <w:sz w:val="16"/>
      <w:szCs w:val="16"/>
      <w:lang w:val="x-none" w:eastAsia="x-none"/>
      <w14:ligatures w14:val="none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391EA1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391EA1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paragraph" w:styleId="BodyTextIndent">
    <w:name w:val="Body Text Indent"/>
    <w:basedOn w:val="Normal"/>
    <w:link w:val="BodyTextIndentChar"/>
    <w:uiPriority w:val="99"/>
    <w:semiHidden/>
    <w:rsid w:val="00391EA1"/>
    <w:pPr>
      <w:spacing w:after="120" w:line="240" w:lineRule="auto"/>
      <w:ind w:left="283"/>
      <w:jc w:val="both"/>
    </w:pPr>
    <w:rPr>
      <w:rFonts w:ascii="Times New Roman" w:eastAsia="MS Mincho" w:hAnsi="Times New Roman"/>
      <w:sz w:val="24"/>
      <w:szCs w:val="20"/>
      <w:lang w:val="x-none" w:eastAsia="x-none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391EA1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391EA1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391EA1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paragraph" w:styleId="BodyTextIndent2">
    <w:name w:val="Body Text Indent 2"/>
    <w:basedOn w:val="Normal"/>
    <w:link w:val="BodyTextIndent2Char"/>
    <w:uiPriority w:val="99"/>
    <w:semiHidden/>
    <w:rsid w:val="00391EA1"/>
    <w:pPr>
      <w:spacing w:after="120" w:line="480" w:lineRule="auto"/>
      <w:ind w:left="283"/>
      <w:jc w:val="both"/>
    </w:pPr>
    <w:rPr>
      <w:rFonts w:ascii="Times New Roman" w:eastAsia="MS Mincho" w:hAnsi="Times New Roman"/>
      <w:sz w:val="24"/>
      <w:szCs w:val="20"/>
      <w:lang w:val="x-none" w:eastAsia="x-none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391EA1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paragraph" w:styleId="BodyTextIndent3">
    <w:name w:val="Body Text Indent 3"/>
    <w:basedOn w:val="Normal"/>
    <w:link w:val="BodyTextIndent3Char"/>
    <w:uiPriority w:val="99"/>
    <w:semiHidden/>
    <w:rsid w:val="00391EA1"/>
    <w:pPr>
      <w:spacing w:after="120" w:line="240" w:lineRule="auto"/>
      <w:ind w:left="283"/>
      <w:jc w:val="both"/>
    </w:pPr>
    <w:rPr>
      <w:rFonts w:ascii="Times New Roman" w:eastAsia="MS Mincho" w:hAnsi="Times New Roman"/>
      <w:sz w:val="16"/>
      <w:szCs w:val="16"/>
      <w:lang w:val="x-none" w:eastAsia="x-none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391EA1"/>
    <w:rPr>
      <w:rFonts w:ascii="Times New Roman" w:eastAsia="MS Mincho" w:hAnsi="Times New Roman" w:cs="Times New Roman"/>
      <w:kern w:val="0"/>
      <w:sz w:val="16"/>
      <w:szCs w:val="16"/>
      <w:lang w:val="x-none" w:eastAsia="x-none"/>
      <w14:ligatures w14:val="none"/>
    </w:rPr>
  </w:style>
  <w:style w:type="paragraph" w:styleId="Caption">
    <w:name w:val="caption"/>
    <w:basedOn w:val="Normal"/>
    <w:next w:val="Normal"/>
    <w:uiPriority w:val="99"/>
    <w:semiHidden/>
    <w:qFormat/>
    <w:rsid w:val="00391EA1"/>
    <w:pPr>
      <w:spacing w:line="240" w:lineRule="auto"/>
      <w:jc w:val="both"/>
    </w:pPr>
    <w:rPr>
      <w:rFonts w:ascii="Times New Roman" w:eastAsia="MS Mincho" w:hAnsi="Times New Roman"/>
      <w:b/>
      <w:bCs/>
      <w:color w:val="0072BC"/>
      <w:sz w:val="18"/>
      <w:szCs w:val="18"/>
      <w:lang w:val="en-GB"/>
    </w:rPr>
  </w:style>
  <w:style w:type="paragraph" w:styleId="Closing">
    <w:name w:val="Closing"/>
    <w:basedOn w:val="Normal"/>
    <w:link w:val="ClosingChar"/>
    <w:uiPriority w:val="99"/>
    <w:semiHidden/>
    <w:rsid w:val="00391EA1"/>
    <w:pPr>
      <w:spacing w:after="0" w:line="240" w:lineRule="auto"/>
      <w:ind w:left="4252"/>
      <w:jc w:val="both"/>
    </w:pPr>
    <w:rPr>
      <w:rFonts w:ascii="Times New Roman" w:eastAsia="MS Mincho" w:hAnsi="Times New Roman"/>
      <w:sz w:val="24"/>
      <w:szCs w:val="20"/>
      <w:lang w:val="x-none" w:eastAsia="x-none"/>
    </w:rPr>
  </w:style>
  <w:style w:type="character" w:customStyle="1" w:styleId="ClosingChar">
    <w:name w:val="Closing Char"/>
    <w:basedOn w:val="DefaultParagraphFont"/>
    <w:link w:val="Closing"/>
    <w:uiPriority w:val="99"/>
    <w:semiHidden/>
    <w:rsid w:val="00391EA1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table" w:styleId="ColorfulGrid">
    <w:name w:val="Colorful Grid"/>
    <w:basedOn w:val="TableNormal"/>
    <w:uiPriority w:val="73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insideH w:val="single" w:sz="4" w:space="0" w:color="0072BC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0072BC"/>
      </w:rPr>
      <w:tblPr/>
      <w:tcPr>
        <w:shd w:val="clear" w:color="auto" w:fill="000000"/>
      </w:tcPr>
    </w:tblStylePr>
    <w:tblStylePr w:type="lastCol">
      <w:rPr>
        <w:color w:val="0072BC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-Accent1">
    <w:name w:val="Colorful Grid Accent 1"/>
    <w:basedOn w:val="TableNormal"/>
    <w:uiPriority w:val="73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insideH w:val="single" w:sz="4" w:space="0" w:color="0072BC"/>
      </w:tblBorders>
    </w:tblPr>
    <w:tcPr>
      <w:shd w:val="clear" w:color="auto" w:fill="BEE5FF"/>
    </w:tcPr>
    <w:tblStylePr w:type="firstRow">
      <w:rPr>
        <w:b/>
        <w:bCs/>
      </w:rPr>
      <w:tblPr/>
      <w:tcPr>
        <w:shd w:val="clear" w:color="auto" w:fill="7ECBFF"/>
      </w:tcPr>
    </w:tblStylePr>
    <w:tblStylePr w:type="lastRow">
      <w:rPr>
        <w:b/>
        <w:bCs/>
        <w:color w:val="000000"/>
      </w:rPr>
      <w:tblPr/>
      <w:tcPr>
        <w:shd w:val="clear" w:color="auto" w:fill="7ECBFF"/>
      </w:tcPr>
    </w:tblStylePr>
    <w:tblStylePr w:type="firstCol">
      <w:rPr>
        <w:color w:val="0072BC"/>
      </w:rPr>
      <w:tblPr/>
      <w:tcPr>
        <w:shd w:val="clear" w:color="auto" w:fill="00548C"/>
      </w:tcPr>
    </w:tblStylePr>
    <w:tblStylePr w:type="lastCol">
      <w:rPr>
        <w:color w:val="0072BC"/>
      </w:rPr>
      <w:tblPr/>
      <w:tcPr>
        <w:shd w:val="clear" w:color="auto" w:fill="00548C"/>
      </w:tcPr>
    </w:tblStylePr>
    <w:tblStylePr w:type="band1Vert">
      <w:tblPr/>
      <w:tcPr>
        <w:shd w:val="clear" w:color="auto" w:fill="5EBFFF"/>
      </w:tcPr>
    </w:tblStylePr>
    <w:tblStylePr w:type="band1Horz">
      <w:tblPr/>
      <w:tcPr>
        <w:shd w:val="clear" w:color="auto" w:fill="5EBFFF"/>
      </w:tcPr>
    </w:tblStylePr>
  </w:style>
  <w:style w:type="table" w:styleId="ColorfulGrid-Accent2">
    <w:name w:val="Colorful Grid Accent 2"/>
    <w:basedOn w:val="TableNormal"/>
    <w:uiPriority w:val="73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insideH w:val="single" w:sz="4" w:space="0" w:color="0072BC"/>
      </w:tblBorders>
    </w:tblPr>
    <w:tcPr>
      <w:shd w:val="clear" w:color="auto" w:fill="FFBFBF"/>
    </w:tcPr>
    <w:tblStylePr w:type="firstRow">
      <w:rPr>
        <w:b/>
        <w:bCs/>
      </w:rPr>
      <w:tblPr/>
      <w:tcPr>
        <w:shd w:val="clear" w:color="auto" w:fill="FF7F7F"/>
      </w:tcPr>
    </w:tblStylePr>
    <w:tblStylePr w:type="lastRow">
      <w:rPr>
        <w:b/>
        <w:bCs/>
        <w:color w:val="000000"/>
      </w:rPr>
      <w:tblPr/>
      <w:tcPr>
        <w:shd w:val="clear" w:color="auto" w:fill="FF7F7F"/>
      </w:tcPr>
    </w:tblStylePr>
    <w:tblStylePr w:type="firstCol">
      <w:rPr>
        <w:color w:val="0072BC"/>
      </w:rPr>
      <w:tblPr/>
      <w:tcPr>
        <w:shd w:val="clear" w:color="auto" w:fill="8F0000"/>
      </w:tcPr>
    </w:tblStylePr>
    <w:tblStylePr w:type="lastCol">
      <w:rPr>
        <w:color w:val="0072BC"/>
      </w:rPr>
      <w:tblPr/>
      <w:tcPr>
        <w:shd w:val="clear" w:color="auto" w:fill="8F0000"/>
      </w:tcPr>
    </w:tblStylePr>
    <w:tblStylePr w:type="band1Vert">
      <w:tblPr/>
      <w:tcPr>
        <w:shd w:val="clear" w:color="auto" w:fill="FF6060"/>
      </w:tcPr>
    </w:tblStylePr>
    <w:tblStylePr w:type="band1Horz">
      <w:tblPr/>
      <w:tcPr>
        <w:shd w:val="clear" w:color="auto" w:fill="FF6060"/>
      </w:tcPr>
    </w:tblStylePr>
  </w:style>
  <w:style w:type="table" w:styleId="ColorfulGrid-Accent3">
    <w:name w:val="Colorful Grid Accent 3"/>
    <w:basedOn w:val="TableNormal"/>
    <w:uiPriority w:val="73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insideH w:val="single" w:sz="4" w:space="0" w:color="0072BC"/>
      </w:tblBorders>
    </w:tblPr>
    <w:tcPr>
      <w:shd w:val="clear" w:color="auto" w:fill="DFDFDF"/>
    </w:tcPr>
    <w:tblStylePr w:type="firstRow">
      <w:rPr>
        <w:b/>
        <w:bCs/>
      </w:rPr>
      <w:tblPr/>
      <w:tcPr>
        <w:shd w:val="clear" w:color="auto" w:fill="BFBFBF"/>
      </w:tcPr>
    </w:tblStylePr>
    <w:tblStylePr w:type="lastRow">
      <w:rPr>
        <w:b/>
        <w:bCs/>
        <w:color w:val="000000"/>
      </w:rPr>
      <w:tblPr/>
      <w:tcPr>
        <w:shd w:val="clear" w:color="auto" w:fill="BFBFBF"/>
      </w:tcPr>
    </w:tblStylePr>
    <w:tblStylePr w:type="firstCol">
      <w:rPr>
        <w:color w:val="0072BC"/>
      </w:rPr>
      <w:tblPr/>
      <w:tcPr>
        <w:shd w:val="clear" w:color="auto" w:fill="474747"/>
      </w:tcPr>
    </w:tblStylePr>
    <w:tblStylePr w:type="lastCol">
      <w:rPr>
        <w:color w:val="0072BC"/>
      </w:rPr>
      <w:tblPr/>
      <w:tcPr>
        <w:shd w:val="clear" w:color="auto" w:fill="474747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styleId="ColorfulGrid-Accent4">
    <w:name w:val="Colorful Grid Accent 4"/>
    <w:basedOn w:val="TableNormal"/>
    <w:uiPriority w:val="73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insideH w:val="single" w:sz="4" w:space="0" w:color="0072BC"/>
      </w:tblBorders>
    </w:tblPr>
    <w:tcPr>
      <w:shd w:val="clear" w:color="auto" w:fill="EAEAEA"/>
    </w:tcPr>
    <w:tblStylePr w:type="firstRow">
      <w:rPr>
        <w:b/>
        <w:bCs/>
      </w:rPr>
      <w:tblPr/>
      <w:tcPr>
        <w:shd w:val="clear" w:color="auto" w:fill="D5D5D5"/>
      </w:tcPr>
    </w:tblStylePr>
    <w:tblStylePr w:type="lastRow">
      <w:rPr>
        <w:b/>
        <w:bCs/>
        <w:color w:val="000000"/>
      </w:rPr>
      <w:tblPr/>
      <w:tcPr>
        <w:shd w:val="clear" w:color="auto" w:fill="D5D5D5"/>
      </w:tcPr>
    </w:tblStylePr>
    <w:tblStylePr w:type="firstCol">
      <w:rPr>
        <w:color w:val="0072BC"/>
      </w:rPr>
      <w:tblPr/>
      <w:tcPr>
        <w:shd w:val="clear" w:color="auto" w:fill="707070"/>
      </w:tcPr>
    </w:tblStylePr>
    <w:tblStylePr w:type="lastCol">
      <w:rPr>
        <w:color w:val="0072BC"/>
      </w:rPr>
      <w:tblPr/>
      <w:tcPr>
        <w:shd w:val="clear" w:color="auto" w:fill="707070"/>
      </w:tcPr>
    </w:tblStylePr>
    <w:tblStylePr w:type="band1Vert">
      <w:tblPr/>
      <w:tcPr>
        <w:shd w:val="clear" w:color="auto" w:fill="CACACA"/>
      </w:tcPr>
    </w:tblStylePr>
    <w:tblStylePr w:type="band1Horz">
      <w:tblPr/>
      <w:tcPr>
        <w:shd w:val="clear" w:color="auto" w:fill="CACACA"/>
      </w:tcPr>
    </w:tblStylePr>
  </w:style>
  <w:style w:type="table" w:styleId="ColorfulGrid-Accent5">
    <w:name w:val="Colorful Grid Accent 5"/>
    <w:basedOn w:val="TableNormal"/>
    <w:uiPriority w:val="73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insideH w:val="single" w:sz="4" w:space="0" w:color="0072BC"/>
      </w:tblBorders>
    </w:tblPr>
    <w:tcPr>
      <w:shd w:val="clear" w:color="auto" w:fill="DFDFDF"/>
    </w:tcPr>
    <w:tblStylePr w:type="firstRow">
      <w:rPr>
        <w:b/>
        <w:bCs/>
      </w:rPr>
      <w:tblPr/>
      <w:tcPr>
        <w:shd w:val="clear" w:color="auto" w:fill="BFBFBF"/>
      </w:tcPr>
    </w:tblStylePr>
    <w:tblStylePr w:type="lastRow">
      <w:rPr>
        <w:b/>
        <w:bCs/>
        <w:color w:val="000000"/>
      </w:rPr>
      <w:tblPr/>
      <w:tcPr>
        <w:shd w:val="clear" w:color="auto" w:fill="BFBFBF"/>
      </w:tcPr>
    </w:tblStylePr>
    <w:tblStylePr w:type="firstCol">
      <w:rPr>
        <w:color w:val="0072BC"/>
      </w:rPr>
      <w:tblPr/>
      <w:tcPr>
        <w:shd w:val="clear" w:color="auto" w:fill="474747"/>
      </w:tcPr>
    </w:tblStylePr>
    <w:tblStylePr w:type="lastCol">
      <w:rPr>
        <w:color w:val="0072BC"/>
      </w:rPr>
      <w:tblPr/>
      <w:tcPr>
        <w:shd w:val="clear" w:color="auto" w:fill="474747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styleId="ColorfulGrid-Accent6">
    <w:name w:val="Colorful Grid Accent 6"/>
    <w:basedOn w:val="TableNormal"/>
    <w:uiPriority w:val="73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insideH w:val="single" w:sz="4" w:space="0" w:color="0072BC"/>
      </w:tblBorders>
    </w:tblPr>
    <w:tcPr>
      <w:shd w:val="clear" w:color="auto" w:fill="DBDBDB"/>
    </w:tcPr>
    <w:tblStylePr w:type="firstRow">
      <w:rPr>
        <w:b/>
        <w:bCs/>
      </w:rPr>
      <w:tblPr/>
      <w:tcPr>
        <w:shd w:val="clear" w:color="auto" w:fill="B7B7B7"/>
      </w:tcPr>
    </w:tblStylePr>
    <w:tblStylePr w:type="lastRow">
      <w:rPr>
        <w:b/>
        <w:bCs/>
        <w:color w:val="000000"/>
      </w:rPr>
      <w:tblPr/>
      <w:tcPr>
        <w:shd w:val="clear" w:color="auto" w:fill="B7B7B7"/>
      </w:tcPr>
    </w:tblStylePr>
    <w:tblStylePr w:type="firstCol">
      <w:rPr>
        <w:color w:val="0072BC"/>
      </w:rPr>
      <w:tblPr/>
      <w:tcPr>
        <w:shd w:val="clear" w:color="auto" w:fill="393939"/>
      </w:tcPr>
    </w:tblStylePr>
    <w:tblStylePr w:type="lastCol">
      <w:rPr>
        <w:color w:val="0072BC"/>
      </w:rPr>
      <w:tblPr/>
      <w:tcPr>
        <w:shd w:val="clear" w:color="auto" w:fill="393939"/>
      </w:tcPr>
    </w:tblStylePr>
    <w:tblStylePr w:type="band1Vert">
      <w:tblPr/>
      <w:tcPr>
        <w:shd w:val="clear" w:color="auto" w:fill="A6A6A6"/>
      </w:tcPr>
    </w:tblStylePr>
    <w:tblStylePr w:type="band1Horz">
      <w:tblPr/>
      <w:tcPr>
        <w:shd w:val="clear" w:color="auto" w:fill="A6A6A6"/>
      </w:tcPr>
    </w:tblStylePr>
  </w:style>
  <w:style w:type="table" w:styleId="ColorfulList">
    <w:name w:val="Colorful List"/>
    <w:basedOn w:val="TableNormal"/>
    <w:uiPriority w:val="72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990000"/>
      </w:tcPr>
    </w:tblStylePr>
    <w:tblStylePr w:type="lastRow">
      <w:rPr>
        <w:b/>
        <w:bCs/>
        <w:color w:val="990000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-Accent1">
    <w:name w:val="Colorful List Accent 1"/>
    <w:basedOn w:val="TableNormal"/>
    <w:uiPriority w:val="72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DFF2F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990000"/>
      </w:tcPr>
    </w:tblStylePr>
    <w:tblStylePr w:type="lastRow">
      <w:rPr>
        <w:b/>
        <w:bCs/>
        <w:color w:val="990000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/>
      </w:tcPr>
    </w:tblStylePr>
    <w:tblStylePr w:type="band1Horz">
      <w:tblPr/>
      <w:tcPr>
        <w:shd w:val="clear" w:color="auto" w:fill="BEE5FF"/>
      </w:tcPr>
    </w:tblStylePr>
  </w:style>
  <w:style w:type="table" w:styleId="ColorfulList-Accent2">
    <w:name w:val="Colorful List Accent 2"/>
    <w:basedOn w:val="TableNormal"/>
    <w:uiPriority w:val="72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FFDFD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990000"/>
      </w:tcPr>
    </w:tblStylePr>
    <w:tblStylePr w:type="lastRow">
      <w:rPr>
        <w:b/>
        <w:bCs/>
        <w:color w:val="990000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/>
      </w:tcPr>
    </w:tblStylePr>
    <w:tblStylePr w:type="band1Horz">
      <w:tblPr/>
      <w:tcPr>
        <w:shd w:val="clear" w:color="auto" w:fill="FFBFBF"/>
      </w:tcPr>
    </w:tblStylePr>
  </w:style>
  <w:style w:type="table" w:styleId="ColorfulList-Accent3">
    <w:name w:val="Colorful List Accent 3"/>
    <w:basedOn w:val="TableNormal"/>
    <w:uiPriority w:val="72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EFEFE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787878"/>
      </w:tcPr>
    </w:tblStylePr>
    <w:tblStylePr w:type="lastRow">
      <w:rPr>
        <w:b/>
        <w:bCs/>
        <w:color w:val="787878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shd w:val="clear" w:color="auto" w:fill="DFDFDF"/>
      </w:tcPr>
    </w:tblStylePr>
  </w:style>
  <w:style w:type="table" w:styleId="ColorfulList-Accent4">
    <w:name w:val="Colorful List Accent 4"/>
    <w:basedOn w:val="TableNormal"/>
    <w:uiPriority w:val="72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F4F4F4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4C4C4C"/>
      </w:tcPr>
    </w:tblStylePr>
    <w:tblStylePr w:type="lastRow">
      <w:rPr>
        <w:b/>
        <w:bCs/>
        <w:color w:val="4C4C4C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/>
      </w:tcPr>
    </w:tblStylePr>
    <w:tblStylePr w:type="band1Horz">
      <w:tblPr/>
      <w:tcPr>
        <w:shd w:val="clear" w:color="auto" w:fill="EAEAEA"/>
      </w:tcPr>
    </w:tblStylePr>
  </w:style>
  <w:style w:type="table" w:styleId="ColorfulList-Accent5">
    <w:name w:val="Colorful List Accent 5"/>
    <w:basedOn w:val="TableNormal"/>
    <w:uiPriority w:val="72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EFEFE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3D3D3D"/>
      </w:tcPr>
    </w:tblStylePr>
    <w:tblStylePr w:type="lastRow">
      <w:rPr>
        <w:b/>
        <w:bCs/>
        <w:color w:val="3D3D3D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shd w:val="clear" w:color="auto" w:fill="DFDFDF"/>
      </w:tcPr>
    </w:tblStylePr>
  </w:style>
  <w:style w:type="table" w:styleId="ColorfulList-Accent6">
    <w:name w:val="Colorful List Accent 6"/>
    <w:basedOn w:val="TableNormal"/>
    <w:uiPriority w:val="72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EDEDED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4C4C4C"/>
      </w:tcPr>
    </w:tblStylePr>
    <w:tblStylePr w:type="lastRow">
      <w:rPr>
        <w:b/>
        <w:bCs/>
        <w:color w:val="4C4C4C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/>
      </w:tcPr>
    </w:tblStylePr>
    <w:tblStylePr w:type="band1Horz">
      <w:tblPr/>
      <w:tcPr>
        <w:shd w:val="clear" w:color="auto" w:fill="DBDBDB"/>
      </w:tcPr>
    </w:tblStylePr>
  </w:style>
  <w:style w:type="table" w:styleId="ColorfulShading">
    <w:name w:val="Colorful Shading"/>
    <w:basedOn w:val="TableNormal"/>
    <w:uiPriority w:val="71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24" w:space="0" w:color="C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72BC"/>
        <w:insideV w:val="single" w:sz="4" w:space="0" w:color="0072BC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000000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24" w:space="0" w:color="C00000"/>
        <w:left w:val="single" w:sz="4" w:space="0" w:color="0072BC"/>
        <w:bottom w:val="single" w:sz="4" w:space="0" w:color="0072BC"/>
        <w:right w:val="single" w:sz="4" w:space="0" w:color="0072BC"/>
        <w:insideH w:val="single" w:sz="4" w:space="0" w:color="0072BC"/>
        <w:insideV w:val="single" w:sz="4" w:space="0" w:color="0072BC"/>
      </w:tblBorders>
    </w:tblPr>
    <w:tcPr>
      <w:shd w:val="clear" w:color="auto" w:fill="DFF2F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004470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004470"/>
          <w:insideV w:val="nil"/>
        </w:tcBorders>
        <w:shd w:val="clear" w:color="auto" w:fill="004470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/>
      </w:tcPr>
    </w:tblStylePr>
    <w:tblStylePr w:type="band1Vert">
      <w:tblPr/>
      <w:tcPr>
        <w:shd w:val="clear" w:color="auto" w:fill="7ECBFF"/>
      </w:tcPr>
    </w:tblStylePr>
    <w:tblStylePr w:type="band1Horz">
      <w:tblPr/>
      <w:tcPr>
        <w:shd w:val="clear" w:color="auto" w:fill="5EBFF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24" w:space="0" w:color="C00000"/>
        <w:left w:val="single" w:sz="4" w:space="0" w:color="C00000"/>
        <w:bottom w:val="single" w:sz="4" w:space="0" w:color="C00000"/>
        <w:right w:val="single" w:sz="4" w:space="0" w:color="C00000"/>
        <w:insideH w:val="single" w:sz="4" w:space="0" w:color="0072BC"/>
        <w:insideV w:val="single" w:sz="4" w:space="0" w:color="0072BC"/>
      </w:tblBorders>
    </w:tblPr>
    <w:tcPr>
      <w:shd w:val="clear" w:color="auto" w:fill="FFDFD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730000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730000"/>
          <w:insideV w:val="nil"/>
        </w:tcBorders>
        <w:shd w:val="clear" w:color="auto" w:fill="730000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/>
      </w:tcPr>
    </w:tblStylePr>
    <w:tblStylePr w:type="band1Vert">
      <w:tblPr/>
      <w:tcPr>
        <w:shd w:val="clear" w:color="auto" w:fill="FF7F7F"/>
      </w:tcPr>
    </w:tblStylePr>
    <w:tblStylePr w:type="band1Horz">
      <w:tblPr/>
      <w:tcPr>
        <w:shd w:val="clear" w:color="auto" w:fill="FF606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24" w:space="0" w:color="969696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0072BC"/>
        <w:insideV w:val="single" w:sz="4" w:space="0" w:color="0072BC"/>
      </w:tblBorders>
    </w:tblPr>
    <w:tcPr>
      <w:shd w:val="clear" w:color="auto" w:fill="EFEFE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393939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393939"/>
          <w:insideV w:val="nil"/>
        </w:tcBorders>
        <w:shd w:val="clear" w:color="auto" w:fill="393939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AFAFAF"/>
      </w:tcPr>
    </w:tblStylePr>
  </w:style>
  <w:style w:type="table" w:styleId="ColorfulShading-Accent4">
    <w:name w:val="Colorful Shading Accent 4"/>
    <w:basedOn w:val="TableNormal"/>
    <w:uiPriority w:val="71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24" w:space="0" w:color="5F5F5F"/>
        <w:left w:val="single" w:sz="4" w:space="0" w:color="969696"/>
        <w:bottom w:val="single" w:sz="4" w:space="0" w:color="969696"/>
        <w:right w:val="single" w:sz="4" w:space="0" w:color="969696"/>
        <w:insideH w:val="single" w:sz="4" w:space="0" w:color="0072BC"/>
        <w:insideV w:val="single" w:sz="4" w:space="0" w:color="0072BC"/>
      </w:tblBorders>
    </w:tblPr>
    <w:tcPr>
      <w:shd w:val="clear" w:color="auto" w:fill="F4F4F4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5A5A5A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5A5A5A"/>
          <w:insideV w:val="nil"/>
        </w:tcBorders>
        <w:shd w:val="clear" w:color="auto" w:fill="5A5A5A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/>
      </w:tcPr>
    </w:tblStylePr>
    <w:tblStylePr w:type="band1Vert">
      <w:tblPr/>
      <w:tcPr>
        <w:shd w:val="clear" w:color="auto" w:fill="D5D5D5"/>
      </w:tcPr>
    </w:tblStylePr>
    <w:tblStylePr w:type="band1Horz">
      <w:tblPr/>
      <w:tcPr>
        <w:shd w:val="clear" w:color="auto" w:fill="CACACA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24" w:space="0" w:color="4D4D4D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0072BC"/>
        <w:insideV w:val="single" w:sz="4" w:space="0" w:color="0072BC"/>
      </w:tblBorders>
    </w:tblPr>
    <w:tcPr>
      <w:shd w:val="clear" w:color="auto" w:fill="EFEFE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393939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393939"/>
          <w:insideV w:val="nil"/>
        </w:tcBorders>
        <w:shd w:val="clear" w:color="auto" w:fill="393939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AFAFA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24" w:space="0" w:color="5F5F5F"/>
        <w:left w:val="single" w:sz="4" w:space="0" w:color="4D4D4D"/>
        <w:bottom w:val="single" w:sz="4" w:space="0" w:color="4D4D4D"/>
        <w:right w:val="single" w:sz="4" w:space="0" w:color="4D4D4D"/>
        <w:insideH w:val="single" w:sz="4" w:space="0" w:color="0072BC"/>
        <w:insideV w:val="single" w:sz="4" w:space="0" w:color="0072BC"/>
      </w:tblBorders>
    </w:tblPr>
    <w:tcPr>
      <w:shd w:val="clear" w:color="auto" w:fill="ED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2E2E2E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2E2E2E"/>
          <w:insideV w:val="nil"/>
        </w:tcBorders>
        <w:shd w:val="clear" w:color="auto" w:fill="2E2E2E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/>
      </w:tcPr>
    </w:tblStylePr>
    <w:tblStylePr w:type="band1Vert">
      <w:tblPr/>
      <w:tcPr>
        <w:shd w:val="clear" w:color="auto" w:fill="B7B7B7"/>
      </w:tcPr>
    </w:tblStylePr>
    <w:tblStylePr w:type="band1Horz">
      <w:tblPr/>
      <w:tcPr>
        <w:shd w:val="clear" w:color="auto" w:fill="A6A6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character" w:styleId="CommentReference">
    <w:name w:val="annotation reference"/>
    <w:uiPriority w:val="99"/>
    <w:semiHidden/>
    <w:rsid w:val="00391EA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391EA1"/>
    <w:pPr>
      <w:spacing w:after="0" w:line="240" w:lineRule="auto"/>
      <w:jc w:val="both"/>
    </w:pPr>
    <w:rPr>
      <w:rFonts w:ascii="Times New Roman" w:eastAsia="MS Mincho" w:hAnsi="Times New Roman"/>
      <w:sz w:val="20"/>
      <w:szCs w:val="20"/>
      <w:lang w:val="x-none" w:eastAsia="x-non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91EA1"/>
    <w:rPr>
      <w:rFonts w:ascii="Times New Roman" w:eastAsia="MS Mincho" w:hAnsi="Times New Roman" w:cs="Times New Roman"/>
      <w:kern w:val="0"/>
      <w:sz w:val="20"/>
      <w:szCs w:val="20"/>
      <w:lang w:val="x-none" w:eastAsia="x-none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391EA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91EA1"/>
    <w:rPr>
      <w:rFonts w:ascii="Times New Roman" w:eastAsia="MS Mincho" w:hAnsi="Times New Roman" w:cs="Times New Roman"/>
      <w:b/>
      <w:bCs/>
      <w:kern w:val="0"/>
      <w:sz w:val="20"/>
      <w:szCs w:val="20"/>
      <w:lang w:val="x-none" w:eastAsia="x-none"/>
      <w14:ligatures w14:val="none"/>
    </w:rPr>
  </w:style>
  <w:style w:type="table" w:styleId="DarkList">
    <w:name w:val="Dark List"/>
    <w:basedOn w:val="TableNormal"/>
    <w:uiPriority w:val="70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72BC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-Accent1">
    <w:name w:val="Dark List Accent 1"/>
    <w:basedOn w:val="TableNormal"/>
    <w:uiPriority w:val="70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72BC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0072BC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00385D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00548C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00548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/>
      </w:tcPr>
    </w:tblStylePr>
  </w:style>
  <w:style w:type="table" w:styleId="DarkList-Accent2">
    <w:name w:val="Dark List Accent 2"/>
    <w:basedOn w:val="TableNormal"/>
    <w:uiPriority w:val="70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72BC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C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5F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8F0000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8F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/>
      </w:tcPr>
    </w:tblStylePr>
  </w:style>
  <w:style w:type="table" w:styleId="DarkList-Accent3">
    <w:name w:val="Dark List Accent 3"/>
    <w:basedOn w:val="TableNormal"/>
    <w:uiPriority w:val="70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72BC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5F5F5F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2F2F2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474747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</w:style>
  <w:style w:type="table" w:styleId="DarkList-Accent4">
    <w:name w:val="Dark List Accent 4"/>
    <w:basedOn w:val="TableNormal"/>
    <w:uiPriority w:val="70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72BC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96969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4A4A4A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707070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70707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/>
      </w:tcPr>
    </w:tblStylePr>
  </w:style>
  <w:style w:type="table" w:styleId="DarkList-Accent5">
    <w:name w:val="Dark List Accent 5"/>
    <w:basedOn w:val="TableNormal"/>
    <w:uiPriority w:val="70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72BC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5F5F5F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2F2F2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474747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</w:style>
  <w:style w:type="table" w:styleId="DarkList-Accent6">
    <w:name w:val="Dark List Accent 6"/>
    <w:basedOn w:val="TableNormal"/>
    <w:uiPriority w:val="70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72BC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4D4D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26262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393939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</w:style>
  <w:style w:type="paragraph" w:styleId="Date">
    <w:name w:val="Date"/>
    <w:basedOn w:val="Normal"/>
    <w:next w:val="Normal"/>
    <w:link w:val="DateChar"/>
    <w:uiPriority w:val="99"/>
    <w:semiHidden/>
    <w:rsid w:val="00391EA1"/>
    <w:pPr>
      <w:spacing w:after="0" w:line="240" w:lineRule="auto"/>
      <w:jc w:val="both"/>
    </w:pPr>
    <w:rPr>
      <w:rFonts w:ascii="Times New Roman" w:eastAsia="MS Mincho" w:hAnsi="Times New Roman"/>
      <w:sz w:val="24"/>
      <w:szCs w:val="20"/>
      <w:lang w:val="x-none" w:eastAsia="x-none"/>
    </w:rPr>
  </w:style>
  <w:style w:type="character" w:customStyle="1" w:styleId="DateChar">
    <w:name w:val="Date Char"/>
    <w:basedOn w:val="DefaultParagraphFont"/>
    <w:link w:val="Date"/>
    <w:uiPriority w:val="99"/>
    <w:semiHidden/>
    <w:rsid w:val="00391EA1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paragraph" w:styleId="DocumentMap">
    <w:name w:val="Document Map"/>
    <w:basedOn w:val="Normal"/>
    <w:link w:val="DocumentMapChar"/>
    <w:uiPriority w:val="99"/>
    <w:semiHidden/>
    <w:rsid w:val="00391EA1"/>
    <w:pPr>
      <w:spacing w:after="0" w:line="240" w:lineRule="auto"/>
      <w:jc w:val="both"/>
    </w:pPr>
    <w:rPr>
      <w:rFonts w:ascii="Tahoma" w:eastAsia="MS Mincho" w:hAnsi="Tahoma"/>
      <w:sz w:val="16"/>
      <w:szCs w:val="16"/>
      <w:lang w:val="x-none" w:eastAsia="x-none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391EA1"/>
    <w:rPr>
      <w:rFonts w:ascii="Tahoma" w:eastAsia="MS Mincho" w:hAnsi="Tahoma" w:cs="Times New Roman"/>
      <w:kern w:val="0"/>
      <w:sz w:val="16"/>
      <w:szCs w:val="16"/>
      <w:lang w:val="x-none" w:eastAsia="x-none"/>
      <w14:ligatures w14:val="none"/>
    </w:rPr>
  </w:style>
  <w:style w:type="paragraph" w:styleId="E-mailSignature">
    <w:name w:val="E-mail Signature"/>
    <w:basedOn w:val="Normal"/>
    <w:link w:val="E-mailSignatureChar"/>
    <w:uiPriority w:val="99"/>
    <w:semiHidden/>
    <w:rsid w:val="00391EA1"/>
    <w:pPr>
      <w:spacing w:after="0" w:line="240" w:lineRule="auto"/>
      <w:jc w:val="both"/>
    </w:pPr>
    <w:rPr>
      <w:rFonts w:ascii="Times New Roman" w:eastAsia="MS Mincho" w:hAnsi="Times New Roman"/>
      <w:sz w:val="24"/>
      <w:szCs w:val="20"/>
      <w:lang w:val="x-none" w:eastAsia="x-none"/>
    </w:r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391EA1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character" w:styleId="EndnoteReference">
    <w:name w:val="endnote reference"/>
    <w:uiPriority w:val="99"/>
    <w:semiHidden/>
    <w:rsid w:val="00391EA1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rsid w:val="00391EA1"/>
    <w:pPr>
      <w:spacing w:after="0" w:line="240" w:lineRule="auto"/>
      <w:jc w:val="both"/>
    </w:pPr>
    <w:rPr>
      <w:rFonts w:ascii="Times New Roman" w:eastAsia="MS Mincho" w:hAnsi="Times New Roman"/>
      <w:sz w:val="20"/>
      <w:szCs w:val="20"/>
      <w:lang w:val="en-GB" w:eastAsia="x-none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91EA1"/>
    <w:rPr>
      <w:rFonts w:ascii="Times New Roman" w:eastAsia="MS Mincho" w:hAnsi="Times New Roman" w:cs="Times New Roman"/>
      <w:kern w:val="0"/>
      <w:sz w:val="20"/>
      <w:szCs w:val="20"/>
      <w:lang w:val="en-GB" w:eastAsia="x-none"/>
      <w14:ligatures w14:val="none"/>
    </w:rPr>
  </w:style>
  <w:style w:type="paragraph" w:styleId="EnvelopeAddress">
    <w:name w:val="envelope address"/>
    <w:basedOn w:val="Normal"/>
    <w:uiPriority w:val="99"/>
    <w:semiHidden/>
    <w:rsid w:val="00391EA1"/>
    <w:pPr>
      <w:framePr w:w="7938" w:h="1985" w:hRule="exact" w:hSpace="141" w:wrap="auto" w:hAnchor="page" w:xAlign="center" w:yAlign="bottom"/>
      <w:spacing w:after="0" w:line="240" w:lineRule="auto"/>
      <w:ind w:left="2835"/>
      <w:jc w:val="both"/>
    </w:pPr>
    <w:rPr>
      <w:rFonts w:ascii="Times New Roman" w:eastAsia="MS Gothic" w:hAnsi="Times New Roman"/>
      <w:sz w:val="24"/>
      <w:szCs w:val="24"/>
      <w:lang w:val="en-GB"/>
    </w:rPr>
  </w:style>
  <w:style w:type="paragraph" w:styleId="EnvelopeReturn">
    <w:name w:val="envelope return"/>
    <w:basedOn w:val="Normal"/>
    <w:uiPriority w:val="99"/>
    <w:semiHidden/>
    <w:rsid w:val="00391EA1"/>
    <w:pPr>
      <w:spacing w:after="0" w:line="240" w:lineRule="auto"/>
      <w:jc w:val="both"/>
    </w:pPr>
    <w:rPr>
      <w:rFonts w:ascii="Times New Roman" w:eastAsia="MS Gothic" w:hAnsi="Times New Roman"/>
      <w:sz w:val="20"/>
      <w:szCs w:val="20"/>
      <w:lang w:val="en-GB"/>
    </w:rPr>
  </w:style>
  <w:style w:type="character" w:styleId="FollowedHyperlink">
    <w:name w:val="FollowedHyperlink"/>
    <w:uiPriority w:val="99"/>
    <w:semiHidden/>
    <w:rsid w:val="00391EA1"/>
    <w:rPr>
      <w:color w:val="7030A0"/>
      <w:u w:val="single"/>
    </w:rPr>
  </w:style>
  <w:style w:type="character" w:styleId="HTMLAcronym">
    <w:name w:val="HTML Acronym"/>
    <w:basedOn w:val="DefaultParagraphFont"/>
    <w:uiPriority w:val="99"/>
    <w:semiHidden/>
    <w:rsid w:val="00391EA1"/>
  </w:style>
  <w:style w:type="paragraph" w:styleId="HTMLAddress">
    <w:name w:val="HTML Address"/>
    <w:basedOn w:val="Normal"/>
    <w:link w:val="HTMLAddressChar"/>
    <w:uiPriority w:val="99"/>
    <w:semiHidden/>
    <w:rsid w:val="00391EA1"/>
    <w:pPr>
      <w:spacing w:after="0" w:line="240" w:lineRule="auto"/>
      <w:jc w:val="both"/>
    </w:pPr>
    <w:rPr>
      <w:rFonts w:ascii="Times New Roman" w:eastAsia="MS Mincho" w:hAnsi="Times New Roman"/>
      <w:i/>
      <w:iCs/>
      <w:sz w:val="24"/>
      <w:szCs w:val="20"/>
      <w:lang w:val="x-none" w:eastAsia="x-none"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391EA1"/>
    <w:rPr>
      <w:rFonts w:ascii="Times New Roman" w:eastAsia="MS Mincho" w:hAnsi="Times New Roman" w:cs="Times New Roman"/>
      <w:i/>
      <w:iCs/>
      <w:kern w:val="0"/>
      <w:sz w:val="24"/>
      <w:szCs w:val="20"/>
      <w:lang w:val="x-none" w:eastAsia="x-none"/>
      <w14:ligatures w14:val="none"/>
    </w:rPr>
  </w:style>
  <w:style w:type="character" w:styleId="HTMLCite">
    <w:name w:val="HTML Cite"/>
    <w:uiPriority w:val="99"/>
    <w:semiHidden/>
    <w:rsid w:val="00391EA1"/>
    <w:rPr>
      <w:i/>
      <w:iCs/>
    </w:rPr>
  </w:style>
  <w:style w:type="character" w:styleId="HTMLCode">
    <w:name w:val="HTML Code"/>
    <w:uiPriority w:val="99"/>
    <w:semiHidden/>
    <w:rsid w:val="00391EA1"/>
    <w:rPr>
      <w:rFonts w:ascii="Consolas" w:hAnsi="Consolas" w:cs="Consolas"/>
      <w:sz w:val="20"/>
      <w:szCs w:val="20"/>
    </w:rPr>
  </w:style>
  <w:style w:type="character" w:styleId="HTMLDefinition">
    <w:name w:val="HTML Definition"/>
    <w:uiPriority w:val="99"/>
    <w:semiHidden/>
    <w:rsid w:val="00391EA1"/>
    <w:rPr>
      <w:i/>
      <w:iCs/>
    </w:rPr>
  </w:style>
  <w:style w:type="character" w:styleId="HTMLKeyboard">
    <w:name w:val="HTML Keyboard"/>
    <w:uiPriority w:val="99"/>
    <w:semiHidden/>
    <w:rsid w:val="00391EA1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391EA1"/>
    <w:pPr>
      <w:spacing w:after="0" w:line="240" w:lineRule="auto"/>
      <w:jc w:val="both"/>
    </w:pPr>
    <w:rPr>
      <w:rFonts w:ascii="Consolas" w:eastAsia="MS Mincho" w:hAnsi="Consolas"/>
      <w:sz w:val="20"/>
      <w:szCs w:val="20"/>
      <w:lang w:val="x-none" w:eastAsia="x-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91EA1"/>
    <w:rPr>
      <w:rFonts w:ascii="Consolas" w:eastAsia="MS Mincho" w:hAnsi="Consolas" w:cs="Times New Roman"/>
      <w:kern w:val="0"/>
      <w:sz w:val="20"/>
      <w:szCs w:val="20"/>
      <w:lang w:val="x-none" w:eastAsia="x-none"/>
      <w14:ligatures w14:val="none"/>
    </w:rPr>
  </w:style>
  <w:style w:type="character" w:styleId="HTMLSample">
    <w:name w:val="HTML Sample"/>
    <w:uiPriority w:val="99"/>
    <w:semiHidden/>
    <w:rsid w:val="00391EA1"/>
    <w:rPr>
      <w:rFonts w:ascii="Consolas" w:hAnsi="Consolas" w:cs="Consolas"/>
      <w:sz w:val="24"/>
      <w:szCs w:val="24"/>
    </w:rPr>
  </w:style>
  <w:style w:type="character" w:styleId="HTMLTypewriter">
    <w:name w:val="HTML Typewriter"/>
    <w:uiPriority w:val="99"/>
    <w:semiHidden/>
    <w:rsid w:val="00391EA1"/>
    <w:rPr>
      <w:rFonts w:ascii="Consolas" w:hAnsi="Consolas" w:cs="Consolas"/>
      <w:sz w:val="20"/>
      <w:szCs w:val="20"/>
    </w:rPr>
  </w:style>
  <w:style w:type="character" w:styleId="HTMLVariable">
    <w:name w:val="HTML Variable"/>
    <w:uiPriority w:val="99"/>
    <w:semiHidden/>
    <w:rsid w:val="00391EA1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rsid w:val="00391EA1"/>
    <w:pPr>
      <w:spacing w:after="0" w:line="240" w:lineRule="auto"/>
      <w:ind w:left="240" w:hanging="240"/>
      <w:jc w:val="both"/>
    </w:pPr>
    <w:rPr>
      <w:rFonts w:ascii="Times New Roman" w:eastAsia="MS Mincho" w:hAnsi="Times New Roman"/>
      <w:sz w:val="24"/>
      <w:lang w:val="en-GB"/>
    </w:rPr>
  </w:style>
  <w:style w:type="paragraph" w:styleId="Index2">
    <w:name w:val="index 2"/>
    <w:basedOn w:val="Normal"/>
    <w:next w:val="Normal"/>
    <w:autoRedefine/>
    <w:uiPriority w:val="99"/>
    <w:semiHidden/>
    <w:rsid w:val="00391EA1"/>
    <w:pPr>
      <w:spacing w:after="0" w:line="240" w:lineRule="auto"/>
      <w:ind w:left="480" w:hanging="240"/>
      <w:jc w:val="both"/>
    </w:pPr>
    <w:rPr>
      <w:rFonts w:ascii="Times New Roman" w:eastAsia="MS Mincho" w:hAnsi="Times New Roman"/>
      <w:sz w:val="24"/>
      <w:lang w:val="en-GB"/>
    </w:rPr>
  </w:style>
  <w:style w:type="paragraph" w:styleId="Index3">
    <w:name w:val="index 3"/>
    <w:basedOn w:val="Normal"/>
    <w:next w:val="Normal"/>
    <w:autoRedefine/>
    <w:uiPriority w:val="99"/>
    <w:semiHidden/>
    <w:rsid w:val="00391EA1"/>
    <w:pPr>
      <w:spacing w:after="0" w:line="240" w:lineRule="auto"/>
      <w:ind w:left="720" w:hanging="240"/>
      <w:jc w:val="both"/>
    </w:pPr>
    <w:rPr>
      <w:rFonts w:ascii="Times New Roman" w:eastAsia="MS Mincho" w:hAnsi="Times New Roman"/>
      <w:sz w:val="24"/>
      <w:lang w:val="en-GB"/>
    </w:rPr>
  </w:style>
  <w:style w:type="paragraph" w:styleId="Index4">
    <w:name w:val="index 4"/>
    <w:basedOn w:val="Normal"/>
    <w:next w:val="Normal"/>
    <w:autoRedefine/>
    <w:uiPriority w:val="99"/>
    <w:semiHidden/>
    <w:rsid w:val="00391EA1"/>
    <w:pPr>
      <w:spacing w:after="0" w:line="240" w:lineRule="auto"/>
      <w:ind w:left="960" w:hanging="240"/>
      <w:jc w:val="both"/>
    </w:pPr>
    <w:rPr>
      <w:rFonts w:ascii="Times New Roman" w:eastAsia="MS Mincho" w:hAnsi="Times New Roman"/>
      <w:sz w:val="24"/>
      <w:lang w:val="en-GB"/>
    </w:rPr>
  </w:style>
  <w:style w:type="paragraph" w:styleId="Index5">
    <w:name w:val="index 5"/>
    <w:basedOn w:val="Normal"/>
    <w:next w:val="Normal"/>
    <w:autoRedefine/>
    <w:uiPriority w:val="99"/>
    <w:semiHidden/>
    <w:rsid w:val="00391EA1"/>
    <w:pPr>
      <w:spacing w:after="0" w:line="240" w:lineRule="auto"/>
      <w:ind w:left="1200" w:hanging="240"/>
      <w:jc w:val="both"/>
    </w:pPr>
    <w:rPr>
      <w:rFonts w:ascii="Times New Roman" w:eastAsia="MS Mincho" w:hAnsi="Times New Roman"/>
      <w:sz w:val="24"/>
      <w:lang w:val="en-GB"/>
    </w:rPr>
  </w:style>
  <w:style w:type="paragraph" w:styleId="Index6">
    <w:name w:val="index 6"/>
    <w:basedOn w:val="Normal"/>
    <w:next w:val="Normal"/>
    <w:autoRedefine/>
    <w:uiPriority w:val="99"/>
    <w:semiHidden/>
    <w:rsid w:val="00391EA1"/>
    <w:pPr>
      <w:spacing w:after="0" w:line="240" w:lineRule="auto"/>
      <w:ind w:left="1440" w:hanging="240"/>
      <w:jc w:val="both"/>
    </w:pPr>
    <w:rPr>
      <w:rFonts w:ascii="Times New Roman" w:eastAsia="MS Mincho" w:hAnsi="Times New Roman"/>
      <w:sz w:val="24"/>
      <w:lang w:val="en-GB"/>
    </w:rPr>
  </w:style>
  <w:style w:type="paragraph" w:styleId="Index7">
    <w:name w:val="index 7"/>
    <w:basedOn w:val="Normal"/>
    <w:next w:val="Normal"/>
    <w:autoRedefine/>
    <w:uiPriority w:val="99"/>
    <w:semiHidden/>
    <w:rsid w:val="00391EA1"/>
    <w:pPr>
      <w:spacing w:after="0" w:line="240" w:lineRule="auto"/>
      <w:ind w:left="1680" w:hanging="240"/>
      <w:jc w:val="both"/>
    </w:pPr>
    <w:rPr>
      <w:rFonts w:ascii="Times New Roman" w:eastAsia="MS Mincho" w:hAnsi="Times New Roman"/>
      <w:sz w:val="24"/>
      <w:lang w:val="en-GB"/>
    </w:rPr>
  </w:style>
  <w:style w:type="paragraph" w:styleId="Index8">
    <w:name w:val="index 8"/>
    <w:basedOn w:val="Normal"/>
    <w:next w:val="Normal"/>
    <w:autoRedefine/>
    <w:uiPriority w:val="99"/>
    <w:semiHidden/>
    <w:rsid w:val="00391EA1"/>
    <w:pPr>
      <w:spacing w:after="0" w:line="240" w:lineRule="auto"/>
      <w:ind w:left="1920" w:hanging="240"/>
      <w:jc w:val="both"/>
    </w:pPr>
    <w:rPr>
      <w:rFonts w:ascii="Times New Roman" w:eastAsia="MS Mincho" w:hAnsi="Times New Roman"/>
      <w:sz w:val="24"/>
      <w:lang w:val="en-GB"/>
    </w:rPr>
  </w:style>
  <w:style w:type="paragraph" w:styleId="Index9">
    <w:name w:val="index 9"/>
    <w:basedOn w:val="Normal"/>
    <w:next w:val="Normal"/>
    <w:autoRedefine/>
    <w:uiPriority w:val="99"/>
    <w:semiHidden/>
    <w:rsid w:val="00391EA1"/>
    <w:pPr>
      <w:spacing w:after="0" w:line="240" w:lineRule="auto"/>
      <w:ind w:left="2160" w:hanging="240"/>
      <w:jc w:val="both"/>
    </w:pPr>
    <w:rPr>
      <w:rFonts w:ascii="Times New Roman" w:eastAsia="MS Mincho" w:hAnsi="Times New Roman"/>
      <w:sz w:val="24"/>
      <w:lang w:val="en-GB"/>
    </w:rPr>
  </w:style>
  <w:style w:type="paragraph" w:styleId="IndexHeading">
    <w:name w:val="index heading"/>
    <w:basedOn w:val="Normal"/>
    <w:next w:val="Index1"/>
    <w:uiPriority w:val="99"/>
    <w:semiHidden/>
    <w:rsid w:val="00391EA1"/>
    <w:pPr>
      <w:spacing w:after="0" w:line="240" w:lineRule="auto"/>
      <w:jc w:val="both"/>
    </w:pPr>
    <w:rPr>
      <w:rFonts w:ascii="Times New Roman" w:eastAsia="MS Gothic" w:hAnsi="Times New Roman"/>
      <w:b/>
      <w:bCs/>
      <w:sz w:val="24"/>
      <w:lang w:val="en-GB"/>
    </w:rPr>
  </w:style>
  <w:style w:type="table" w:styleId="LightGrid">
    <w:name w:val="Light Grid"/>
    <w:basedOn w:val="TableNormal"/>
    <w:uiPriority w:val="62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Times New Roman" w:eastAsia="MS Gothic" w:hAnsi="Times New Roman" w:cs="Times New Roman"/>
        <w:b/>
        <w:bCs/>
      </w:rPr>
    </w:tblStylePr>
    <w:tblStylePr w:type="lastCol"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-Accent1">
    <w:name w:val="Light Grid Accent 1"/>
    <w:basedOn w:val="TableNormal"/>
    <w:uiPriority w:val="62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8" w:space="0" w:color="0072BC"/>
        <w:insideV w:val="single" w:sz="8" w:space="0" w:color="0072BC"/>
      </w:tblBorders>
    </w:tblPr>
    <w:tblStylePr w:type="fir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0072BC"/>
          <w:left w:val="single" w:sz="8" w:space="0" w:color="0072BC"/>
          <w:bottom w:val="single" w:sz="18" w:space="0" w:color="0072BC"/>
          <w:right w:val="single" w:sz="8" w:space="0" w:color="0072BC"/>
          <w:insideH w:val="nil"/>
          <w:insideV w:val="single" w:sz="8" w:space="0" w:color="0072BC"/>
        </w:tcBorders>
      </w:tcPr>
    </w:tblStylePr>
    <w:tblStylePr w:type="la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double" w:sz="6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</w:tcPr>
    </w:tblStylePr>
    <w:tblStylePr w:type="firstCol">
      <w:rPr>
        <w:rFonts w:ascii="Times New Roman" w:eastAsia="MS Gothic" w:hAnsi="Times New Roman" w:cs="Times New Roman"/>
        <w:b/>
        <w:bCs/>
      </w:rPr>
    </w:tblStylePr>
    <w:tblStylePr w:type="lastCol"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  <w:shd w:val="clear" w:color="auto" w:fill="AFDFF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V w:val="single" w:sz="8" w:space="0" w:color="0072BC"/>
        </w:tcBorders>
        <w:shd w:val="clear" w:color="auto" w:fill="AFDFFF"/>
      </w:tcPr>
    </w:tblStylePr>
    <w:tblStylePr w:type="band2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V w:val="single" w:sz="8" w:space="0" w:color="0072BC"/>
        </w:tcBorders>
      </w:tcPr>
    </w:tblStylePr>
  </w:style>
  <w:style w:type="table" w:styleId="LightGrid-Accent2">
    <w:name w:val="Light Grid Accent 2"/>
    <w:basedOn w:val="TableNormal"/>
    <w:uiPriority w:val="62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  <w:insideH w:val="single" w:sz="8" w:space="0" w:color="C00000"/>
        <w:insideV w:val="single" w:sz="8" w:space="0" w:color="C00000"/>
      </w:tblBorders>
    </w:tblPr>
    <w:tblStylePr w:type="fir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C00000"/>
          <w:left w:val="single" w:sz="8" w:space="0" w:color="C00000"/>
          <w:bottom w:val="single" w:sz="18" w:space="0" w:color="C00000"/>
          <w:right w:val="single" w:sz="8" w:space="0" w:color="C00000"/>
          <w:insideH w:val="nil"/>
          <w:insideV w:val="single" w:sz="8" w:space="0" w:color="C00000"/>
        </w:tcBorders>
      </w:tcPr>
    </w:tblStylePr>
    <w:tblStylePr w:type="la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double" w:sz="6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nil"/>
          <w:insideV w:val="single" w:sz="8" w:space="0" w:color="C00000"/>
        </w:tcBorders>
      </w:tcPr>
    </w:tblStylePr>
    <w:tblStylePr w:type="firstCol">
      <w:rPr>
        <w:rFonts w:ascii="Times New Roman" w:eastAsia="MS Gothic" w:hAnsi="Times New Roman" w:cs="Times New Roman"/>
        <w:b/>
        <w:bCs/>
      </w:rPr>
    </w:tblStylePr>
    <w:tblStylePr w:type="lastCol"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  <w:tblStylePr w:type="band1Vert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  <w:shd w:val="clear" w:color="auto" w:fill="FFB0B0"/>
      </w:tcPr>
    </w:tblStylePr>
    <w:tblStylePr w:type="band1Horz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V w:val="single" w:sz="8" w:space="0" w:color="C00000"/>
        </w:tcBorders>
        <w:shd w:val="clear" w:color="auto" w:fill="FFB0B0"/>
      </w:tcPr>
    </w:tblStylePr>
    <w:tblStylePr w:type="band2Horz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V w:val="single" w:sz="8" w:space="0" w:color="C00000"/>
        </w:tcBorders>
      </w:tcPr>
    </w:tblStylePr>
  </w:style>
  <w:style w:type="table" w:styleId="LightGrid-Accent3">
    <w:name w:val="Light Grid Accent 3"/>
    <w:basedOn w:val="TableNormal"/>
    <w:uiPriority w:val="62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</w:tblPr>
    <w:tblStylePr w:type="fir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1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la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firstCol">
      <w:rPr>
        <w:rFonts w:ascii="Times New Roman" w:eastAsia="MS Gothic" w:hAnsi="Times New Roman" w:cs="Times New Roman"/>
        <w:b/>
        <w:bCs/>
      </w:rPr>
    </w:tblStylePr>
    <w:tblStylePr w:type="lastCol"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  <w:shd w:val="clear" w:color="auto" w:fill="D7D7D7"/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  <w:shd w:val="clear" w:color="auto" w:fill="D7D7D7"/>
      </w:tcPr>
    </w:tblStylePr>
    <w:tblStylePr w:type="band2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</w:tcPr>
    </w:tblStylePr>
  </w:style>
  <w:style w:type="table" w:styleId="LightGrid-Accent4">
    <w:name w:val="Light Grid Accent 4"/>
    <w:basedOn w:val="TableNormal"/>
    <w:uiPriority w:val="62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  <w:insideH w:val="single" w:sz="8" w:space="0" w:color="969696"/>
        <w:insideV w:val="single" w:sz="8" w:space="0" w:color="969696"/>
      </w:tblBorders>
    </w:tblPr>
    <w:tblStylePr w:type="fir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969696"/>
          <w:left w:val="single" w:sz="8" w:space="0" w:color="969696"/>
          <w:bottom w:val="single" w:sz="18" w:space="0" w:color="969696"/>
          <w:right w:val="single" w:sz="8" w:space="0" w:color="969696"/>
          <w:insideH w:val="nil"/>
          <w:insideV w:val="single" w:sz="8" w:space="0" w:color="969696"/>
        </w:tcBorders>
      </w:tcPr>
    </w:tblStylePr>
    <w:tblStylePr w:type="la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double" w:sz="6" w:space="0" w:color="969696"/>
          <w:left w:val="single" w:sz="8" w:space="0" w:color="969696"/>
          <w:bottom w:val="single" w:sz="8" w:space="0" w:color="969696"/>
          <w:right w:val="single" w:sz="8" w:space="0" w:color="969696"/>
          <w:insideH w:val="nil"/>
          <w:insideV w:val="single" w:sz="8" w:space="0" w:color="969696"/>
        </w:tcBorders>
      </w:tcPr>
    </w:tblStylePr>
    <w:tblStylePr w:type="firstCol">
      <w:rPr>
        <w:rFonts w:ascii="Times New Roman" w:eastAsia="MS Gothic" w:hAnsi="Times New Roman" w:cs="Times New Roman"/>
        <w:b/>
        <w:bCs/>
      </w:rPr>
    </w:tblStylePr>
    <w:tblStylePr w:type="lastCol"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  <w:tblStylePr w:type="band1Vert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  <w:shd w:val="clear" w:color="auto" w:fill="E5E5E5"/>
      </w:tcPr>
    </w:tblStylePr>
    <w:tblStylePr w:type="band1Horz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  <w:insideV w:val="single" w:sz="8" w:space="0" w:color="969696"/>
        </w:tcBorders>
        <w:shd w:val="clear" w:color="auto" w:fill="E5E5E5"/>
      </w:tcPr>
    </w:tblStylePr>
    <w:tblStylePr w:type="band2Horz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  <w:insideV w:val="single" w:sz="8" w:space="0" w:color="969696"/>
        </w:tcBorders>
      </w:tcPr>
    </w:tblStylePr>
  </w:style>
  <w:style w:type="table" w:styleId="LightGrid-Accent5">
    <w:name w:val="Light Grid Accent 5"/>
    <w:basedOn w:val="TableNormal"/>
    <w:uiPriority w:val="62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</w:tblPr>
    <w:tblStylePr w:type="fir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1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la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firstCol">
      <w:rPr>
        <w:rFonts w:ascii="Times New Roman" w:eastAsia="MS Gothic" w:hAnsi="Times New Roman" w:cs="Times New Roman"/>
        <w:b/>
        <w:bCs/>
      </w:rPr>
    </w:tblStylePr>
    <w:tblStylePr w:type="lastCol"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  <w:shd w:val="clear" w:color="auto" w:fill="D7D7D7"/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  <w:shd w:val="clear" w:color="auto" w:fill="D7D7D7"/>
      </w:tcPr>
    </w:tblStylePr>
    <w:tblStylePr w:type="band2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</w:tcPr>
    </w:tblStylePr>
  </w:style>
  <w:style w:type="table" w:styleId="LightGrid-Accent6">
    <w:name w:val="Light Grid Accent 6"/>
    <w:basedOn w:val="TableNormal"/>
    <w:uiPriority w:val="62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  <w:insideH w:val="single" w:sz="8" w:space="0" w:color="4D4D4D"/>
        <w:insideV w:val="single" w:sz="8" w:space="0" w:color="4D4D4D"/>
      </w:tblBorders>
    </w:tblPr>
    <w:tblStylePr w:type="fir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4D4D4D"/>
          <w:left w:val="single" w:sz="8" w:space="0" w:color="4D4D4D"/>
          <w:bottom w:val="single" w:sz="18" w:space="0" w:color="4D4D4D"/>
          <w:right w:val="single" w:sz="8" w:space="0" w:color="4D4D4D"/>
          <w:insideH w:val="nil"/>
          <w:insideV w:val="single" w:sz="8" w:space="0" w:color="4D4D4D"/>
        </w:tcBorders>
      </w:tcPr>
    </w:tblStylePr>
    <w:tblStylePr w:type="la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double" w:sz="6" w:space="0" w:color="4D4D4D"/>
          <w:left w:val="single" w:sz="8" w:space="0" w:color="4D4D4D"/>
          <w:bottom w:val="single" w:sz="8" w:space="0" w:color="4D4D4D"/>
          <w:right w:val="single" w:sz="8" w:space="0" w:color="4D4D4D"/>
          <w:insideH w:val="nil"/>
          <w:insideV w:val="single" w:sz="8" w:space="0" w:color="4D4D4D"/>
        </w:tcBorders>
      </w:tcPr>
    </w:tblStylePr>
    <w:tblStylePr w:type="firstCol">
      <w:rPr>
        <w:rFonts w:ascii="Times New Roman" w:eastAsia="MS Gothic" w:hAnsi="Times New Roman" w:cs="Times New Roman"/>
        <w:b/>
        <w:bCs/>
      </w:rPr>
    </w:tblStylePr>
    <w:tblStylePr w:type="lastCol"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  <w:tblStylePr w:type="band1Vert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  <w:shd w:val="clear" w:color="auto" w:fill="D3D3D3"/>
      </w:tcPr>
    </w:tblStylePr>
    <w:tblStylePr w:type="band1Horz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  <w:insideV w:val="single" w:sz="8" w:space="0" w:color="4D4D4D"/>
        </w:tcBorders>
        <w:shd w:val="clear" w:color="auto" w:fill="D3D3D3"/>
      </w:tcPr>
    </w:tblStylePr>
    <w:tblStylePr w:type="band2Horz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  <w:insideV w:val="single" w:sz="8" w:space="0" w:color="4D4D4D"/>
        </w:tcBorders>
      </w:tcPr>
    </w:tblStylePr>
  </w:style>
  <w:style w:type="table" w:styleId="LightList">
    <w:name w:val="Light List"/>
    <w:basedOn w:val="TableNormal"/>
    <w:uiPriority w:val="61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-Accent1">
    <w:name w:val="Light List Accent 1"/>
    <w:basedOn w:val="TableNormal"/>
    <w:uiPriority w:val="61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0072BC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</w:style>
  <w:style w:type="table" w:styleId="LightList-Accent2">
    <w:name w:val="Light List Accent 2"/>
    <w:basedOn w:val="TableNormal"/>
    <w:uiPriority w:val="61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C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  <w:tblStylePr w:type="band1Horz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</w:style>
  <w:style w:type="table" w:styleId="LightList-Accent3">
    <w:name w:val="Light List Accent 3"/>
    <w:basedOn w:val="TableNormal"/>
    <w:uiPriority w:val="61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</w:style>
  <w:style w:type="table" w:styleId="LightList-Accent4">
    <w:name w:val="Light List Accent 4"/>
    <w:basedOn w:val="TableNormal"/>
    <w:uiPriority w:val="61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96969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  <w:tblStylePr w:type="band1Horz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</w:style>
  <w:style w:type="table" w:styleId="LightList-Accent5">
    <w:name w:val="Light List Accent 5"/>
    <w:basedOn w:val="TableNormal"/>
    <w:uiPriority w:val="61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</w:style>
  <w:style w:type="table" w:styleId="LightList-Accent6">
    <w:name w:val="Light List Accent 6"/>
    <w:basedOn w:val="TableNormal"/>
    <w:uiPriority w:val="61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4D4D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  <w:tblStylePr w:type="band1Horz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</w:style>
  <w:style w:type="table" w:styleId="LightShading">
    <w:name w:val="Light Shading"/>
    <w:basedOn w:val="TableNormal"/>
    <w:uiPriority w:val="60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-Accent1">
    <w:name w:val="Light Shading Accent 1"/>
    <w:basedOn w:val="TableNormal"/>
    <w:uiPriority w:val="60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548C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bottom w:val="single" w:sz="8" w:space="0" w:color="0072BC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/>
          <w:left w:val="nil"/>
          <w:bottom w:val="single" w:sz="8" w:space="0" w:color="0072BC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/>
          <w:left w:val="nil"/>
          <w:bottom w:val="single" w:sz="8" w:space="0" w:color="0072BC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/>
      </w:tcPr>
    </w:tblStylePr>
  </w:style>
  <w:style w:type="table" w:styleId="LightShading-Accent2">
    <w:name w:val="Light Shading Accent 2"/>
    <w:basedOn w:val="TableNormal"/>
    <w:uiPriority w:val="60"/>
    <w:rsid w:val="00391EA1"/>
    <w:pPr>
      <w:spacing w:after="0" w:line="240" w:lineRule="auto"/>
    </w:pPr>
    <w:rPr>
      <w:rFonts w:ascii="Times New Roman" w:eastAsia="Times New Roman" w:hAnsi="Times New Roman" w:cs="Times New Roman"/>
      <w:color w:val="8F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C00000"/>
        <w:bottom w:val="single" w:sz="8" w:space="0" w:color="C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/>
          <w:left w:val="nil"/>
          <w:bottom w:val="single" w:sz="8" w:space="0" w:color="C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/>
          <w:left w:val="nil"/>
          <w:bottom w:val="single" w:sz="8" w:space="0" w:color="C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/>
      </w:tcPr>
    </w:tblStylePr>
  </w:style>
  <w:style w:type="table" w:styleId="LightShading-Accent3">
    <w:name w:val="Light Shading Accent 3"/>
    <w:basedOn w:val="TableNormal"/>
    <w:uiPriority w:val="60"/>
    <w:rsid w:val="00391EA1"/>
    <w:pPr>
      <w:spacing w:after="0" w:line="240" w:lineRule="auto"/>
    </w:pPr>
    <w:rPr>
      <w:rFonts w:ascii="Times New Roman" w:eastAsia="Times New Roman" w:hAnsi="Times New Roman" w:cs="Times New Roman"/>
      <w:color w:val="474747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bottom w:val="single" w:sz="8" w:space="0" w:color="5F5F5F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</w:style>
  <w:style w:type="table" w:styleId="LightShading-Accent4">
    <w:name w:val="Light Shading Accent 4"/>
    <w:basedOn w:val="TableNormal"/>
    <w:uiPriority w:val="60"/>
    <w:rsid w:val="00391EA1"/>
    <w:pPr>
      <w:spacing w:after="0" w:line="240" w:lineRule="auto"/>
    </w:pPr>
    <w:rPr>
      <w:rFonts w:ascii="Times New Roman" w:eastAsia="Times New Roman" w:hAnsi="Times New Roman" w:cs="Times New Roman"/>
      <w:color w:val="70707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969696"/>
        <w:bottom w:val="single" w:sz="8" w:space="0" w:color="96969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/>
          <w:left w:val="nil"/>
          <w:bottom w:val="single" w:sz="8" w:space="0" w:color="96969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/>
          <w:left w:val="nil"/>
          <w:bottom w:val="single" w:sz="8" w:space="0" w:color="96969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/>
      </w:tcPr>
    </w:tblStylePr>
  </w:style>
  <w:style w:type="table" w:styleId="LightShading-Accent5">
    <w:name w:val="Light Shading Accent 5"/>
    <w:basedOn w:val="TableNormal"/>
    <w:uiPriority w:val="60"/>
    <w:rsid w:val="00391EA1"/>
    <w:pPr>
      <w:spacing w:after="0" w:line="240" w:lineRule="auto"/>
    </w:pPr>
    <w:rPr>
      <w:rFonts w:ascii="Times New Roman" w:eastAsia="Times New Roman" w:hAnsi="Times New Roman" w:cs="Times New Roman"/>
      <w:color w:val="474747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bottom w:val="single" w:sz="8" w:space="0" w:color="5F5F5F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</w:style>
  <w:style w:type="table" w:styleId="LightShading-Accent6">
    <w:name w:val="Light Shading Accent 6"/>
    <w:basedOn w:val="TableNormal"/>
    <w:uiPriority w:val="60"/>
    <w:rsid w:val="00391EA1"/>
    <w:pPr>
      <w:spacing w:after="0" w:line="240" w:lineRule="auto"/>
    </w:pPr>
    <w:rPr>
      <w:rFonts w:ascii="Times New Roman" w:eastAsia="Times New Roman" w:hAnsi="Times New Roman" w:cs="Times New Roman"/>
      <w:color w:val="393939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4D4D4D"/>
        <w:bottom w:val="single" w:sz="8" w:space="0" w:color="4D4D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/>
          <w:left w:val="nil"/>
          <w:bottom w:val="single" w:sz="8" w:space="0" w:color="4D4D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/>
          <w:left w:val="nil"/>
          <w:bottom w:val="single" w:sz="8" w:space="0" w:color="4D4D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/>
      </w:tcPr>
    </w:tblStylePr>
  </w:style>
  <w:style w:type="character" w:styleId="LineNumber">
    <w:name w:val="line number"/>
    <w:basedOn w:val="DefaultParagraphFont"/>
    <w:uiPriority w:val="99"/>
    <w:semiHidden/>
    <w:rsid w:val="00391EA1"/>
  </w:style>
  <w:style w:type="paragraph" w:styleId="List">
    <w:name w:val="List"/>
    <w:basedOn w:val="Normal"/>
    <w:uiPriority w:val="99"/>
    <w:semiHidden/>
    <w:rsid w:val="00391EA1"/>
    <w:pPr>
      <w:spacing w:after="0" w:line="240" w:lineRule="auto"/>
      <w:ind w:left="283" w:hanging="283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2">
    <w:name w:val="List 2"/>
    <w:basedOn w:val="Normal"/>
    <w:uiPriority w:val="99"/>
    <w:semiHidden/>
    <w:rsid w:val="00391EA1"/>
    <w:pPr>
      <w:spacing w:after="0" w:line="240" w:lineRule="auto"/>
      <w:ind w:left="566" w:hanging="283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3">
    <w:name w:val="List 3"/>
    <w:basedOn w:val="Normal"/>
    <w:uiPriority w:val="99"/>
    <w:semiHidden/>
    <w:rsid w:val="00391EA1"/>
    <w:pPr>
      <w:spacing w:after="0" w:line="240" w:lineRule="auto"/>
      <w:ind w:left="849" w:hanging="283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4">
    <w:name w:val="List 4"/>
    <w:basedOn w:val="Normal"/>
    <w:uiPriority w:val="99"/>
    <w:semiHidden/>
    <w:rsid w:val="00391EA1"/>
    <w:pPr>
      <w:spacing w:after="0" w:line="240" w:lineRule="auto"/>
      <w:ind w:left="1132" w:hanging="283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5">
    <w:name w:val="List 5"/>
    <w:basedOn w:val="Normal"/>
    <w:uiPriority w:val="99"/>
    <w:semiHidden/>
    <w:rsid w:val="00391EA1"/>
    <w:pPr>
      <w:spacing w:after="0" w:line="240" w:lineRule="auto"/>
      <w:ind w:left="1415" w:hanging="283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Bullet2">
    <w:name w:val="List Bullet 2"/>
    <w:basedOn w:val="Normal"/>
    <w:uiPriority w:val="99"/>
    <w:semiHidden/>
    <w:rsid w:val="00391EA1"/>
    <w:pPr>
      <w:numPr>
        <w:numId w:val="7"/>
      </w:numPr>
      <w:spacing w:after="0" w:line="240" w:lineRule="auto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Bullet4">
    <w:name w:val="List Bullet 4"/>
    <w:basedOn w:val="Normal"/>
    <w:uiPriority w:val="99"/>
    <w:semiHidden/>
    <w:rsid w:val="00391EA1"/>
    <w:pPr>
      <w:numPr>
        <w:numId w:val="8"/>
      </w:numPr>
      <w:spacing w:after="0" w:line="240" w:lineRule="auto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Bullet5">
    <w:name w:val="List Bullet 5"/>
    <w:basedOn w:val="Normal"/>
    <w:uiPriority w:val="99"/>
    <w:semiHidden/>
    <w:rsid w:val="00391EA1"/>
    <w:pPr>
      <w:numPr>
        <w:numId w:val="9"/>
      </w:numPr>
      <w:spacing w:after="0" w:line="240" w:lineRule="auto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Continue">
    <w:name w:val="List Continue"/>
    <w:basedOn w:val="Normal"/>
    <w:uiPriority w:val="99"/>
    <w:semiHidden/>
    <w:rsid w:val="00391EA1"/>
    <w:pPr>
      <w:spacing w:after="120" w:line="240" w:lineRule="auto"/>
      <w:ind w:left="283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Continue2">
    <w:name w:val="List Continue 2"/>
    <w:basedOn w:val="Normal"/>
    <w:uiPriority w:val="99"/>
    <w:semiHidden/>
    <w:rsid w:val="00391EA1"/>
    <w:pPr>
      <w:spacing w:after="120" w:line="240" w:lineRule="auto"/>
      <w:ind w:left="566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Continue3">
    <w:name w:val="List Continue 3"/>
    <w:basedOn w:val="Normal"/>
    <w:uiPriority w:val="99"/>
    <w:semiHidden/>
    <w:rsid w:val="00391EA1"/>
    <w:pPr>
      <w:spacing w:after="120" w:line="240" w:lineRule="auto"/>
      <w:ind w:left="849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Continue4">
    <w:name w:val="List Continue 4"/>
    <w:basedOn w:val="Normal"/>
    <w:uiPriority w:val="99"/>
    <w:semiHidden/>
    <w:rsid w:val="00391EA1"/>
    <w:pPr>
      <w:spacing w:after="120" w:line="240" w:lineRule="auto"/>
      <w:ind w:left="1132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Continue5">
    <w:name w:val="List Continue 5"/>
    <w:basedOn w:val="Normal"/>
    <w:uiPriority w:val="99"/>
    <w:semiHidden/>
    <w:rsid w:val="00391EA1"/>
    <w:pPr>
      <w:spacing w:after="120" w:line="240" w:lineRule="auto"/>
      <w:ind w:left="1415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Number">
    <w:name w:val="List Number"/>
    <w:basedOn w:val="Normal"/>
    <w:uiPriority w:val="99"/>
    <w:semiHidden/>
    <w:rsid w:val="00391EA1"/>
    <w:pPr>
      <w:numPr>
        <w:numId w:val="10"/>
      </w:numPr>
      <w:spacing w:after="0" w:line="240" w:lineRule="auto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Number2">
    <w:name w:val="List Number 2"/>
    <w:basedOn w:val="Normal"/>
    <w:uiPriority w:val="99"/>
    <w:semiHidden/>
    <w:rsid w:val="00391EA1"/>
    <w:pPr>
      <w:numPr>
        <w:numId w:val="11"/>
      </w:numPr>
      <w:spacing w:after="0" w:line="240" w:lineRule="auto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Number3">
    <w:name w:val="List Number 3"/>
    <w:basedOn w:val="Normal"/>
    <w:uiPriority w:val="99"/>
    <w:semiHidden/>
    <w:rsid w:val="00391EA1"/>
    <w:pPr>
      <w:numPr>
        <w:numId w:val="12"/>
      </w:numPr>
      <w:spacing w:after="0" w:line="240" w:lineRule="auto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Number4">
    <w:name w:val="List Number 4"/>
    <w:basedOn w:val="Normal"/>
    <w:uiPriority w:val="99"/>
    <w:semiHidden/>
    <w:rsid w:val="00391EA1"/>
    <w:pPr>
      <w:numPr>
        <w:numId w:val="13"/>
      </w:numPr>
      <w:spacing w:after="0" w:line="240" w:lineRule="auto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Number5">
    <w:name w:val="List Number 5"/>
    <w:basedOn w:val="Normal"/>
    <w:uiPriority w:val="99"/>
    <w:semiHidden/>
    <w:rsid w:val="00391EA1"/>
    <w:pPr>
      <w:numPr>
        <w:numId w:val="14"/>
      </w:numPr>
      <w:spacing w:after="0" w:line="240" w:lineRule="auto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MacroText">
    <w:name w:val="macro"/>
    <w:link w:val="MacroTextChar"/>
    <w:uiPriority w:val="99"/>
    <w:semiHidden/>
    <w:rsid w:val="00391EA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eastAsia="MS Mincho" w:hAnsi="Consolas" w:cs="Consolas"/>
      <w:kern w:val="0"/>
      <w:sz w:val="20"/>
      <w:szCs w:val="20"/>
      <w14:ligatures w14:val="none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391EA1"/>
    <w:rPr>
      <w:rFonts w:ascii="Consolas" w:eastAsia="MS Mincho" w:hAnsi="Consolas" w:cs="Consolas"/>
      <w:kern w:val="0"/>
      <w:sz w:val="20"/>
      <w:szCs w:val="20"/>
      <w14:ligatures w14:val="none"/>
    </w:rPr>
  </w:style>
  <w:style w:type="table" w:styleId="MediumGrid1">
    <w:name w:val="Medium Grid 1"/>
    <w:basedOn w:val="TableNormal"/>
    <w:uiPriority w:val="67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-Accent1">
    <w:name w:val="Medium Grid 1 Accent 1"/>
    <w:basedOn w:val="TableNormal"/>
    <w:uiPriority w:val="67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D9FFF"/>
        <w:left w:val="single" w:sz="8" w:space="0" w:color="0D9FFF"/>
        <w:bottom w:val="single" w:sz="8" w:space="0" w:color="0D9FFF"/>
        <w:right w:val="single" w:sz="8" w:space="0" w:color="0D9FFF"/>
        <w:insideH w:val="single" w:sz="8" w:space="0" w:color="0D9FFF"/>
        <w:insideV w:val="single" w:sz="8" w:space="0" w:color="0D9FFF"/>
      </w:tblBorders>
    </w:tblPr>
    <w:tcPr>
      <w:shd w:val="clear" w:color="auto" w:fill="AFDFF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/>
      </w:tcPr>
    </w:tblStylePr>
    <w:tblStylePr w:type="band1Horz">
      <w:tblPr/>
      <w:tcPr>
        <w:shd w:val="clear" w:color="auto" w:fill="5EBFFF"/>
      </w:tcPr>
    </w:tblStylePr>
  </w:style>
  <w:style w:type="table" w:styleId="MediumGrid1-Accent2">
    <w:name w:val="Medium Grid 1 Accent 2"/>
    <w:basedOn w:val="TableNormal"/>
    <w:uiPriority w:val="67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FF1010"/>
        <w:left w:val="single" w:sz="8" w:space="0" w:color="FF1010"/>
        <w:bottom w:val="single" w:sz="8" w:space="0" w:color="FF1010"/>
        <w:right w:val="single" w:sz="8" w:space="0" w:color="FF1010"/>
        <w:insideH w:val="single" w:sz="8" w:space="0" w:color="FF1010"/>
        <w:insideV w:val="single" w:sz="8" w:space="0" w:color="FF1010"/>
      </w:tblBorders>
    </w:tblPr>
    <w:tcPr>
      <w:shd w:val="clear" w:color="auto" w:fill="FFB0B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/>
      </w:tcPr>
    </w:tblStylePr>
    <w:tblStylePr w:type="band1Horz">
      <w:tblPr/>
      <w:tcPr>
        <w:shd w:val="clear" w:color="auto" w:fill="FF6060"/>
      </w:tcPr>
    </w:tblStylePr>
  </w:style>
  <w:style w:type="table" w:styleId="MediumGrid1-Accent3">
    <w:name w:val="Medium Grid 1 Accent 3"/>
    <w:basedOn w:val="TableNormal"/>
    <w:uiPriority w:val="67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  <w:insideV w:val="single" w:sz="8" w:space="0" w:color="878787"/>
      </w:tblBorders>
    </w:tblPr>
    <w:tcPr>
      <w:shd w:val="clear" w:color="auto" w:fill="D7D7D7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styleId="MediumGrid1-Accent4">
    <w:name w:val="Medium Grid 1 Accent 4"/>
    <w:basedOn w:val="TableNormal"/>
    <w:uiPriority w:val="67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B0B0B0"/>
        <w:left w:val="single" w:sz="8" w:space="0" w:color="B0B0B0"/>
        <w:bottom w:val="single" w:sz="8" w:space="0" w:color="B0B0B0"/>
        <w:right w:val="single" w:sz="8" w:space="0" w:color="B0B0B0"/>
        <w:insideH w:val="single" w:sz="8" w:space="0" w:color="B0B0B0"/>
        <w:insideV w:val="single" w:sz="8" w:space="0" w:color="B0B0B0"/>
      </w:tblBorders>
    </w:tblPr>
    <w:tcPr>
      <w:shd w:val="clear" w:color="auto" w:fill="E5E5E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/>
      </w:tcPr>
    </w:tblStylePr>
    <w:tblStylePr w:type="band1Horz">
      <w:tblPr/>
      <w:tcPr>
        <w:shd w:val="clear" w:color="auto" w:fill="CACACA"/>
      </w:tcPr>
    </w:tblStylePr>
  </w:style>
  <w:style w:type="table" w:styleId="MediumGrid1-Accent5">
    <w:name w:val="Medium Grid 1 Accent 5"/>
    <w:basedOn w:val="TableNormal"/>
    <w:uiPriority w:val="67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  <w:insideV w:val="single" w:sz="8" w:space="0" w:color="878787"/>
      </w:tblBorders>
    </w:tblPr>
    <w:tcPr>
      <w:shd w:val="clear" w:color="auto" w:fill="D7D7D7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styleId="MediumGrid1-Accent6">
    <w:name w:val="Medium Grid 1 Accent 6"/>
    <w:basedOn w:val="TableNormal"/>
    <w:uiPriority w:val="67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797979"/>
        <w:left w:val="single" w:sz="8" w:space="0" w:color="797979"/>
        <w:bottom w:val="single" w:sz="8" w:space="0" w:color="797979"/>
        <w:right w:val="single" w:sz="8" w:space="0" w:color="797979"/>
        <w:insideH w:val="single" w:sz="8" w:space="0" w:color="797979"/>
        <w:insideV w:val="single" w:sz="8" w:space="0" w:color="797979"/>
      </w:tblBorders>
    </w:tblPr>
    <w:tcPr>
      <w:shd w:val="clear" w:color="auto" w:fill="D3D3D3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/>
      </w:tcPr>
    </w:tblStylePr>
    <w:tblStylePr w:type="band1Horz">
      <w:tblPr/>
      <w:tcPr>
        <w:shd w:val="clear" w:color="auto" w:fill="A6A6A6"/>
      </w:tcPr>
    </w:tblStylePr>
  </w:style>
  <w:style w:type="table" w:styleId="MediumGrid2">
    <w:name w:val="Medium Grid 2"/>
    <w:basedOn w:val="TableNormal"/>
    <w:uiPriority w:val="68"/>
    <w:rsid w:val="00391EA1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0072BC"/>
      </w:tcPr>
    </w:tblStylePr>
  </w:style>
  <w:style w:type="table" w:styleId="MediumGrid2-Accent1">
    <w:name w:val="Medium Grid 2 Accent 1"/>
    <w:basedOn w:val="TableNormal"/>
    <w:uiPriority w:val="68"/>
    <w:rsid w:val="00391EA1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8" w:space="0" w:color="0072BC"/>
        <w:insideV w:val="single" w:sz="8" w:space="0" w:color="0072BC"/>
      </w:tblBorders>
    </w:tblPr>
    <w:tcPr>
      <w:shd w:val="clear" w:color="auto" w:fill="AFDFFF"/>
    </w:tcPr>
    <w:tblStylePr w:type="firstRow">
      <w:rPr>
        <w:b/>
        <w:bCs/>
        <w:color w:val="000000"/>
      </w:rPr>
      <w:tblPr/>
      <w:tcPr>
        <w:shd w:val="clear" w:color="auto" w:fill="DFF2F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/>
      </w:tcPr>
    </w:tblStylePr>
    <w:tblStylePr w:type="band1Vert">
      <w:tblPr/>
      <w:tcPr>
        <w:shd w:val="clear" w:color="auto" w:fill="5EBFFF"/>
      </w:tcPr>
    </w:tblStylePr>
    <w:tblStylePr w:type="band1Horz">
      <w:tblPr/>
      <w:tcPr>
        <w:tcBorders>
          <w:insideH w:val="single" w:sz="6" w:space="0" w:color="0072BC"/>
          <w:insideV w:val="single" w:sz="6" w:space="0" w:color="0072BC"/>
        </w:tcBorders>
        <w:shd w:val="clear" w:color="auto" w:fill="5EBFFF"/>
      </w:tcPr>
    </w:tblStylePr>
    <w:tblStylePr w:type="nwCell">
      <w:tblPr/>
      <w:tcPr>
        <w:shd w:val="clear" w:color="auto" w:fill="0072BC"/>
      </w:tcPr>
    </w:tblStylePr>
  </w:style>
  <w:style w:type="table" w:styleId="MediumGrid2-Accent2">
    <w:name w:val="Medium Grid 2 Accent 2"/>
    <w:basedOn w:val="TableNormal"/>
    <w:uiPriority w:val="68"/>
    <w:rsid w:val="00391EA1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  <w:insideH w:val="single" w:sz="8" w:space="0" w:color="C00000"/>
        <w:insideV w:val="single" w:sz="8" w:space="0" w:color="C00000"/>
      </w:tblBorders>
    </w:tblPr>
    <w:tcPr>
      <w:shd w:val="clear" w:color="auto" w:fill="FFB0B0"/>
    </w:tcPr>
    <w:tblStylePr w:type="firstRow">
      <w:rPr>
        <w:b/>
        <w:bCs/>
        <w:color w:val="000000"/>
      </w:rPr>
      <w:tblPr/>
      <w:tcPr>
        <w:shd w:val="clear" w:color="auto" w:fill="FFDFD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/>
      </w:tcPr>
    </w:tblStylePr>
    <w:tblStylePr w:type="band1Vert">
      <w:tblPr/>
      <w:tcPr>
        <w:shd w:val="clear" w:color="auto" w:fill="FF6060"/>
      </w:tcPr>
    </w:tblStylePr>
    <w:tblStylePr w:type="band1Horz">
      <w:tblPr/>
      <w:tcPr>
        <w:tcBorders>
          <w:insideH w:val="single" w:sz="6" w:space="0" w:color="C00000"/>
          <w:insideV w:val="single" w:sz="6" w:space="0" w:color="C00000"/>
        </w:tcBorders>
        <w:shd w:val="clear" w:color="auto" w:fill="FF6060"/>
      </w:tcPr>
    </w:tblStylePr>
    <w:tblStylePr w:type="nwCell">
      <w:tblPr/>
      <w:tcPr>
        <w:shd w:val="clear" w:color="auto" w:fill="0072BC"/>
      </w:tcPr>
    </w:tblStylePr>
  </w:style>
  <w:style w:type="table" w:styleId="MediumGrid2-Accent3">
    <w:name w:val="Medium Grid 2 Accent 3"/>
    <w:basedOn w:val="TableNormal"/>
    <w:uiPriority w:val="68"/>
    <w:rsid w:val="00391EA1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</w:tblPr>
    <w:tcPr>
      <w:shd w:val="clear" w:color="auto" w:fill="D7D7D7"/>
    </w:tcPr>
    <w:tblStylePr w:type="firstRow">
      <w:rPr>
        <w:b/>
        <w:bCs/>
        <w:color w:val="000000"/>
      </w:rPr>
      <w:tblPr/>
      <w:tcPr>
        <w:shd w:val="clear" w:color="auto" w:fill="EFEFE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tcBorders>
          <w:insideH w:val="single" w:sz="6" w:space="0" w:color="5F5F5F"/>
          <w:insideV w:val="single" w:sz="6" w:space="0" w:color="5F5F5F"/>
        </w:tcBorders>
        <w:shd w:val="clear" w:color="auto" w:fill="AFAFAF"/>
      </w:tcPr>
    </w:tblStylePr>
    <w:tblStylePr w:type="nwCell">
      <w:tblPr/>
      <w:tcPr>
        <w:shd w:val="clear" w:color="auto" w:fill="0072BC"/>
      </w:tcPr>
    </w:tblStylePr>
  </w:style>
  <w:style w:type="table" w:styleId="MediumGrid2-Accent4">
    <w:name w:val="Medium Grid 2 Accent 4"/>
    <w:basedOn w:val="TableNormal"/>
    <w:uiPriority w:val="68"/>
    <w:rsid w:val="00391EA1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  <w:insideH w:val="single" w:sz="8" w:space="0" w:color="969696"/>
        <w:insideV w:val="single" w:sz="8" w:space="0" w:color="969696"/>
      </w:tblBorders>
    </w:tblPr>
    <w:tcPr>
      <w:shd w:val="clear" w:color="auto" w:fill="E5E5E5"/>
    </w:tcPr>
    <w:tblStylePr w:type="firstRow">
      <w:rPr>
        <w:b/>
        <w:bCs/>
        <w:color w:val="000000"/>
      </w:rPr>
      <w:tblPr/>
      <w:tcPr>
        <w:shd w:val="clear" w:color="auto" w:fill="F4F4F4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/>
      </w:tcPr>
    </w:tblStylePr>
    <w:tblStylePr w:type="band1Vert">
      <w:tblPr/>
      <w:tcPr>
        <w:shd w:val="clear" w:color="auto" w:fill="CACACA"/>
      </w:tcPr>
    </w:tblStylePr>
    <w:tblStylePr w:type="band1Horz">
      <w:tblPr/>
      <w:tcPr>
        <w:tcBorders>
          <w:insideH w:val="single" w:sz="6" w:space="0" w:color="969696"/>
          <w:insideV w:val="single" w:sz="6" w:space="0" w:color="969696"/>
        </w:tcBorders>
        <w:shd w:val="clear" w:color="auto" w:fill="CACACA"/>
      </w:tcPr>
    </w:tblStylePr>
    <w:tblStylePr w:type="nwCell">
      <w:tblPr/>
      <w:tcPr>
        <w:shd w:val="clear" w:color="auto" w:fill="0072BC"/>
      </w:tcPr>
    </w:tblStylePr>
  </w:style>
  <w:style w:type="table" w:styleId="MediumGrid2-Accent5">
    <w:name w:val="Medium Grid 2 Accent 5"/>
    <w:basedOn w:val="TableNormal"/>
    <w:uiPriority w:val="68"/>
    <w:rsid w:val="00391EA1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</w:tblPr>
    <w:tcPr>
      <w:shd w:val="clear" w:color="auto" w:fill="D7D7D7"/>
    </w:tcPr>
    <w:tblStylePr w:type="firstRow">
      <w:rPr>
        <w:b/>
        <w:bCs/>
        <w:color w:val="000000"/>
      </w:rPr>
      <w:tblPr/>
      <w:tcPr>
        <w:shd w:val="clear" w:color="auto" w:fill="EFEFE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tcBorders>
          <w:insideH w:val="single" w:sz="6" w:space="0" w:color="5F5F5F"/>
          <w:insideV w:val="single" w:sz="6" w:space="0" w:color="5F5F5F"/>
        </w:tcBorders>
        <w:shd w:val="clear" w:color="auto" w:fill="AFAFAF"/>
      </w:tcPr>
    </w:tblStylePr>
    <w:tblStylePr w:type="nwCell">
      <w:tblPr/>
      <w:tcPr>
        <w:shd w:val="clear" w:color="auto" w:fill="0072BC"/>
      </w:tcPr>
    </w:tblStylePr>
  </w:style>
  <w:style w:type="table" w:styleId="MediumGrid2-Accent6">
    <w:name w:val="Medium Grid 2 Accent 6"/>
    <w:basedOn w:val="TableNormal"/>
    <w:uiPriority w:val="68"/>
    <w:rsid w:val="00391EA1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  <w:insideH w:val="single" w:sz="8" w:space="0" w:color="4D4D4D"/>
        <w:insideV w:val="single" w:sz="8" w:space="0" w:color="4D4D4D"/>
      </w:tblBorders>
    </w:tblPr>
    <w:tcPr>
      <w:shd w:val="clear" w:color="auto" w:fill="D3D3D3"/>
    </w:tcPr>
    <w:tblStylePr w:type="firstRow">
      <w:rPr>
        <w:b/>
        <w:bCs/>
        <w:color w:val="000000"/>
      </w:rPr>
      <w:tblPr/>
      <w:tcPr>
        <w:shd w:val="clear" w:color="auto" w:fill="ED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/>
      </w:tcPr>
    </w:tblStylePr>
    <w:tblStylePr w:type="band1Vert">
      <w:tblPr/>
      <w:tcPr>
        <w:shd w:val="clear" w:color="auto" w:fill="A6A6A6"/>
      </w:tcPr>
    </w:tblStylePr>
    <w:tblStylePr w:type="band1Horz">
      <w:tblPr/>
      <w:tcPr>
        <w:tcBorders>
          <w:insideH w:val="single" w:sz="6" w:space="0" w:color="4D4D4D"/>
          <w:insideV w:val="single" w:sz="6" w:space="0" w:color="4D4D4D"/>
        </w:tcBorders>
        <w:shd w:val="clear" w:color="auto" w:fill="A6A6A6"/>
      </w:tcPr>
    </w:tblStylePr>
    <w:tblStylePr w:type="nwCell">
      <w:tblPr/>
      <w:tcPr>
        <w:shd w:val="clear" w:color="auto" w:fill="0072BC"/>
      </w:tcPr>
    </w:tblStylePr>
  </w:style>
  <w:style w:type="table" w:styleId="MediumGrid3">
    <w:name w:val="Medium Grid 3"/>
    <w:basedOn w:val="TableNormal"/>
    <w:uiPriority w:val="6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</w:tblPr>
    <w:tcPr>
      <w:shd w:val="clear" w:color="auto" w:fill="AFDFFF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72BC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72BC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0072BC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5EBFF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5EBFFF"/>
      </w:tcPr>
    </w:tblStylePr>
  </w:style>
  <w:style w:type="table" w:styleId="MediumGrid3-Accent2">
    <w:name w:val="Medium Grid 3 Accent 2"/>
    <w:basedOn w:val="TableNormal"/>
    <w:uiPriority w:val="6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</w:tblPr>
    <w:tcPr>
      <w:shd w:val="clear" w:color="auto" w:fill="FFB0B0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C00000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C00000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C00000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C00000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FF6060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FF6060"/>
      </w:tcPr>
    </w:tblStylePr>
  </w:style>
  <w:style w:type="table" w:styleId="MediumGrid3-Accent3">
    <w:name w:val="Medium Grid 3 Accent 3"/>
    <w:basedOn w:val="TableNormal"/>
    <w:uiPriority w:val="6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</w:tblPr>
    <w:tcPr>
      <w:shd w:val="clear" w:color="auto" w:fill="D7D7D7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AFAFA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AFAFAF"/>
      </w:tcPr>
    </w:tblStylePr>
  </w:style>
  <w:style w:type="table" w:styleId="MediumGrid3-Accent4">
    <w:name w:val="Medium Grid 3 Accent 4"/>
    <w:basedOn w:val="TableNormal"/>
    <w:uiPriority w:val="6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</w:tblPr>
    <w:tcPr>
      <w:shd w:val="clear" w:color="auto" w:fill="E5E5E5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969696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969696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969696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969696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CACACA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CACACA"/>
      </w:tcPr>
    </w:tblStylePr>
  </w:style>
  <w:style w:type="table" w:styleId="MediumGrid3-Accent5">
    <w:name w:val="Medium Grid 3 Accent 5"/>
    <w:basedOn w:val="TableNormal"/>
    <w:uiPriority w:val="6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</w:tblPr>
    <w:tcPr>
      <w:shd w:val="clear" w:color="auto" w:fill="D7D7D7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AFAFA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AFAFAF"/>
      </w:tcPr>
    </w:tblStylePr>
  </w:style>
  <w:style w:type="table" w:styleId="MediumGrid3-Accent6">
    <w:name w:val="Medium Grid 3 Accent 6"/>
    <w:basedOn w:val="TableNormal"/>
    <w:uiPriority w:val="6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</w:tblPr>
    <w:tcPr>
      <w:shd w:val="clear" w:color="auto" w:fill="D3D3D3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4D4D4D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4D4D4D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4D4D4D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4D4D4D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A6A6A6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A6A6A6"/>
      </w:tcPr>
    </w:tblStylePr>
  </w:style>
  <w:style w:type="table" w:styleId="MediumList1">
    <w:name w:val="Medium List 1"/>
    <w:basedOn w:val="TableNormal"/>
    <w:uiPriority w:val="65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Times New Roman" w:eastAsia="MS Gothic" w:hAnsi="Times New Roman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-Accent1">
    <w:name w:val="Medium List 1 Accent 1"/>
    <w:basedOn w:val="TableNormal"/>
    <w:uiPriority w:val="65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bottom w:val="single" w:sz="8" w:space="0" w:color="0072BC"/>
      </w:tblBorders>
    </w:tblPr>
    <w:tblStylePr w:type="firstRow">
      <w:rPr>
        <w:rFonts w:ascii="Times New Roman" w:eastAsia="MS Gothic" w:hAnsi="Times New Roman" w:cs="Times New Roman"/>
      </w:rPr>
      <w:tblPr/>
      <w:tcPr>
        <w:tcBorders>
          <w:top w:val="nil"/>
          <w:bottom w:val="single" w:sz="8" w:space="0" w:color="0072BC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0072BC"/>
          <w:bottom w:val="single" w:sz="8" w:space="0" w:color="0072B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/>
          <w:bottom w:val="single" w:sz="8" w:space="0" w:color="0072BC"/>
        </w:tcBorders>
      </w:tcPr>
    </w:tblStylePr>
    <w:tblStylePr w:type="band1Vert">
      <w:tblPr/>
      <w:tcPr>
        <w:shd w:val="clear" w:color="auto" w:fill="AFDFFF"/>
      </w:tcPr>
    </w:tblStylePr>
    <w:tblStylePr w:type="band1Horz">
      <w:tblPr/>
      <w:tcPr>
        <w:shd w:val="clear" w:color="auto" w:fill="AFDFFF"/>
      </w:tcPr>
    </w:tblStylePr>
  </w:style>
  <w:style w:type="table" w:styleId="MediumList1-Accent2">
    <w:name w:val="Medium List 1 Accent 2"/>
    <w:basedOn w:val="TableNormal"/>
    <w:uiPriority w:val="65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C00000"/>
        <w:bottom w:val="single" w:sz="8" w:space="0" w:color="C00000"/>
      </w:tblBorders>
    </w:tblPr>
    <w:tblStylePr w:type="firstRow">
      <w:rPr>
        <w:rFonts w:ascii="Times New Roman" w:eastAsia="MS Gothic" w:hAnsi="Times New Roman" w:cs="Times New Roman"/>
      </w:rPr>
      <w:tblPr/>
      <w:tcPr>
        <w:tcBorders>
          <w:top w:val="nil"/>
          <w:bottom w:val="single" w:sz="8" w:space="0" w:color="C00000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C00000"/>
          <w:bottom w:val="single" w:sz="8" w:space="0" w:color="C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/>
          <w:bottom w:val="single" w:sz="8" w:space="0" w:color="C00000"/>
        </w:tcBorders>
      </w:tcPr>
    </w:tblStylePr>
    <w:tblStylePr w:type="band1Vert">
      <w:tblPr/>
      <w:tcPr>
        <w:shd w:val="clear" w:color="auto" w:fill="FFB0B0"/>
      </w:tcPr>
    </w:tblStylePr>
    <w:tblStylePr w:type="band1Horz">
      <w:tblPr/>
      <w:tcPr>
        <w:shd w:val="clear" w:color="auto" w:fill="FFB0B0"/>
      </w:tcPr>
    </w:tblStylePr>
  </w:style>
  <w:style w:type="table" w:styleId="MediumList1-Accent3">
    <w:name w:val="Medium List 1 Accent 3"/>
    <w:basedOn w:val="TableNormal"/>
    <w:uiPriority w:val="65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bottom w:val="single" w:sz="8" w:space="0" w:color="5F5F5F"/>
      </w:tblBorders>
    </w:tblPr>
    <w:tblStylePr w:type="firstRow">
      <w:rPr>
        <w:rFonts w:ascii="Times New Roman" w:eastAsia="MS Gothic" w:hAnsi="Times New Roman" w:cs="Times New Roman"/>
      </w:rPr>
      <w:tblPr/>
      <w:tcPr>
        <w:tcBorders>
          <w:top w:val="nil"/>
          <w:bottom w:val="single" w:sz="8" w:space="0" w:color="5F5F5F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band1Vert">
      <w:tblPr/>
      <w:tcPr>
        <w:shd w:val="clear" w:color="auto" w:fill="D7D7D7"/>
      </w:tcPr>
    </w:tblStylePr>
    <w:tblStylePr w:type="band1Horz">
      <w:tblPr/>
      <w:tcPr>
        <w:shd w:val="clear" w:color="auto" w:fill="D7D7D7"/>
      </w:tcPr>
    </w:tblStylePr>
  </w:style>
  <w:style w:type="table" w:styleId="MediumList1-Accent4">
    <w:name w:val="Medium List 1 Accent 4"/>
    <w:basedOn w:val="TableNormal"/>
    <w:uiPriority w:val="65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969696"/>
        <w:bottom w:val="single" w:sz="8" w:space="0" w:color="969696"/>
      </w:tblBorders>
    </w:tblPr>
    <w:tblStylePr w:type="firstRow">
      <w:rPr>
        <w:rFonts w:ascii="Times New Roman" w:eastAsia="MS Gothic" w:hAnsi="Times New Roman" w:cs="Times New Roman"/>
      </w:rPr>
      <w:tblPr/>
      <w:tcPr>
        <w:tcBorders>
          <w:top w:val="nil"/>
          <w:bottom w:val="single" w:sz="8" w:space="0" w:color="969696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969696"/>
          <w:bottom w:val="single" w:sz="8" w:space="0" w:color="96969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/>
          <w:bottom w:val="single" w:sz="8" w:space="0" w:color="969696"/>
        </w:tcBorders>
      </w:tcPr>
    </w:tblStylePr>
    <w:tblStylePr w:type="band1Vert">
      <w:tblPr/>
      <w:tcPr>
        <w:shd w:val="clear" w:color="auto" w:fill="E5E5E5"/>
      </w:tcPr>
    </w:tblStylePr>
    <w:tblStylePr w:type="band1Horz">
      <w:tblPr/>
      <w:tcPr>
        <w:shd w:val="clear" w:color="auto" w:fill="E5E5E5"/>
      </w:tcPr>
    </w:tblStylePr>
  </w:style>
  <w:style w:type="table" w:styleId="MediumList1-Accent5">
    <w:name w:val="Medium List 1 Accent 5"/>
    <w:basedOn w:val="TableNormal"/>
    <w:uiPriority w:val="65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bottom w:val="single" w:sz="8" w:space="0" w:color="5F5F5F"/>
      </w:tblBorders>
    </w:tblPr>
    <w:tblStylePr w:type="firstRow">
      <w:rPr>
        <w:rFonts w:ascii="Times New Roman" w:eastAsia="MS Gothic" w:hAnsi="Times New Roman" w:cs="Times New Roman"/>
      </w:rPr>
      <w:tblPr/>
      <w:tcPr>
        <w:tcBorders>
          <w:top w:val="nil"/>
          <w:bottom w:val="single" w:sz="8" w:space="0" w:color="5F5F5F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band1Vert">
      <w:tblPr/>
      <w:tcPr>
        <w:shd w:val="clear" w:color="auto" w:fill="D7D7D7"/>
      </w:tcPr>
    </w:tblStylePr>
    <w:tblStylePr w:type="band1Horz">
      <w:tblPr/>
      <w:tcPr>
        <w:shd w:val="clear" w:color="auto" w:fill="D7D7D7"/>
      </w:tcPr>
    </w:tblStylePr>
  </w:style>
  <w:style w:type="table" w:styleId="MediumList1-Accent6">
    <w:name w:val="Medium List 1 Accent 6"/>
    <w:basedOn w:val="TableNormal"/>
    <w:uiPriority w:val="65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4D4D4D"/>
        <w:bottom w:val="single" w:sz="8" w:space="0" w:color="4D4D4D"/>
      </w:tblBorders>
    </w:tblPr>
    <w:tblStylePr w:type="firstRow">
      <w:rPr>
        <w:rFonts w:ascii="Times New Roman" w:eastAsia="MS Gothic" w:hAnsi="Times New Roman" w:cs="Times New Roman"/>
      </w:rPr>
      <w:tblPr/>
      <w:tcPr>
        <w:tcBorders>
          <w:top w:val="nil"/>
          <w:bottom w:val="single" w:sz="8" w:space="0" w:color="4D4D4D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4D4D4D"/>
          <w:bottom w:val="single" w:sz="8" w:space="0" w:color="4D4D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/>
          <w:bottom w:val="single" w:sz="8" w:space="0" w:color="4D4D4D"/>
        </w:tcBorders>
      </w:tcPr>
    </w:tblStylePr>
    <w:tblStylePr w:type="band1Vert">
      <w:tblPr/>
      <w:tcPr>
        <w:shd w:val="clear" w:color="auto" w:fill="D3D3D3"/>
      </w:tcPr>
    </w:tblStylePr>
    <w:tblStylePr w:type="band1Horz">
      <w:tblPr/>
      <w:tcPr>
        <w:shd w:val="clear" w:color="auto" w:fill="D3D3D3"/>
      </w:tcPr>
    </w:tblStylePr>
  </w:style>
  <w:style w:type="table" w:styleId="MediumList2">
    <w:name w:val="Medium List 2"/>
    <w:basedOn w:val="TableNormal"/>
    <w:uiPriority w:val="66"/>
    <w:rsid w:val="00391EA1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391EA1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0072BC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0072BC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391EA1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C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C00000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391EA1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5F5F5F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5F5F5F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391EA1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969696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969696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391EA1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5F5F5F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5F5F5F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391EA1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4D4D4D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4D4D4D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D9FFF"/>
        <w:left w:val="single" w:sz="8" w:space="0" w:color="0D9FFF"/>
        <w:bottom w:val="single" w:sz="8" w:space="0" w:color="0D9FFF"/>
        <w:right w:val="single" w:sz="8" w:space="0" w:color="0D9FFF"/>
        <w:insideH w:val="single" w:sz="8" w:space="0" w:color="0D9FFF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0D9FFF"/>
          <w:left w:val="single" w:sz="8" w:space="0" w:color="0D9FFF"/>
          <w:bottom w:val="single" w:sz="8" w:space="0" w:color="0D9FFF"/>
          <w:right w:val="single" w:sz="8" w:space="0" w:color="0D9FFF"/>
          <w:insideH w:val="nil"/>
          <w:insideV w:val="nil"/>
        </w:tcBorders>
        <w:shd w:val="clear" w:color="auto" w:fill="0072BC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/>
          <w:left w:val="single" w:sz="8" w:space="0" w:color="0D9FFF"/>
          <w:bottom w:val="single" w:sz="8" w:space="0" w:color="0D9FFF"/>
          <w:right w:val="single" w:sz="8" w:space="0" w:color="0D9FF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FF1010"/>
        <w:left w:val="single" w:sz="8" w:space="0" w:color="FF1010"/>
        <w:bottom w:val="single" w:sz="8" w:space="0" w:color="FF1010"/>
        <w:right w:val="single" w:sz="8" w:space="0" w:color="FF1010"/>
        <w:insideH w:val="single" w:sz="8" w:space="0" w:color="FF1010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FF1010"/>
          <w:left w:val="single" w:sz="8" w:space="0" w:color="FF1010"/>
          <w:bottom w:val="single" w:sz="8" w:space="0" w:color="FF1010"/>
          <w:right w:val="single" w:sz="8" w:space="0" w:color="FF1010"/>
          <w:insideH w:val="nil"/>
          <w:insideV w:val="nil"/>
        </w:tcBorders>
        <w:shd w:val="clear" w:color="auto" w:fill="C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/>
          <w:left w:val="single" w:sz="8" w:space="0" w:color="FF1010"/>
          <w:bottom w:val="single" w:sz="8" w:space="0" w:color="FF1010"/>
          <w:right w:val="single" w:sz="8" w:space="0" w:color="FF101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B0B0B0"/>
        <w:left w:val="single" w:sz="8" w:space="0" w:color="B0B0B0"/>
        <w:bottom w:val="single" w:sz="8" w:space="0" w:color="B0B0B0"/>
        <w:right w:val="single" w:sz="8" w:space="0" w:color="B0B0B0"/>
        <w:insideH w:val="single" w:sz="8" w:space="0" w:color="B0B0B0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B0B0B0"/>
          <w:left w:val="single" w:sz="8" w:space="0" w:color="B0B0B0"/>
          <w:bottom w:val="single" w:sz="8" w:space="0" w:color="B0B0B0"/>
          <w:right w:val="single" w:sz="8" w:space="0" w:color="B0B0B0"/>
          <w:insideH w:val="nil"/>
          <w:insideV w:val="nil"/>
        </w:tcBorders>
        <w:shd w:val="clear" w:color="auto" w:fill="96969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/>
          <w:left w:val="single" w:sz="8" w:space="0" w:color="B0B0B0"/>
          <w:bottom w:val="single" w:sz="8" w:space="0" w:color="B0B0B0"/>
          <w:right w:val="single" w:sz="8" w:space="0" w:color="B0B0B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797979"/>
        <w:left w:val="single" w:sz="8" w:space="0" w:color="797979"/>
        <w:bottom w:val="single" w:sz="8" w:space="0" w:color="797979"/>
        <w:right w:val="single" w:sz="8" w:space="0" w:color="797979"/>
        <w:insideH w:val="single" w:sz="8" w:space="0" w:color="797979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797979"/>
          <w:left w:val="single" w:sz="8" w:space="0" w:color="797979"/>
          <w:bottom w:val="single" w:sz="8" w:space="0" w:color="797979"/>
          <w:right w:val="single" w:sz="8" w:space="0" w:color="797979"/>
          <w:insideH w:val="nil"/>
          <w:insideV w:val="nil"/>
        </w:tcBorders>
        <w:shd w:val="clear" w:color="auto" w:fill="4D4D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/>
          <w:left w:val="single" w:sz="8" w:space="0" w:color="797979"/>
          <w:bottom w:val="single" w:sz="8" w:space="0" w:color="797979"/>
          <w:right w:val="single" w:sz="8" w:space="0" w:color="7979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rsid w:val="00391E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  <w:jc w:val="both"/>
    </w:pPr>
    <w:rPr>
      <w:rFonts w:ascii="Times New Roman" w:eastAsia="MS Gothic" w:hAnsi="Times New Roman"/>
      <w:sz w:val="24"/>
      <w:szCs w:val="24"/>
      <w:lang w:val="x-none" w:eastAsia="x-none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391EA1"/>
    <w:rPr>
      <w:rFonts w:ascii="Times New Roman" w:eastAsia="MS Gothic" w:hAnsi="Times New Roman" w:cs="Times New Roman"/>
      <w:kern w:val="0"/>
      <w:sz w:val="24"/>
      <w:szCs w:val="24"/>
      <w:shd w:val="pct20" w:color="auto" w:fill="auto"/>
      <w:lang w:val="x-none" w:eastAsia="x-none"/>
      <w14:ligatures w14:val="none"/>
    </w:rPr>
  </w:style>
  <w:style w:type="paragraph" w:styleId="NormalWeb">
    <w:name w:val="Normal (Web)"/>
    <w:basedOn w:val="Normal"/>
    <w:uiPriority w:val="99"/>
    <w:semiHidden/>
    <w:rsid w:val="00391EA1"/>
    <w:pPr>
      <w:spacing w:after="0" w:line="240" w:lineRule="auto"/>
      <w:jc w:val="both"/>
    </w:pPr>
    <w:rPr>
      <w:rFonts w:ascii="Times New Roman" w:eastAsia="MS Mincho" w:hAnsi="Times New Roman"/>
      <w:sz w:val="24"/>
      <w:szCs w:val="24"/>
      <w:lang w:val="en-GB"/>
    </w:rPr>
  </w:style>
  <w:style w:type="paragraph" w:styleId="NormalIndent">
    <w:name w:val="Normal Indent"/>
    <w:basedOn w:val="Normal"/>
    <w:uiPriority w:val="99"/>
    <w:semiHidden/>
    <w:rsid w:val="00391EA1"/>
    <w:pPr>
      <w:spacing w:after="0" w:line="240" w:lineRule="auto"/>
      <w:ind w:left="720"/>
      <w:jc w:val="both"/>
    </w:pPr>
    <w:rPr>
      <w:rFonts w:ascii="Times New Roman" w:eastAsia="MS Mincho" w:hAnsi="Times New Roman"/>
      <w:sz w:val="24"/>
      <w:lang w:val="en-GB"/>
    </w:rPr>
  </w:style>
  <w:style w:type="paragraph" w:styleId="NoteHeading">
    <w:name w:val="Note Heading"/>
    <w:basedOn w:val="Normal"/>
    <w:next w:val="Normal"/>
    <w:link w:val="NoteHeadingChar"/>
    <w:uiPriority w:val="99"/>
    <w:semiHidden/>
    <w:rsid w:val="00391EA1"/>
    <w:pPr>
      <w:spacing w:after="0" w:line="240" w:lineRule="auto"/>
      <w:jc w:val="both"/>
    </w:pPr>
    <w:rPr>
      <w:rFonts w:ascii="Times New Roman" w:eastAsia="MS Mincho" w:hAnsi="Times New Roman"/>
      <w:sz w:val="24"/>
      <w:szCs w:val="20"/>
      <w:lang w:val="x-none" w:eastAsia="x-none"/>
    </w:r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391EA1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character" w:styleId="PlaceholderText">
    <w:name w:val="Placeholder Text"/>
    <w:uiPriority w:val="99"/>
    <w:semiHidden/>
    <w:rsid w:val="00391EA1"/>
    <w:rPr>
      <w:color w:val="auto"/>
      <w:bdr w:val="none" w:sz="0" w:space="0" w:color="auto"/>
      <w:shd w:val="clear" w:color="auto" w:fill="DFDFDF"/>
    </w:rPr>
  </w:style>
  <w:style w:type="paragraph" w:styleId="PlainText">
    <w:name w:val="Plain Text"/>
    <w:basedOn w:val="Normal"/>
    <w:link w:val="PlainTextChar"/>
    <w:uiPriority w:val="99"/>
    <w:semiHidden/>
    <w:rsid w:val="00391EA1"/>
    <w:pPr>
      <w:spacing w:after="0" w:line="240" w:lineRule="auto"/>
      <w:jc w:val="both"/>
    </w:pPr>
    <w:rPr>
      <w:rFonts w:ascii="Consolas" w:eastAsia="MS Mincho" w:hAnsi="Consolas"/>
      <w:sz w:val="21"/>
      <w:szCs w:val="21"/>
      <w:lang w:val="x-none" w:eastAsia="x-none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91EA1"/>
    <w:rPr>
      <w:rFonts w:ascii="Consolas" w:eastAsia="MS Mincho" w:hAnsi="Consolas" w:cs="Times New Roman"/>
      <w:kern w:val="0"/>
      <w:sz w:val="21"/>
      <w:szCs w:val="21"/>
      <w:lang w:val="x-none" w:eastAsia="x-none"/>
      <w14:ligatures w14:val="none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391EA1"/>
    <w:pPr>
      <w:spacing w:after="0" w:line="240" w:lineRule="auto"/>
      <w:jc w:val="both"/>
    </w:pPr>
    <w:rPr>
      <w:rFonts w:ascii="Times New Roman" w:eastAsia="MS Mincho" w:hAnsi="Times New Roman"/>
      <w:sz w:val="24"/>
      <w:szCs w:val="20"/>
      <w:lang w:val="x-none" w:eastAsia="x-none"/>
    </w:rPr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391EA1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paragraph" w:styleId="Signature">
    <w:name w:val="Signature"/>
    <w:basedOn w:val="Normal"/>
    <w:link w:val="SignatureChar"/>
    <w:uiPriority w:val="99"/>
    <w:semiHidden/>
    <w:rsid w:val="00391EA1"/>
    <w:pPr>
      <w:spacing w:after="0" w:line="240" w:lineRule="auto"/>
      <w:ind w:left="4252"/>
      <w:jc w:val="both"/>
    </w:pPr>
    <w:rPr>
      <w:rFonts w:ascii="Times New Roman" w:eastAsia="MS Mincho" w:hAnsi="Times New Roman"/>
      <w:sz w:val="24"/>
      <w:szCs w:val="20"/>
      <w:lang w:val="x-none" w:eastAsia="x-none"/>
    </w:rPr>
  </w:style>
  <w:style w:type="character" w:customStyle="1" w:styleId="SignatureChar">
    <w:name w:val="Signature Char"/>
    <w:basedOn w:val="DefaultParagraphFont"/>
    <w:link w:val="Signature"/>
    <w:uiPriority w:val="99"/>
    <w:semiHidden/>
    <w:rsid w:val="00391EA1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table" w:styleId="Table3Deffects1">
    <w:name w:val="Table 3D effects 1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color w:val="000080"/>
      <w:kern w:val="0"/>
      <w:sz w:val="20"/>
      <w:szCs w:val="20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color w:val="FFFFFF"/>
      <w:kern w:val="0"/>
      <w:sz w:val="20"/>
      <w:szCs w:val="20"/>
      <w14:ligatures w14:val="none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rsid w:val="00391EA1"/>
    <w:pPr>
      <w:spacing w:after="0" w:line="240" w:lineRule="auto"/>
      <w:ind w:left="240" w:hanging="240"/>
      <w:jc w:val="both"/>
    </w:pPr>
    <w:rPr>
      <w:rFonts w:ascii="Times New Roman" w:eastAsia="MS Mincho" w:hAnsi="Times New Roman"/>
      <w:sz w:val="24"/>
      <w:lang w:val="en-GB"/>
    </w:rPr>
  </w:style>
  <w:style w:type="paragraph" w:styleId="TableofFigures">
    <w:name w:val="table of figures"/>
    <w:basedOn w:val="Normal"/>
    <w:next w:val="Normal"/>
    <w:uiPriority w:val="99"/>
    <w:semiHidden/>
    <w:rsid w:val="00391EA1"/>
    <w:pPr>
      <w:spacing w:after="0" w:line="240" w:lineRule="auto"/>
      <w:jc w:val="both"/>
    </w:pPr>
    <w:rPr>
      <w:rFonts w:ascii="Times New Roman" w:eastAsia="MS Mincho" w:hAnsi="Times New Roman"/>
      <w:sz w:val="24"/>
      <w:lang w:val="en-GB"/>
    </w:rPr>
  </w:style>
  <w:style w:type="table" w:styleId="TableProfessional">
    <w:name w:val="Table Professional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6">
    <w:name w:val="toc 6"/>
    <w:basedOn w:val="Normal"/>
    <w:next w:val="Normal"/>
    <w:autoRedefine/>
    <w:uiPriority w:val="99"/>
    <w:semiHidden/>
    <w:rsid w:val="00391EA1"/>
    <w:pPr>
      <w:tabs>
        <w:tab w:val="right" w:leader="dot" w:pos="7371"/>
      </w:tabs>
      <w:spacing w:after="60" w:line="240" w:lineRule="exact"/>
      <w:ind w:left="2041" w:right="567" w:hanging="340"/>
      <w:jc w:val="both"/>
    </w:pPr>
    <w:rPr>
      <w:rFonts w:ascii="Times New Roman" w:eastAsia="MS Mincho" w:hAnsi="Times New Roman"/>
      <w:sz w:val="20"/>
      <w:lang w:val="en-GB"/>
    </w:rPr>
  </w:style>
  <w:style w:type="paragraph" w:styleId="TOC7">
    <w:name w:val="toc 7"/>
    <w:basedOn w:val="Normal"/>
    <w:next w:val="Normal"/>
    <w:autoRedefine/>
    <w:uiPriority w:val="99"/>
    <w:semiHidden/>
    <w:rsid w:val="00391EA1"/>
    <w:pPr>
      <w:tabs>
        <w:tab w:val="right" w:leader="dot" w:pos="7371"/>
      </w:tabs>
      <w:spacing w:after="60" w:line="240" w:lineRule="exact"/>
      <w:ind w:left="2381" w:right="567" w:hanging="340"/>
      <w:jc w:val="both"/>
    </w:pPr>
    <w:rPr>
      <w:rFonts w:ascii="Times New Roman" w:eastAsia="MS Mincho" w:hAnsi="Times New Roman"/>
      <w:sz w:val="20"/>
      <w:lang w:val="en-GB"/>
    </w:rPr>
  </w:style>
  <w:style w:type="paragraph" w:styleId="TOC8">
    <w:name w:val="toc 8"/>
    <w:basedOn w:val="Normal"/>
    <w:next w:val="Normal"/>
    <w:autoRedefine/>
    <w:uiPriority w:val="99"/>
    <w:semiHidden/>
    <w:rsid w:val="00391EA1"/>
    <w:pPr>
      <w:spacing w:after="100" w:line="240" w:lineRule="auto"/>
      <w:ind w:left="1680"/>
      <w:jc w:val="both"/>
    </w:pPr>
    <w:rPr>
      <w:rFonts w:ascii="Times New Roman" w:eastAsia="MS Mincho" w:hAnsi="Times New Roman"/>
      <w:sz w:val="24"/>
      <w:lang w:val="en-GB"/>
    </w:rPr>
  </w:style>
  <w:style w:type="paragraph" w:styleId="TOC9">
    <w:name w:val="toc 9"/>
    <w:basedOn w:val="Normal"/>
    <w:next w:val="Normal"/>
    <w:autoRedefine/>
    <w:uiPriority w:val="99"/>
    <w:semiHidden/>
    <w:rsid w:val="00391EA1"/>
    <w:pPr>
      <w:spacing w:after="100" w:line="240" w:lineRule="auto"/>
      <w:ind w:left="1920"/>
      <w:jc w:val="both"/>
    </w:pPr>
    <w:rPr>
      <w:rFonts w:ascii="Times New Roman" w:eastAsia="MS Mincho" w:hAnsi="Times New Roman"/>
      <w:sz w:val="24"/>
      <w:lang w:val="en-GB"/>
    </w:rPr>
  </w:style>
  <w:style w:type="paragraph" w:customStyle="1" w:styleId="OpiPara">
    <w:name w:val="Opi_Para"/>
    <w:basedOn w:val="ECHRPara"/>
    <w:uiPriority w:val="46"/>
    <w:qFormat/>
    <w:rsid w:val="00391EA1"/>
  </w:style>
  <w:style w:type="paragraph" w:customStyle="1" w:styleId="OpiParaSub">
    <w:name w:val="Opi_Para_Sub"/>
    <w:basedOn w:val="JuParaSub"/>
    <w:uiPriority w:val="47"/>
    <w:qFormat/>
    <w:rsid w:val="00391EA1"/>
  </w:style>
  <w:style w:type="paragraph" w:customStyle="1" w:styleId="ECHRFooter">
    <w:name w:val="ECHR_Footer"/>
    <w:aliases w:val="Footer_ECHR"/>
    <w:basedOn w:val="Footer"/>
    <w:uiPriority w:val="57"/>
    <w:semiHidden/>
    <w:rsid w:val="00391EA1"/>
    <w:pPr>
      <w:tabs>
        <w:tab w:val="clear" w:pos="4513"/>
        <w:tab w:val="clear" w:pos="9026"/>
        <w:tab w:val="center" w:pos="4536"/>
        <w:tab w:val="right" w:pos="9696"/>
      </w:tabs>
      <w:ind w:left="-680" w:right="-680"/>
    </w:pPr>
    <w:rPr>
      <w:rFonts w:ascii="Times New Roman" w:hAnsi="Times New Roman"/>
      <w:sz w:val="8"/>
      <w:lang w:eastAsia="x-none"/>
    </w:rPr>
  </w:style>
  <w:style w:type="paragraph" w:customStyle="1" w:styleId="ECHRFooterLine">
    <w:name w:val="ECHR_Footer_Line"/>
    <w:aliases w:val="Footer_Line"/>
    <w:basedOn w:val="Normal"/>
    <w:next w:val="ECHRFooter"/>
    <w:uiPriority w:val="57"/>
    <w:semiHidden/>
    <w:rsid w:val="00391EA1"/>
    <w:pPr>
      <w:pBdr>
        <w:top w:val="single" w:sz="6" w:space="1" w:color="5F5F5F"/>
      </w:pBdr>
      <w:tabs>
        <w:tab w:val="center" w:pos="4536"/>
        <w:tab w:val="right" w:pos="9696"/>
      </w:tabs>
      <w:spacing w:after="0" w:line="240" w:lineRule="auto"/>
      <w:ind w:left="-680" w:right="-680"/>
    </w:pPr>
    <w:rPr>
      <w:rFonts w:ascii="Times New Roman" w:eastAsia="MS Mincho" w:hAnsi="Times New Roman"/>
      <w:color w:val="5F5F5F"/>
      <w:sz w:val="24"/>
      <w:lang w:val="en-GB"/>
    </w:rPr>
  </w:style>
  <w:style w:type="paragraph" w:customStyle="1" w:styleId="ECHRTitleCentre2">
    <w:name w:val="ECHR_Title_Centre_2"/>
    <w:aliases w:val="Dec_H_Case"/>
    <w:basedOn w:val="Normal"/>
    <w:next w:val="ECHRPara"/>
    <w:uiPriority w:val="8"/>
    <w:semiHidden/>
    <w:qFormat/>
    <w:rsid w:val="00391EA1"/>
    <w:pPr>
      <w:spacing w:after="240" w:line="240" w:lineRule="auto"/>
      <w:jc w:val="center"/>
      <w:outlineLvl w:val="0"/>
    </w:pPr>
    <w:rPr>
      <w:rFonts w:ascii="Times New Roman" w:eastAsia="MS Mincho" w:hAnsi="Times New Roman"/>
      <w:sz w:val="24"/>
      <w:lang w:val="en-GB"/>
    </w:rPr>
  </w:style>
  <w:style w:type="paragraph" w:customStyle="1" w:styleId="OpiQuot">
    <w:name w:val="Opi_Quot"/>
    <w:basedOn w:val="ECHRParaQuote"/>
    <w:uiPriority w:val="48"/>
    <w:qFormat/>
    <w:rsid w:val="00391EA1"/>
  </w:style>
  <w:style w:type="paragraph" w:customStyle="1" w:styleId="OpiQuotSub">
    <w:name w:val="Opi_Quot_Sub"/>
    <w:basedOn w:val="JuQuotSub"/>
    <w:uiPriority w:val="49"/>
    <w:qFormat/>
    <w:rsid w:val="00391EA1"/>
  </w:style>
  <w:style w:type="paragraph" w:customStyle="1" w:styleId="OpiTranslation">
    <w:name w:val="Opi_Translation"/>
    <w:basedOn w:val="Normal"/>
    <w:next w:val="OpiPara"/>
    <w:uiPriority w:val="40"/>
    <w:qFormat/>
    <w:rsid w:val="00391EA1"/>
    <w:pPr>
      <w:spacing w:after="0" w:line="240" w:lineRule="auto"/>
      <w:jc w:val="center"/>
      <w:outlineLvl w:val="0"/>
    </w:pPr>
    <w:rPr>
      <w:rFonts w:ascii="Times New Roman" w:eastAsia="MS Mincho" w:hAnsi="Times New Roman"/>
      <w:i/>
      <w:sz w:val="24"/>
      <w:lang w:val="en-GB"/>
    </w:rPr>
  </w:style>
  <w:style w:type="character" w:customStyle="1" w:styleId="ECHRParaChar">
    <w:name w:val="ECHR_Para Char"/>
    <w:aliases w:val="Ju_Para Char"/>
    <w:link w:val="ECHRPara"/>
    <w:uiPriority w:val="12"/>
    <w:rsid w:val="00391EA1"/>
    <w:rPr>
      <w:rFonts w:ascii="Times New Roman" w:eastAsia="MS Mincho" w:hAnsi="Times New Roman" w:cs="Times New Roman"/>
      <w:kern w:val="0"/>
      <w:sz w:val="24"/>
      <w:szCs w:val="20"/>
      <w:lang w:val="en-GB" w:eastAsia="x-none"/>
      <w14:ligatures w14:val="none"/>
    </w:rPr>
  </w:style>
  <w:style w:type="paragraph" w:customStyle="1" w:styleId="jupara">
    <w:name w:val="jupara"/>
    <w:basedOn w:val="Normal"/>
    <w:rsid w:val="00391EA1"/>
    <w:pPr>
      <w:spacing w:after="0" w:line="240" w:lineRule="auto"/>
      <w:ind w:firstLine="284"/>
      <w:jc w:val="both"/>
    </w:pPr>
    <w:rPr>
      <w:rFonts w:ascii="Times New Roman" w:hAnsi="Times New Roman"/>
      <w:sz w:val="24"/>
      <w:szCs w:val="24"/>
      <w:lang w:val="en-GB" w:eastAsia="en-GB"/>
    </w:rPr>
  </w:style>
  <w:style w:type="paragraph" w:customStyle="1" w:styleId="jucase0">
    <w:name w:val="jucase"/>
    <w:basedOn w:val="Normal"/>
    <w:rsid w:val="00391EA1"/>
    <w:pPr>
      <w:spacing w:after="0" w:line="240" w:lineRule="auto"/>
      <w:ind w:firstLine="284"/>
      <w:jc w:val="both"/>
    </w:pPr>
    <w:rPr>
      <w:rFonts w:ascii="Times New Roman" w:hAnsi="Times New Roman"/>
      <w:b/>
      <w:bCs/>
      <w:sz w:val="24"/>
      <w:szCs w:val="24"/>
      <w:lang w:val="en-GB" w:eastAsia="en-GB"/>
    </w:rPr>
  </w:style>
  <w:style w:type="paragraph" w:customStyle="1" w:styleId="xp1">
    <w:name w:val="x_p1"/>
    <w:basedOn w:val="Normal"/>
    <w:rsid w:val="00391EA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xs1">
    <w:name w:val="x_s1"/>
    <w:rsid w:val="00391EA1"/>
  </w:style>
  <w:style w:type="paragraph" w:customStyle="1" w:styleId="xp2">
    <w:name w:val="x_p2"/>
    <w:basedOn w:val="Normal"/>
    <w:rsid w:val="00391EA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xs2">
    <w:name w:val="x_s2"/>
    <w:rsid w:val="00391E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67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54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65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54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36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7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47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57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49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19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30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62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6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62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0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42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50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82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09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83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31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83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1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85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13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6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3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40224-18</Nr_x002e__x0020_akti>
    <Data_x0020_e_x0020_Krijimit xmlns="0e656187-b300-4fb0-8bf4-3a50f872073c">2025-04-09T14:00:30Z</Data_x0020_e_x0020_Krijimit>
    <URL xmlns="0e656187-b300-4fb0-8bf4-3a50f872073c" xsi:nil="true"/>
    <Institucion_x0020_Pergjegjes xmlns="0e656187-b300-4fb0-8bf4-3a50f872073c">http://qbz.gov.al/resource/authority/legal-institution/15|gjykata-europiane-e-te-drejtave-te-njeriut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2025-04-09T00:00:00Z</Date_x0020_protokolli>
    <Titulli xmlns="0e656187-b300-4fb0-8bf4-3a50f872073c">Çështja Majlinda Zorba kundër Shqipërisë</Titulli>
    <Modifikuesi xmlns="0e656187-b300-4fb0-8bf4-3a50f872073c">nevila.samarxhi</Modifikuesi>
    <Nr_x002e__x0020_prot_x0020_QBZ xmlns="0e656187-b300-4fb0-8bf4-3a50f872073c">606/1</Nr_x002e__x0020_prot_x0020_QBZ>
    <Data_x0020_e_x0020_Modifikimit xmlns="0e656187-b300-4fb0-8bf4-3a50f872073c">2025-04-09T14:47:13Z</Data_x0020_e_x0020_Modifikimit>
    <Dekretuar xmlns="0e656187-b300-4fb0-8bf4-3a50f872073c">false</Dekretuar>
    <Data xmlns="0e656187-b300-4fb0-8bf4-3a50f872073c">2025-03-06T00:00:00Z</Data>
    <Nr_x002e__x0020_protokolli_x0020_i_x0020_aktit xmlns="0e656187-b300-4fb0-8bf4-3a50f872073c">1749/1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43B9C52E6F04FF1BC4975C5B690821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43B9C52E6F04FF1BC4975C5B690821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6D87F8-0CB4-4658-B725-E202EE36E43F}">
  <ds:schemaRefs>
    <ds:schemaRef ds:uri="0e656187-b300-4fb0-8bf4-3a50f872073c"/>
    <ds:schemaRef ds:uri="http://purl.org/dc/elements/1.1/"/>
    <ds:schemaRef ds:uri="http://purl.org/dc/terms/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54E71B4D-F8E3-4E85-A6DC-B77852A729C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A584ACF-FC9A-4D9D-9BC0-6A44B7D96F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D1EABD3-46CB-4710-905C-64503F05A26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F164A9D-02BD-4E90-B8ED-4173D3B577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4225759-6FA9-4967-9FC8-90F2DF86CC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659</Words>
  <Characters>3758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Mirela Prifti</dc:creator>
  <cp:lastModifiedBy>Alma Lisaku</cp:lastModifiedBy>
  <cp:revision>10</cp:revision>
  <dcterms:created xsi:type="dcterms:W3CDTF">2025-04-01T02:49:00Z</dcterms:created>
  <dcterms:modified xsi:type="dcterms:W3CDTF">2025-04-10T07:41:00Z</dcterms:modified>
</cp:coreProperties>
</file>