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E52" w:rsidRPr="00B91DAF" w:rsidRDefault="004F4E52" w:rsidP="004F4E52">
      <w:pPr>
        <w:pStyle w:val="Akti"/>
      </w:pPr>
      <w:bookmarkStart w:id="0" w:name="_GoBack"/>
      <w:bookmarkEnd w:id="0"/>
      <w:r w:rsidRPr="00B91DAF">
        <w:t>V E N D I M</w:t>
      </w:r>
    </w:p>
    <w:p w:rsidR="004F4E52" w:rsidRPr="00B91DAF" w:rsidRDefault="004F4E52" w:rsidP="004F4E52">
      <w:pPr>
        <w:pStyle w:val="NumriData"/>
      </w:pPr>
      <w:r>
        <w:t>Nr.11, datë 10.5.1996</w:t>
      </w:r>
    </w:p>
    <w:p w:rsidR="004F4E52" w:rsidRPr="00B91DAF" w:rsidRDefault="004F4E52" w:rsidP="004F4E52">
      <w:pPr>
        <w:pStyle w:val="Paragrafi"/>
      </w:pPr>
    </w:p>
    <w:p w:rsidR="004F4E52" w:rsidRPr="00B91DAF" w:rsidRDefault="004F4E52" w:rsidP="004F4E52">
      <w:pPr>
        <w:pStyle w:val="Paragrafi"/>
      </w:pPr>
      <w:r w:rsidRPr="00B91DAF">
        <w:t>Gjykata Kushtetuese e Republikës së Shqipërisë, e përbërë nga :</w:t>
      </w:r>
    </w:p>
    <w:p w:rsidR="004F4E52" w:rsidRPr="00B91DAF" w:rsidRDefault="004F4E52" w:rsidP="004F4E52">
      <w:pPr>
        <w:pStyle w:val="Paragrafi"/>
      </w:pPr>
      <w:r w:rsidRPr="00B91DAF">
        <w:t xml:space="preserve">Rustem Gjata, </w:t>
      </w:r>
      <w:r>
        <w:tab/>
      </w:r>
      <w:r>
        <w:tab/>
      </w:r>
      <w:r w:rsidRPr="00B91DAF">
        <w:t>Kryetar i Gjykatës Kushtetuese</w:t>
      </w:r>
    </w:p>
    <w:p w:rsidR="004F4E52" w:rsidRPr="00B91DAF" w:rsidRDefault="004F4E52" w:rsidP="004F4E52">
      <w:pPr>
        <w:pStyle w:val="Paragrafi"/>
      </w:pPr>
      <w:r w:rsidRPr="00B91DAF">
        <w:t xml:space="preserve">Hilmi Dakli, </w:t>
      </w:r>
      <w:r>
        <w:tab/>
      </w:r>
      <w:r>
        <w:tab/>
      </w:r>
      <w:r w:rsidRPr="00B91DAF">
        <w:t>Anëtari</w:t>
      </w:r>
      <w:r>
        <w:tab/>
      </w:r>
      <w:r>
        <w:tab/>
      </w:r>
      <w:r w:rsidRPr="00B91DAF">
        <w:t>““</w:t>
      </w:r>
    </w:p>
    <w:p w:rsidR="004F4E52" w:rsidRPr="00B91DAF" w:rsidRDefault="004F4E52" w:rsidP="004F4E52">
      <w:pPr>
        <w:pStyle w:val="Paragrafi"/>
      </w:pPr>
      <w:r w:rsidRPr="00B91DAF">
        <w:t xml:space="preserve">Manol Konomi, </w:t>
      </w:r>
      <w:r>
        <w:tab/>
      </w:r>
      <w:r w:rsidRPr="00B91DAF">
        <w:t>Anëtari</w:t>
      </w:r>
      <w:r>
        <w:tab/>
      </w:r>
      <w:r>
        <w:tab/>
      </w:r>
      <w:r w:rsidRPr="00B91DAF">
        <w:t>““</w:t>
      </w:r>
    </w:p>
    <w:p w:rsidR="004F4E52" w:rsidRPr="00B91DAF" w:rsidRDefault="004F4E52" w:rsidP="004F4E52">
      <w:pPr>
        <w:pStyle w:val="Paragrafi"/>
      </w:pPr>
      <w:r w:rsidRPr="00B91DAF">
        <w:t xml:space="preserve">Feti Gjilani, </w:t>
      </w:r>
      <w:r>
        <w:tab/>
      </w:r>
      <w:r>
        <w:tab/>
      </w:r>
      <w:r w:rsidRPr="00B91DAF">
        <w:t>Anëtari</w:t>
      </w:r>
      <w:r>
        <w:tab/>
      </w:r>
      <w:r>
        <w:tab/>
      </w:r>
      <w:r w:rsidRPr="00B91DAF">
        <w:t>““</w:t>
      </w:r>
    </w:p>
    <w:p w:rsidR="004F4E52" w:rsidRPr="00B91DAF" w:rsidRDefault="004F4E52" w:rsidP="004F4E52">
      <w:pPr>
        <w:pStyle w:val="Paragrafi"/>
      </w:pPr>
      <w:r w:rsidRPr="00B91DAF">
        <w:t xml:space="preserve">Zija Vuci, </w:t>
      </w:r>
      <w:r>
        <w:tab/>
      </w:r>
      <w:r>
        <w:tab/>
      </w:r>
      <w:r w:rsidRPr="00B91DAF">
        <w:t xml:space="preserve">Anëtar </w:t>
      </w:r>
      <w:r>
        <w:t>i</w:t>
      </w:r>
      <w:r>
        <w:tab/>
      </w:r>
      <w:r w:rsidRPr="00B91DAF">
        <w:t>““</w:t>
      </w:r>
    </w:p>
    <w:p w:rsidR="004F4E52" w:rsidRPr="00B91DAF" w:rsidRDefault="004F4E52" w:rsidP="004F4E52">
      <w:pPr>
        <w:pStyle w:val="Paragrafi"/>
      </w:pPr>
      <w:r w:rsidRPr="00B91DAF">
        <w:t xml:space="preserve">Franc Jakova, </w:t>
      </w:r>
      <w:r>
        <w:tab/>
      </w:r>
      <w:r>
        <w:tab/>
      </w:r>
      <w:r w:rsidRPr="00B91DAF">
        <w:t>Anëtari</w:t>
      </w:r>
      <w:r>
        <w:tab/>
      </w:r>
      <w:r>
        <w:tab/>
      </w:r>
      <w:r w:rsidRPr="00B91DAF">
        <w:t>““</w:t>
      </w:r>
    </w:p>
    <w:p w:rsidR="004F4E52" w:rsidRPr="00B91DAF" w:rsidRDefault="004F4E52" w:rsidP="004F4E52">
      <w:pPr>
        <w:pStyle w:val="Paragrafi"/>
      </w:pPr>
      <w:r w:rsidRPr="00B91DAF">
        <w:t xml:space="preserve">Alfred Karamuço, </w:t>
      </w:r>
      <w:r>
        <w:tab/>
      </w:r>
      <w:r w:rsidRPr="00B91DAF">
        <w:t>Anëtari</w:t>
      </w:r>
      <w:r>
        <w:tab/>
      </w:r>
      <w:r>
        <w:tab/>
      </w:r>
      <w:r w:rsidRPr="00B91DAF">
        <w:t>““</w:t>
      </w:r>
    </w:p>
    <w:p w:rsidR="004F4E52" w:rsidRPr="00B91DAF" w:rsidRDefault="004F4E52" w:rsidP="004F4E52">
      <w:pPr>
        <w:pStyle w:val="Paragrafi"/>
      </w:pPr>
      <w:r w:rsidRPr="00B91DAF">
        <w:t xml:space="preserve">Veli Budo, </w:t>
      </w:r>
      <w:r>
        <w:tab/>
      </w:r>
      <w:r>
        <w:tab/>
      </w:r>
      <w:r w:rsidRPr="00B91DAF">
        <w:t>Anëtari</w:t>
      </w:r>
      <w:r>
        <w:tab/>
      </w:r>
      <w:r>
        <w:tab/>
      </w:r>
      <w:r w:rsidRPr="00B91DAF">
        <w:t>““</w:t>
      </w:r>
    </w:p>
    <w:p w:rsidR="004F4E52" w:rsidRPr="00B91DAF" w:rsidRDefault="004F4E52" w:rsidP="004F4E52">
      <w:pPr>
        <w:pStyle w:val="Paragrafi"/>
      </w:pPr>
      <w:r w:rsidRPr="00B91DAF">
        <w:t>me sekretare Drita Filto, në datën 8.5.1996 mori në shqyrtim në seancë gjyqësore me dyer të hapura çështjen Nr.17 Akti, që i përket :</w:t>
      </w:r>
    </w:p>
    <w:p w:rsidR="004F4E52" w:rsidRPr="00B91DAF" w:rsidRDefault="004F4E52" w:rsidP="004F4E52">
      <w:pPr>
        <w:pStyle w:val="Paragrafi"/>
      </w:pPr>
    </w:p>
    <w:p w:rsidR="004F4E52" w:rsidRPr="00B91DAF" w:rsidRDefault="004F4E52" w:rsidP="004F4E52">
      <w:pPr>
        <w:pStyle w:val="Paragrafi"/>
      </w:pPr>
      <w:r w:rsidRPr="00B91DAF">
        <w:t xml:space="preserve">K E R K U E S E : PARTIA DEMOKRISTIANE E SHQIPERISE, e përfaqësuar nga Z. Mitër Mysliu. </w:t>
      </w:r>
    </w:p>
    <w:p w:rsidR="004F4E52" w:rsidRPr="00B91DAF" w:rsidRDefault="004F4E52" w:rsidP="004F4E52">
      <w:pPr>
        <w:pStyle w:val="Paragrafi"/>
      </w:pPr>
    </w:p>
    <w:p w:rsidR="004F4E52" w:rsidRPr="00B91DAF" w:rsidRDefault="004F4E52" w:rsidP="004F4E52">
      <w:pPr>
        <w:pStyle w:val="VENDOSI"/>
      </w:pPr>
      <w:r w:rsidRPr="00B91DAF">
        <w:t>O B J E K T I:</w:t>
      </w:r>
    </w:p>
    <w:p w:rsidR="004F4E52" w:rsidRDefault="004F4E52" w:rsidP="004F4E52">
      <w:pPr>
        <w:pStyle w:val="Paragrafi"/>
      </w:pPr>
    </w:p>
    <w:p w:rsidR="004F4E52" w:rsidRPr="00B91DAF" w:rsidRDefault="004F4E52" w:rsidP="004F4E52">
      <w:pPr>
        <w:pStyle w:val="Paragrafi"/>
      </w:pPr>
      <w:r w:rsidRPr="00B91DAF">
        <w:t>Prishjen e Vendimeve nr.342, datë 4.5.1996 dhe nr.353, datë 6.5.1996 të Komisionit Qendror të Zgjedhjeve për mospranimin për regjistrim të kandidatëve për deputetë të Z.Z. Mati Pal Pepa në zonën e zgjedhjeve nr.2 dhe Hasan Abdurrahman Kuta në zonën e zgjedhjeve nr.28.</w:t>
      </w:r>
    </w:p>
    <w:p w:rsidR="004F4E52" w:rsidRPr="00B91DAF" w:rsidRDefault="004F4E52" w:rsidP="004F4E52">
      <w:pPr>
        <w:pStyle w:val="Paragrafi"/>
      </w:pPr>
      <w:r w:rsidRPr="00B91DAF">
        <w:t>GJYKATA KUSHTETUESE pasi dëgjoi relacionin përkatës,</w:t>
      </w:r>
    </w:p>
    <w:p w:rsidR="004F4E52" w:rsidRPr="00B91DAF" w:rsidRDefault="004F4E52" w:rsidP="004F4E52">
      <w:pPr>
        <w:pStyle w:val="Paragrafi"/>
      </w:pPr>
    </w:p>
    <w:p w:rsidR="004F4E52" w:rsidRPr="00B91DAF" w:rsidRDefault="004F4E52" w:rsidP="004F4E52">
      <w:pPr>
        <w:pStyle w:val="VENDOSI"/>
      </w:pPr>
      <w:r w:rsidRPr="00B91DAF">
        <w:t xml:space="preserve">V Ë R E N </w:t>
      </w:r>
    </w:p>
    <w:p w:rsidR="004F4E52" w:rsidRDefault="004F4E52" w:rsidP="004F4E52">
      <w:pPr>
        <w:pStyle w:val="Paragrafi"/>
      </w:pPr>
    </w:p>
    <w:p w:rsidR="004F4E52" w:rsidRPr="00B91DAF" w:rsidRDefault="004F4E52" w:rsidP="004F4E52">
      <w:pPr>
        <w:pStyle w:val="Paragrafi"/>
      </w:pPr>
      <w:r w:rsidRPr="00B91DAF">
        <w:t>Komisioni Qendror i Zgjedhjeve, me vendimin e tij nr.353, datë 2.5.1996, ka vendosur rrëzimin e kërkesës së Partisë Demokristiane të Shqipërisë për prishjen e vendimit të komisionit të zonës së zgjedhjeve nr.28, me të cilin është vendosur refuzimi i regjistrimit të Z. Hasan Kuta, si kandidat për deputet në Kuvendin Popullor.</w:t>
      </w:r>
    </w:p>
    <w:p w:rsidR="004F4E52" w:rsidRPr="00B91DAF" w:rsidRDefault="004F4E52" w:rsidP="004F4E52">
      <w:pPr>
        <w:pStyle w:val="Paragrafi"/>
      </w:pPr>
      <w:r w:rsidRPr="00B91DAF">
        <w:t>Komisioni Qendror i Zgjedhjeve e ka quajtur të drejtë vendimin e komisionit të zonës me arsyetimin se kërkesa është paraqitur nga subjekti elektoral jashtë afatit ligjor.</w:t>
      </w:r>
    </w:p>
    <w:p w:rsidR="004F4E52" w:rsidRPr="00B91DAF" w:rsidRDefault="004F4E52" w:rsidP="004F4E52">
      <w:pPr>
        <w:pStyle w:val="Paragrafi"/>
      </w:pPr>
      <w:r w:rsidRPr="00B91DAF">
        <w:t>Gjatë shqyrtimit të çështjes ka rezultuar se kërkesa për regjistrim së bashku me dokumentet e nevojshme të parashikuara në ligjin për zgjedhjet, është dorëzuar pranë zyrës së PTT-së më datë 27.4.1996. Ky fakt u vërtetua me dëftesën e zyrës postare me datën e sipërme.</w:t>
      </w:r>
    </w:p>
    <w:p w:rsidR="004F4E52" w:rsidRPr="00B91DAF" w:rsidRDefault="004F4E52" w:rsidP="004F4E52">
      <w:pPr>
        <w:pStyle w:val="Paragrafi"/>
      </w:pPr>
      <w:r w:rsidRPr="00B91DAF">
        <w:t>Gjykata çmon se dorëzimi i kërkesës në zyrën postare përsa i përket afatit ligjor është i barazvlershëm me dorëzimin e saj në komisionin e zgjedhjeve të zonës.</w:t>
      </w:r>
    </w:p>
    <w:p w:rsidR="004F4E52" w:rsidRPr="00B91DAF" w:rsidRDefault="004F4E52" w:rsidP="004F4E52">
      <w:pPr>
        <w:pStyle w:val="Paragrafi"/>
      </w:pPr>
      <w:r w:rsidRPr="00B91DAF">
        <w:t>Në këto kushte vendimi nr.353, datë 2.5.1996 i Komisionit Qendror të Zgjedhjeve, duhet të shfuqizohet si i pabazuar në ligj.</w:t>
      </w:r>
    </w:p>
    <w:p w:rsidR="004F4E52" w:rsidRPr="00B91DAF" w:rsidRDefault="004F4E52" w:rsidP="004F4E52">
      <w:pPr>
        <w:pStyle w:val="Paragrafi"/>
      </w:pPr>
      <w:r w:rsidRPr="00B91DAF">
        <w:t xml:space="preserve">I pabazuar është vendimi i Komisionit Qendror të Zgjedhjeve edhe përsa i përket mospranimit të ankimit që ka ushtruar ky subjekt elektoral kundër qëndrimit që ka mbajtur komisioni i zonës elektorale nr.2, i cili ka refuzuar ta regjistrojë si kandidat për deputet Z. Mati Pal Pepa. </w:t>
      </w:r>
    </w:p>
    <w:p w:rsidR="004F4E52" w:rsidRPr="00B91DAF" w:rsidRDefault="004F4E52" w:rsidP="004F4E52">
      <w:pPr>
        <w:pStyle w:val="Paragrafi"/>
      </w:pPr>
      <w:r w:rsidRPr="00B91DAF">
        <w:t>Në vendimin e tij ky komision ka pranuar se shkaku i vetëm që e ka çuar atë në këtë përfundim ka qenë mosparaqitja për regjistrim e të lartpërmendurit në komisionin e zonës elektorale, brenda afatit ligjor.</w:t>
      </w:r>
    </w:p>
    <w:p w:rsidR="004F4E52" w:rsidRPr="00B91DAF" w:rsidRDefault="004F4E52" w:rsidP="004F4E52">
      <w:pPr>
        <w:pStyle w:val="Paragrafi"/>
      </w:pPr>
      <w:r w:rsidRPr="00B91DAF">
        <w:t>Një konkluzion i tillë nuk është i bazuar. Përfaqësuesi i Partisë Demokristiane ngriti përpara kësaj Gjykate disa pretendime dhe i shoqëroi këto edhe me prova shkresore. Nga këto prova rezulton se ndryshe nga ç’ka pranuar në vendimin e tij Komisioni Qendror i Zgjedhjeve, shkaqet e vërteta të mosregjistrimit si kandidat për deputet të Z. Mati Pal Pepa,  kanë qenë disa pengesa të tjera që i janë krijuar atij padrejtësisht nga vetë ky komision deri në datën 26.04.1996.</w:t>
      </w:r>
    </w:p>
    <w:p w:rsidR="004F4E52" w:rsidRPr="00B91DAF" w:rsidRDefault="004F4E52" w:rsidP="004F4E52">
      <w:pPr>
        <w:pStyle w:val="Paragrafi"/>
      </w:pPr>
      <w:r w:rsidRPr="00B91DAF">
        <w:t>Veç kësaj Komisioni Qendror i Zgjedhjeve pa bërë asnjë hetim ka rrëzuar pretendimin kryesor se Z. Mati Pal Pepa më datën 27.4.1996 është paraqitur në zonën elektorale nr.2 dhe për orë të tëra nuk ka mundur të kontaktojë me komisionin jo për faj të tij.</w:t>
      </w:r>
    </w:p>
    <w:p w:rsidR="004F4E52" w:rsidRPr="00B91DAF" w:rsidRDefault="004F4E52" w:rsidP="004F4E52">
      <w:pPr>
        <w:pStyle w:val="Paragrafi"/>
      </w:pPr>
    </w:p>
    <w:p w:rsidR="004F4E52" w:rsidRPr="00B91DAF" w:rsidRDefault="004F4E52" w:rsidP="004F4E52">
      <w:pPr>
        <w:pStyle w:val="VENDOSI"/>
      </w:pPr>
      <w:r w:rsidRPr="00B91DAF">
        <w:lastRenderedPageBreak/>
        <w:t>PER KETO ARSYE:</w:t>
      </w:r>
    </w:p>
    <w:p w:rsidR="004F4E52" w:rsidRDefault="004F4E52" w:rsidP="004F4E52">
      <w:pPr>
        <w:pStyle w:val="Paragrafi"/>
      </w:pPr>
    </w:p>
    <w:p w:rsidR="004F4E52" w:rsidRPr="00B91DAF" w:rsidRDefault="004F4E52" w:rsidP="004F4E52">
      <w:pPr>
        <w:pStyle w:val="Paragrafi"/>
      </w:pPr>
      <w:r w:rsidRPr="00B91DAF">
        <w:t>Gjykata Kushtetuese e Republikës së Shqipërisë, në mbështetje të nenit 50 të Ligjit Nr.7556, datë 4.11.1992 “Për zgjedhjet e Kuvendit Popullor të Republikës së Shqipërisë”, ndryshuar me nenin 27 të Ligjit Nr.8055, datë 1.2.1996 “Për ndryshimet në Ligjin Nr.7556, datë 4.2.1992 “Për zgjedhjet në Kuvendin Popullor të Republikës së Shqipërisë”, me shumicë votash,</w:t>
      </w:r>
    </w:p>
    <w:p w:rsidR="004F4E52" w:rsidRPr="00B91DAF" w:rsidRDefault="004F4E52" w:rsidP="004F4E52">
      <w:pPr>
        <w:pStyle w:val="Paragrafi"/>
      </w:pPr>
    </w:p>
    <w:p w:rsidR="004F4E52" w:rsidRPr="00B91DAF" w:rsidRDefault="004F4E52" w:rsidP="004F4E52">
      <w:pPr>
        <w:pStyle w:val="VENDOSI"/>
      </w:pPr>
      <w:r w:rsidRPr="00B91DAF">
        <w:t>V E N D O S I:</w:t>
      </w:r>
    </w:p>
    <w:p w:rsidR="004F4E52" w:rsidRPr="00B91DAF" w:rsidRDefault="004F4E52" w:rsidP="004F4E52">
      <w:pPr>
        <w:pStyle w:val="Paragrafi"/>
      </w:pPr>
    </w:p>
    <w:p w:rsidR="004F4E52" w:rsidRPr="00B91DAF" w:rsidRDefault="004F4E52" w:rsidP="004F4E52">
      <w:pPr>
        <w:pStyle w:val="Paragrafi"/>
      </w:pPr>
      <w:r w:rsidRPr="00B91DAF">
        <w:t>Shfuqizimin e vendimeve nr.353 dhe nr.342, datë 2.5.1996 të Komisionit Qendror të Zgjedhjeve të Kuvendit Popullor.</w:t>
      </w:r>
    </w:p>
    <w:p w:rsidR="004F4E52" w:rsidRPr="00B91DAF" w:rsidRDefault="004F4E52" w:rsidP="004F4E52">
      <w:pPr>
        <w:pStyle w:val="Paragrafi"/>
      </w:pPr>
      <w:r w:rsidRPr="00B91DAF">
        <w:t xml:space="preserve">Urdhërohet regjistrimi i Z. Hasan Abdurrahman Kuta si kandidat për deputet në zonën nr.28 dhe Mati Pal Pepa në zonën nr.2 të paraqitur nga Partia Demokristiane </w:t>
      </w:r>
    </w:p>
    <w:p w:rsidR="004F4E52" w:rsidRPr="00B91DAF" w:rsidRDefault="004F4E52" w:rsidP="004F4E52">
      <w:pPr>
        <w:pStyle w:val="Paragrafi"/>
      </w:pPr>
      <w:r w:rsidRPr="00B91DAF">
        <w:t>e Shqipërisë si subjekt elektoral.</w:t>
      </w:r>
    </w:p>
    <w:p w:rsidR="004F4E52" w:rsidRPr="00B91DAF" w:rsidRDefault="004F4E52" w:rsidP="004F4E52">
      <w:pPr>
        <w:pStyle w:val="Paragrafi"/>
      </w:pPr>
      <w:r w:rsidRPr="00B91DAF">
        <w:t>Ky vendim është përfundimtar, i formës së prerë dhe hyn në fuqi menjëherë.</w:t>
      </w:r>
    </w:p>
    <w:p w:rsidR="004F4E52" w:rsidRPr="00B91DAF" w:rsidRDefault="004F4E52" w:rsidP="004F4E52">
      <w:pPr>
        <w:pStyle w:val="Paragrafi"/>
      </w:pPr>
      <w:r w:rsidRPr="00B91DAF">
        <w:t>U shpall sot, më datë 10.5.1996</w:t>
      </w:r>
    </w:p>
    <w:p w:rsidR="004F4E52" w:rsidRPr="00B91DAF" w:rsidRDefault="004F4E52" w:rsidP="004F4E52">
      <w:pPr>
        <w:pStyle w:val="Paragrafi"/>
      </w:pPr>
    </w:p>
    <w:p w:rsidR="004F4E52" w:rsidRPr="00B91DAF" w:rsidRDefault="004F4E52" w:rsidP="004F4E52">
      <w:pPr>
        <w:pStyle w:val="TitulliTitull"/>
      </w:pPr>
      <w:r w:rsidRPr="00B91DAF">
        <w:t>MENDIMI I PAKICES</w:t>
      </w:r>
    </w:p>
    <w:p w:rsidR="004F4E52" w:rsidRDefault="004F4E52" w:rsidP="004F4E52">
      <w:pPr>
        <w:pStyle w:val="Paragrafi"/>
      </w:pPr>
    </w:p>
    <w:p w:rsidR="004F4E52" w:rsidRPr="00B91DAF" w:rsidRDefault="004F4E52" w:rsidP="004F4E52">
      <w:pPr>
        <w:pStyle w:val="Paragrafi"/>
      </w:pPr>
      <w:r w:rsidRPr="00B91DAF">
        <w:t>Jam kundër vendimit të shumicës vetëm përsa i përket pjesës së dytë të tij dhe që ka lidhje me kandidatin për deputet në zonën e zgjedhjeve nr.2 Mati Pal Pepa, për arsyet që vijojnë :</w:t>
      </w:r>
    </w:p>
    <w:p w:rsidR="004F4E52" w:rsidRPr="00B91DAF" w:rsidRDefault="004F4E52" w:rsidP="004F4E52">
      <w:pPr>
        <w:pStyle w:val="Paragrafi"/>
      </w:pPr>
      <w:r w:rsidRPr="00B91DAF">
        <w:t>I përmenduri ka pretenduar se në pasditen e datës 27.04.1996, është paraqitur me të gjitha dokumentet e kërkuara nga ligji për zgjedhjet në qendrën e zonës së zgjedhjeve nr.2, ka ndejtur aty në pritje me orë të tëra, por nuk ka mundur të kontaktojë me komisionin, mbasi nuk kanë qenë aty asnjë nga anëtarët e komisionit.</w:t>
      </w:r>
    </w:p>
    <w:p w:rsidR="004F4E52" w:rsidRPr="00B91DAF" w:rsidRDefault="004F4E52" w:rsidP="004F4E52">
      <w:pPr>
        <w:pStyle w:val="Paragrafi"/>
      </w:pPr>
      <w:r w:rsidRPr="00B91DAF">
        <w:t>Gjithashtu, gjatë shqyrtimit të çështjes, ai ka pretenduar se faktin që atje në atë kohë, nuk ka qenë asnjë nga komisioni i zgjedhjeve, e vërteton me një dokument të firmosur nga personat që kanë qenë të pranishëm dhe kanë vërejtur një gjë të tillë. Ky dokument, sipas tij ndodhet bashkë me materialet e tjera në dosjen e tij për vënien e kandidaturës.</w:t>
      </w:r>
    </w:p>
    <w:p w:rsidR="004F4E52" w:rsidRPr="00B91DAF" w:rsidRDefault="004F4E52" w:rsidP="004F4E52">
      <w:pPr>
        <w:pStyle w:val="Paragrafi"/>
      </w:pPr>
      <w:r w:rsidRPr="00B91DAF">
        <w:t>Pretendimi i tij se në pasditen e datës 27.04.1996 në qendrën e zonës së zgjedhjeve nr.2 nuk ka qenë asnjë nga anëtarët e komisionit, nuk duhej pranuar si i provuar pa bërë më parë verifikimet e nevojshme.</w:t>
      </w:r>
    </w:p>
    <w:p w:rsidR="004F4E52" w:rsidRPr="00B91DAF" w:rsidRDefault="004F4E52" w:rsidP="004F4E52">
      <w:pPr>
        <w:pStyle w:val="Paragrafi"/>
      </w:pPr>
      <w:r w:rsidRPr="00B91DAF">
        <w:t>Për këto arsye i qëndroj mendimit se vendimi i Komisionit Qendror të Zgjedhjeve të Kuvendit Popullor, përsa i përket kandidatit për deputet në zonën e zgjedhjeve nr.2, Mati Pal Pepa duhej të prishej dhe çështja t’i kthehej përsëri Komisionit Qendror të Zgjedhjeve për të bërë verifikimet përkatëse përsa ka pretenduar kërkuesi dhe pastaj të vendoste nëse duhej ose jo të regjistrohej si kandidat për deputet.</w:t>
      </w:r>
    </w:p>
    <w:p w:rsidR="004F4E52" w:rsidRPr="00B91DAF" w:rsidRDefault="004F4E52" w:rsidP="004F4E52">
      <w:pPr>
        <w:pStyle w:val="Autoriteti"/>
      </w:pPr>
      <w:r w:rsidRPr="00B91DAF">
        <w:t>A N Ë T A R I</w:t>
      </w:r>
    </w:p>
    <w:p w:rsidR="004F4E52" w:rsidRPr="00B91DAF" w:rsidRDefault="004F4E52" w:rsidP="004F4E52">
      <w:pPr>
        <w:pStyle w:val="AutoritetiEmer"/>
      </w:pPr>
      <w:r w:rsidRPr="00B91DAF">
        <w:t xml:space="preserve">    Veli Budo </w:t>
      </w:r>
    </w:p>
    <w:p w:rsidR="004F4E52" w:rsidRDefault="004F4E52" w:rsidP="004F4E5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F4E52"/>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770FC"/>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BBFBC0E-04F1-4238-9160-15C0CD9D7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823</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2019-03-27T09:27:00Z</dcterms:created>
  <dcterms:modified xsi:type="dcterms:W3CDTF">2019-03-27T09:27:00Z</dcterms:modified>
</cp:coreProperties>
</file>