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BFB" w:rsidRPr="00B91DAF" w:rsidRDefault="00EF7BFB" w:rsidP="00EF7BFB">
      <w:pPr>
        <w:pStyle w:val="Akti"/>
      </w:pPr>
      <w:bookmarkStart w:id="0" w:name="_GoBack"/>
      <w:bookmarkEnd w:id="0"/>
      <w:r w:rsidRPr="00B91DAF">
        <w:t>V E N D I M</w:t>
      </w:r>
    </w:p>
    <w:p w:rsidR="00EF7BFB" w:rsidRPr="00B91DAF" w:rsidRDefault="00EF7BFB" w:rsidP="00EF7BFB">
      <w:pPr>
        <w:pStyle w:val="NumriData"/>
      </w:pPr>
      <w:r>
        <w:t xml:space="preserve">Nr.36, datë </w:t>
      </w:r>
      <w:r w:rsidRPr="00B91DAF">
        <w:t>14.10.1996</w:t>
      </w:r>
    </w:p>
    <w:p w:rsidR="00EF7BFB" w:rsidRPr="00B91DAF" w:rsidRDefault="00EF7BFB" w:rsidP="00EF7BFB">
      <w:pPr>
        <w:pStyle w:val="Paragrafi"/>
      </w:pPr>
      <w:r w:rsidRPr="00B91DAF">
        <w:t xml:space="preserve"> </w:t>
      </w:r>
    </w:p>
    <w:p w:rsidR="00EF7BFB" w:rsidRPr="00B91DAF" w:rsidRDefault="00EF7BFB" w:rsidP="00EF7BFB">
      <w:pPr>
        <w:pStyle w:val="Paragrafi"/>
      </w:pPr>
      <w:r w:rsidRPr="00B91DAF">
        <w:t>Gjykata Kushtetuese e Republikës së Shqipërisë, e përbërë nga :</w:t>
      </w:r>
    </w:p>
    <w:p w:rsidR="00EF7BFB" w:rsidRPr="00B91DAF" w:rsidRDefault="00EF7BFB" w:rsidP="00EF7BFB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EF7BFB" w:rsidRPr="00B91DAF" w:rsidRDefault="00EF7BFB" w:rsidP="00EF7BFB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F7BFB" w:rsidRPr="00B91DAF" w:rsidRDefault="00EF7BFB" w:rsidP="00EF7BFB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F7BFB" w:rsidRPr="00B91DAF" w:rsidRDefault="00EF7BFB" w:rsidP="00EF7BFB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F7BFB" w:rsidRPr="00B91DAF" w:rsidRDefault="00EF7BFB" w:rsidP="00EF7BFB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F7BFB" w:rsidRPr="00B91DAF" w:rsidRDefault="00EF7BFB" w:rsidP="00EF7BFB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F7BFB" w:rsidRPr="00B91DAF" w:rsidRDefault="00EF7BFB" w:rsidP="00EF7BFB">
      <w:pPr>
        <w:pStyle w:val="Paragrafi"/>
      </w:pPr>
      <w:r w:rsidRPr="00B91DAF">
        <w:t>me sekretare Drita Filto, në datën 7.10.1996  mori në shqyrtim në seancë gjyqësore me dyer të hapura çështjen Nr.41 Akti që i përket :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K Ë R K U E S : UKE TODAJ, kryetar i Këshillit të Rrethit Kukës.</w:t>
      </w:r>
    </w:p>
    <w:p w:rsidR="00EF7BFB" w:rsidRPr="00B91DAF" w:rsidRDefault="00EF7BFB" w:rsidP="00EF7BFB">
      <w:pPr>
        <w:pStyle w:val="Paragrafi"/>
      </w:pPr>
      <w:r w:rsidRPr="00B91DAF">
        <w:t xml:space="preserve">PALE </w:t>
      </w:r>
      <w:smartTag w:uri="urn:schemas-microsoft-com:office:smarttags" w:element="place">
        <w:r w:rsidRPr="00B91DAF">
          <w:t>E INTERESUAR</w:t>
        </w:r>
      </w:smartTag>
      <w:r w:rsidRPr="00B91DAF">
        <w:t xml:space="preserve"> : SEKRETARIATI SHTETEROR I PUSHTETIT LOKAL, në mungesë.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VENDOSI"/>
      </w:pPr>
      <w:r w:rsidRPr="00B91DAF">
        <w:t>O B J E K T I :</w:t>
      </w:r>
    </w:p>
    <w:p w:rsidR="00EF7BFB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Deklarimi antikushtetues i Vendimit të Këshillit të Ministrave nr.525, datë 12.8.1996 për caktimin e Z. Fiqiri Gjeta të deleguar të Këshillit të Ministrave që do të kryejë funksionet e kryetarit të këshillit të rrethit Kukës.</w:t>
      </w:r>
    </w:p>
    <w:p w:rsidR="00EF7BFB" w:rsidRPr="00B91DAF" w:rsidRDefault="00EF7BFB" w:rsidP="00EF7BFB">
      <w:pPr>
        <w:pStyle w:val="Paragrafi"/>
      </w:pPr>
      <w:r w:rsidRPr="00B91DAF">
        <w:t>GJYKATA KUSHTETUESE, pasi shqyrtoi çështjen në tërësi,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VENDOSI"/>
      </w:pPr>
      <w:r w:rsidRPr="00B91DAF">
        <w:t xml:space="preserve">V Ë R E N 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Këshilli i Ministrave me Vendimin nr.525, datë 12.8.1996, pika 2, ka vendosur të caktojë z. Fiqiri Gjeta, të deleguar të Këshillit të Ministrave që do të kryejë funksionet e kryetarit të këshillit të rrethit Kukës, me arsyetimin se “kryetari i këshillit të rrethit Kukës z. Ukë Todaj është liruar nga detyra qysh prej datës 1.5.1996 për shkak të kandidimit të tij për deputet në Kuvendin Popullor të Republikës së Shqipërisë”.</w:t>
      </w:r>
    </w:p>
    <w:p w:rsidR="00EF7BFB" w:rsidRPr="00B91DAF" w:rsidRDefault="00EF7BFB" w:rsidP="00EF7BFB">
      <w:pPr>
        <w:pStyle w:val="Paragrafi"/>
      </w:pPr>
      <w:r w:rsidRPr="00B91DAF">
        <w:t>Vendimin e tij Këshilli i Ministrave e ka mbështetur në Ligjin nr.8138, datë 31.7.1996 “Për një plotësim në Ligjin nr.8068, datë 15.2.1996 “Për disa ndryshime në Ligjin nr.7572, datë 10.6.1992 “Për organizimin dhe funksionimin e pushtetit lokal”, në të cilin thuhet : “Në rast se këshilli i rrethit nuk arrin të zgjedhë kryetarin e ri brenda afatit të caktuar, Këshilli i Ministrave cakton një të deleguar të tij për të kryer funksionet e kryetarit të këshillit të rrethit”.</w:t>
      </w:r>
    </w:p>
    <w:p w:rsidR="00EF7BFB" w:rsidRPr="00B91DAF" w:rsidRDefault="00EF7BFB" w:rsidP="00EF7BFB">
      <w:pPr>
        <w:pStyle w:val="Paragrafi"/>
      </w:pPr>
      <w:r w:rsidRPr="00B91DAF">
        <w:t>Gjatë shqyrtimit të çështjes nga Gjykata mbi ankimin e kërkuesit Ukë Todaj, ka rezultuar se vërtetë ai është liruar nga detyra e kryetarit të këshillit të rrethit Kukës nga data 1.5.1996 për shkak të kandidimit të tij për deputet në Kuvendin Popullor në zgjedhjet e 26 majit 1996, në të cilat ai nuk u zgjodh, por me vendimin nr.12, datë 7.6.1996 të këshillit të rrethit Kukës z. Ukë Todaj është zgjedhur përsëri kryetar i këshillit të këtij rrethi. Ky vendim nuk është kundërshtuar si i paligjshëm nga prefekti (neni 6 i Ligjit nr.7608, datë 22.9.1992 “Për Prefekturat”).</w:t>
      </w:r>
    </w:p>
    <w:p w:rsidR="00EF7BFB" w:rsidRPr="00B91DAF" w:rsidRDefault="00EF7BFB" w:rsidP="00EF7BFB">
      <w:pPr>
        <w:pStyle w:val="Paragrafi"/>
      </w:pPr>
      <w:r w:rsidRPr="00B91DAF">
        <w:t>Sa sipër provohet me vendimin nr.12, datë 7.6.1996 të këshillit të rrethit Kukës dhe protokollin e mbajtur me rastin e zgjedhjes.</w:t>
      </w:r>
    </w:p>
    <w:p w:rsidR="00EF7BFB" w:rsidRPr="00B91DAF" w:rsidRDefault="00EF7BFB" w:rsidP="00EF7BFB">
      <w:pPr>
        <w:pStyle w:val="Paragrafi"/>
      </w:pPr>
      <w:r w:rsidRPr="00B91DAF">
        <w:t xml:space="preserve">Kompetenca e këshillit të rrethit për të zgjedhur kryetarin ndërmjet këshilltarëve të tij buron nga pika 1 e nenit 45 të Ligjit nr.7572, datë 10.6.1992 “Për organizimin </w:t>
      </w:r>
    </w:p>
    <w:p w:rsidR="00EF7BFB" w:rsidRPr="00B91DAF" w:rsidRDefault="00EF7BFB" w:rsidP="00EF7BFB">
      <w:pPr>
        <w:pStyle w:val="Paragrafi"/>
      </w:pPr>
      <w:r w:rsidRPr="00B91DAF">
        <w:t>dhe funksionimin e pushtetit lokal”.</w:t>
      </w:r>
    </w:p>
    <w:p w:rsidR="00EF7BFB" w:rsidRPr="00B91DAF" w:rsidRDefault="00EF7BFB" w:rsidP="00EF7BFB">
      <w:pPr>
        <w:pStyle w:val="Paragrafi"/>
      </w:pPr>
      <w:r w:rsidRPr="00B91DAF">
        <w:t>Në këto rrethana, Gjykata çmon se duke caktuar më datë 12.8.1996 një të deleguar për të kryer detyrën e kryetarit të këshillit të rrethit Kukës, në një kohë që qysh më datë 7.6.1996 këshilli i rrethit Kukës e kishte zgjedhur kryetarin e tij, Këshilli i Ministrave ka shkelur si pikën 1 të nenit 45 të Ligjit nr. 7572, datë 10.6.1992 “Për organizimin dhe funksionimin e pushtetit lokal”, ashtu edhe parimin e pavarësisë së organeve të pushtetit lokal, të sanksionuar në nenin 3 të Ligjit kushtetues nr.7570, datë 3.6.1992 “Për disa shtesa në Ligjin nr.7491, datë 29.4.1991 “Për dispozitat kryesore kushtetuese”.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VENDOSI"/>
      </w:pPr>
      <w:r w:rsidRPr="00B91DAF">
        <w:lastRenderedPageBreak/>
        <w:t>PËR KËTO ARSYE ,</w:t>
      </w:r>
    </w:p>
    <w:p w:rsidR="00EF7BFB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Gjykata Kushtetuese e Republikës së Shqipërisë, duke u bazuar në nenet 24 e vijuesa të Ligjit nr.7561, datë 29.4.1992  “Për disa ndryshime e plotësime në Ligjin nr.7491, datë 29.4.1991”Për dispozitat kryesore kushtetuese”, me shumicë votash,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VENDOSI"/>
      </w:pPr>
      <w:r w:rsidRPr="00B91DAF">
        <w:t>V E N D O S I :</w:t>
      </w:r>
    </w:p>
    <w:p w:rsidR="00EF7BFB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Shfuqizimin si antiligjor dhe antikushtetues të pikës 2 të Vendimit të Këshillit të Ministrave nr.525, datë 12.8.1996, për caktimin e z. Fiqiri Gjeta të deleguar të Këshillit të Ministrave që do të kryejë funksionet e kryetarit të këshillit të rrethit Kukës.</w:t>
      </w:r>
    </w:p>
    <w:p w:rsidR="00EF7BFB" w:rsidRPr="00B91DAF" w:rsidRDefault="00EF7BFB" w:rsidP="00EF7BFB">
      <w:pPr>
        <w:pStyle w:val="Paragrafi"/>
      </w:pPr>
      <w:r w:rsidRPr="00B91DAF">
        <w:t>Ky vendim është përfundimtar, i formës së prerë dhe hyn në fuqi menjëherë.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TitulliTitull"/>
      </w:pPr>
      <w:r w:rsidRPr="00B91DAF">
        <w:t>MENDIMI I PAKICES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Jam kundër vendimit të shumicës.</w:t>
      </w:r>
    </w:p>
    <w:p w:rsidR="00EF7BFB" w:rsidRPr="00B91DAF" w:rsidRDefault="00EF7BFB" w:rsidP="00EF7BFB">
      <w:pPr>
        <w:pStyle w:val="Paragrafi"/>
      </w:pPr>
      <w:r w:rsidRPr="00B91DAF">
        <w:t>Gjykata Kushtetuese nuk duhej të merrte vendim për zgjidhjen në themel të çështjes por vetëm ta shpallte atë jashtë juridiksionit të saj.</w:t>
      </w:r>
    </w:p>
    <w:p w:rsidR="00EF7BFB" w:rsidRPr="00B91DAF" w:rsidRDefault="00EF7BFB" w:rsidP="00EF7BFB">
      <w:pPr>
        <w:pStyle w:val="Paragrafi"/>
      </w:pPr>
      <w:r w:rsidRPr="00B91DAF">
        <w:t>Në bazë të nenit 7 paragrafi i fundit i Ligjit nr.7570, datë 3.6.1992 “Për disa shtesa në Ligjin nr.7491, datë 24.9.1991 “Për dispozitat kryesore kushtetuese”, kryetari i këshillit të rrethit nuk është organ i pushtetit lokal por organ ekzekutiv. Në këto kushte largimi nga detyra e kryetarit të këshillit të rrethit (duke mos e cënuar në këto raste nga qënia e tij si anëtar i këshillit, i zgjedhur nga populli), nuk është cënim i ndonjë prej të drejtave themelore kushtetuese.</w:t>
      </w:r>
    </w:p>
    <w:p w:rsidR="00EF7BFB" w:rsidRPr="00B91DAF" w:rsidRDefault="00EF7BFB" w:rsidP="00EF7BFB">
      <w:pPr>
        <w:pStyle w:val="Paragrafi"/>
      </w:pPr>
      <w:r w:rsidRPr="00B91DAF">
        <w:t>Meqënëse Vendimi i Këshillit të Ministrave nr.525, datë 12.8.1996, si akt administrativ, atakohet nga kërkuesi me arsyetimin se i prek atij të drejta të ligjshme, por siç theksuam nuk janë të drejta themelore, shqyrtimi i këtij konflikti nuk ka se si të marrë natyrën e kontrollit kushtetues. Ai është konflikt administrativ e si i tillë, në bazë të neneve 324 e vijuesa të Kodit të Procedurës Civile, hyn në juridiksionin e gjykatave të zakonshme (seksioneve të gjykimeve administrative pranë gjykatave të rrethit).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Autoriteti"/>
      </w:pPr>
      <w:r w:rsidRPr="00B91DAF">
        <w:t>A N E T A R I</w:t>
      </w:r>
    </w:p>
    <w:p w:rsidR="00EF7BFB" w:rsidRPr="00B91DAF" w:rsidRDefault="00EF7BFB" w:rsidP="00EF7BFB">
      <w:pPr>
        <w:pStyle w:val="AutoritetiEmer"/>
      </w:pPr>
      <w:r w:rsidRPr="00B91DAF">
        <w:t xml:space="preserve">A. Karamuço </w:t>
      </w:r>
    </w:p>
    <w:p w:rsidR="00EF7BFB" w:rsidRPr="00B91DAF" w:rsidRDefault="00EF7BFB" w:rsidP="00EF7BFB">
      <w:pPr>
        <w:pStyle w:val="Paragrafi"/>
      </w:pPr>
    </w:p>
    <w:p w:rsidR="00EF7BFB" w:rsidRPr="00B91DAF" w:rsidRDefault="00EF7BFB" w:rsidP="00EF7BFB">
      <w:pPr>
        <w:pStyle w:val="Paragrafi"/>
      </w:pPr>
      <w:r w:rsidRPr="00B91DAF">
        <w:t>U shpall sot, më datë 14.10.1996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57C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7BF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7E6A5D-96D6-4964-9BE3-206FDBE9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