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2ED" w:rsidRPr="00402CC9" w:rsidRDefault="009B62ED" w:rsidP="009B62ED">
      <w:pPr>
        <w:pStyle w:val="Akti"/>
      </w:pPr>
      <w:bookmarkStart w:id="0" w:name="_GoBack"/>
      <w:bookmarkEnd w:id="0"/>
      <w:r w:rsidRPr="00402CC9">
        <w:t xml:space="preserve">VENDIM </w:t>
      </w:r>
    </w:p>
    <w:p w:rsidR="009B62ED" w:rsidRPr="00402CC9" w:rsidRDefault="009B62ED" w:rsidP="009B62ED">
      <w:pPr>
        <w:pStyle w:val="NumriData"/>
      </w:pPr>
      <w:r w:rsidRPr="00402CC9">
        <w:t>Nr.10, datë 16.5.1997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 xml:space="preserve">Gjykata Kushtetuese e Republikës së Shqipërisë, e përbërë nga: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>Rustem Gjata,</w:t>
      </w:r>
      <w:r>
        <w:tab/>
      </w:r>
      <w:r>
        <w:tab/>
      </w:r>
      <w:r>
        <w:tab/>
      </w:r>
      <w:r>
        <w:tab/>
      </w:r>
      <w:r w:rsidRPr="00402CC9">
        <w:t xml:space="preserve"> Kryetar i Gjykatës Kushtetuese</w:t>
      </w:r>
    </w:p>
    <w:p w:rsidR="009B62ED" w:rsidRPr="00402CC9" w:rsidRDefault="009B62ED" w:rsidP="009B62ED">
      <w:pPr>
        <w:pStyle w:val="Paragrafi"/>
      </w:pPr>
      <w:r w:rsidRPr="00402CC9">
        <w:t xml:space="preserve">Hilmi Dakli, </w:t>
      </w:r>
      <w:r>
        <w:tab/>
      </w:r>
      <w:r>
        <w:tab/>
      </w:r>
      <w:r>
        <w:tab/>
      </w:r>
      <w:r>
        <w:tab/>
      </w:r>
      <w:r w:rsidRPr="00402CC9">
        <w:t xml:space="preserve">Anëtar  i       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  <w:r w:rsidRPr="00402CC9">
        <w:t xml:space="preserve">Veli Budo, </w:t>
      </w:r>
      <w:r>
        <w:tab/>
      </w:r>
      <w:r>
        <w:tab/>
      </w:r>
      <w:r>
        <w:tab/>
      </w:r>
      <w:r>
        <w:tab/>
      </w:r>
      <w:r w:rsidRPr="00402CC9">
        <w:t xml:space="preserve">Anëtar  i  </w:t>
      </w:r>
      <w:r>
        <w:t xml:space="preserve"> 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  <w:r w:rsidRPr="00402CC9">
        <w:t xml:space="preserve">Franc Jakova, </w:t>
      </w:r>
      <w:r>
        <w:tab/>
      </w:r>
      <w:r>
        <w:tab/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  <w:r w:rsidRPr="00402CC9">
        <w:t xml:space="preserve">Halil Kopani, </w:t>
      </w:r>
      <w:r>
        <w:tab/>
      </w:r>
      <w:r>
        <w:tab/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  <w:r w:rsidRPr="00402CC9">
        <w:t xml:space="preserve">Kristofor Peçi, </w:t>
      </w:r>
      <w:r>
        <w:tab/>
      </w:r>
      <w:r>
        <w:tab/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  <w:r w:rsidRPr="00402CC9">
        <w:t xml:space="preserve">Zija Vuci, </w:t>
      </w:r>
      <w:r>
        <w:tab/>
      </w:r>
      <w:r>
        <w:tab/>
      </w:r>
      <w:r>
        <w:tab/>
      </w:r>
      <w:r>
        <w:tab/>
      </w:r>
      <w:r w:rsidRPr="00402CC9">
        <w:t xml:space="preserve">Anëtar  </w:t>
      </w:r>
      <w:r>
        <w:t>i</w:t>
      </w:r>
      <w:r>
        <w:tab/>
      </w:r>
      <w:r w:rsidRPr="00402CC9">
        <w:t xml:space="preserve"> ””</w:t>
      </w:r>
    </w:p>
    <w:p w:rsidR="009B62ED" w:rsidRPr="00402CC9" w:rsidRDefault="009B62ED" w:rsidP="009B62ED">
      <w:pPr>
        <w:pStyle w:val="Paragrafi"/>
      </w:pPr>
      <w:r w:rsidRPr="00402CC9">
        <w:t xml:space="preserve">Alfred Karamuco, </w:t>
      </w:r>
      <w:r>
        <w:tab/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””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>me sekretare Drita Fi1to, me datë 24.4.1997 mori në shqyrtim në seancë gjyqësore me dyer të hapura ç</w:t>
      </w:r>
      <w:r w:rsidR="0066732E">
        <w:t>ështjen nr .15 Akti që i përket</w:t>
      </w:r>
      <w:r w:rsidRPr="00402CC9">
        <w:t xml:space="preserve">: </w:t>
      </w:r>
    </w:p>
    <w:p w:rsidR="009B62ED" w:rsidRPr="00402CC9" w:rsidRDefault="009B62ED" w:rsidP="009B62ED">
      <w:pPr>
        <w:pStyle w:val="Paragrafi"/>
      </w:pPr>
      <w:r w:rsidRPr="00402CC9">
        <w:t xml:space="preserve">K Ë R </w:t>
      </w:r>
      <w:r w:rsidR="0066732E">
        <w:t>K U E S</w:t>
      </w:r>
      <w:r w:rsidRPr="00402CC9">
        <w:t>: GRUPI I KËSHILLTARËVE SOCIALISTË, pranë Këshillit të Rrethit Tepe1enë, të përfaqësuar nga</w:t>
      </w:r>
      <w:r w:rsidR="0066732E">
        <w:t xml:space="preserve"> Z.</w:t>
      </w:r>
      <w:r w:rsidRPr="00402CC9">
        <w:t xml:space="preserve">Dashamir Kamberi, Feti Dema e Beg Musta. </w:t>
      </w:r>
    </w:p>
    <w:p w:rsidR="009B62ED" w:rsidRPr="00402CC9" w:rsidRDefault="009B62ED" w:rsidP="009B62ED">
      <w:pPr>
        <w:pStyle w:val="Paragrafi"/>
      </w:pPr>
    </w:p>
    <w:p w:rsidR="009B62ED" w:rsidRPr="00402CC9" w:rsidRDefault="0066732E" w:rsidP="009B62ED">
      <w:pPr>
        <w:pStyle w:val="VENDOSI"/>
      </w:pPr>
      <w:r>
        <w:t>SUBJEKTE TË INTERESUARA</w:t>
      </w:r>
      <w:r w:rsidR="009B62ED" w:rsidRPr="00402CC9">
        <w:t xml:space="preserve">: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 xml:space="preserve">1. SEKRETARIATI I PUSHTETIT LOKAL, në mungesë. </w:t>
      </w:r>
    </w:p>
    <w:p w:rsidR="009B62ED" w:rsidRPr="00402CC9" w:rsidRDefault="009B62ED" w:rsidP="009B62ED">
      <w:pPr>
        <w:pStyle w:val="Paragrafi"/>
      </w:pPr>
      <w:r w:rsidRPr="00402CC9">
        <w:t xml:space="preserve">2. KRYETARI I KËSHILLIT TË RRETHIT, i përfaqësuar nga sekretari i këtij këshilli, Z.Rifat Alite. </w:t>
      </w:r>
    </w:p>
    <w:p w:rsidR="009B62ED" w:rsidRPr="00402CC9" w:rsidRDefault="009B62ED" w:rsidP="009B62ED">
      <w:pPr>
        <w:pStyle w:val="VENDOSI"/>
      </w:pPr>
    </w:p>
    <w:p w:rsidR="009B62ED" w:rsidRPr="00402CC9" w:rsidRDefault="009B62ED" w:rsidP="009B62ED">
      <w:pPr>
        <w:pStyle w:val="VENDOSI"/>
      </w:pPr>
      <w:r w:rsidRPr="00402CC9">
        <w:t>OBJEKTI</w:t>
      </w:r>
      <w:r w:rsidR="0066732E">
        <w:t>:</w:t>
      </w:r>
      <w:r w:rsidRPr="00402CC9">
        <w:t xml:space="preserve">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 xml:space="preserve">Shpa1lja e pav1efshme e zgjedhjes së nënkryetarit të Këshillit të Rrethit Tepelenë si dhe e kryesisë së ketij këshilli. </w:t>
      </w:r>
    </w:p>
    <w:p w:rsidR="009B62ED" w:rsidRPr="00402CC9" w:rsidRDefault="009B62ED" w:rsidP="009B62ED">
      <w:pPr>
        <w:pStyle w:val="Paragrafi"/>
      </w:pPr>
    </w:p>
    <w:p w:rsidR="009B62ED" w:rsidRDefault="009B62ED" w:rsidP="009B62ED">
      <w:pPr>
        <w:pStyle w:val="VENDOSI"/>
      </w:pPr>
      <w:r w:rsidRPr="00402CC9">
        <w:t>GJYKATA KUSHTETUESE</w:t>
      </w:r>
      <w:r w:rsidR="0066732E">
        <w:t>,</w:t>
      </w:r>
      <w:r w:rsidRPr="00402CC9">
        <w:t xml:space="preserve">  </w:t>
      </w:r>
    </w:p>
    <w:p w:rsidR="009B62ED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 xml:space="preserve">pasi dëgjoi kërkuesit, subjektin e shqyrtoi çështjen në tërësi, </w:t>
      </w:r>
    </w:p>
    <w:p w:rsidR="009B62ED" w:rsidRPr="00402CC9" w:rsidRDefault="009B62ED" w:rsidP="009B62ED">
      <w:pPr>
        <w:pStyle w:val="Paragrafi"/>
      </w:pPr>
    </w:p>
    <w:p w:rsidR="009B62ED" w:rsidRPr="00402CC9" w:rsidRDefault="0066732E" w:rsidP="009B62ED">
      <w:pPr>
        <w:pStyle w:val="VENDOSI"/>
      </w:pPr>
      <w:r>
        <w:t>VË</w:t>
      </w:r>
      <w:r w:rsidR="009B62ED" w:rsidRPr="00402CC9">
        <w:t xml:space="preserve">REN: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>Pas zgjedhjeve të 20 tetorit 1996 për organet e pushtetit lokal, në datën 13.11.1996 është organizuar mbledhja e parë e këshilltarëve të rrethit të Tepelenës për zgjedhjen e kryetarit, zëvëndëskryetarit dhe anëtarëve të kryesisë.</w:t>
      </w:r>
    </w:p>
    <w:p w:rsidR="009B62ED" w:rsidRPr="00402CC9" w:rsidRDefault="009B62ED" w:rsidP="009B62ED">
      <w:pPr>
        <w:pStyle w:val="Paragrafi"/>
      </w:pPr>
      <w:r w:rsidRPr="00402CC9">
        <w:t>Votimi ka filluar për kryetarin dhe, me balotazh është zgjedhur zoti Sotir Ceka.</w:t>
      </w:r>
    </w:p>
    <w:p w:rsidR="009B62ED" w:rsidRPr="00402CC9" w:rsidRDefault="009B62ED" w:rsidP="009B62ED">
      <w:pPr>
        <w:pStyle w:val="Paragrafi"/>
      </w:pPr>
      <w:r w:rsidRPr="00402CC9">
        <w:t>Për postin e zëvëndëskryetarit ka pasur tre kandidatë të cilët në votim kanë fituar Ylli Kerçani i PS-së - 11 vota, Bashkim Rapi i PSD-së - 10 vota dhe Gëzim Memlika i PD-së - 2 vota.</w:t>
      </w:r>
    </w:p>
    <w:p w:rsidR="009B62ED" w:rsidRPr="00402CC9" w:rsidRDefault="009B62ED" w:rsidP="009B62ED">
      <w:pPr>
        <w:pStyle w:val="Paragrafi"/>
      </w:pPr>
      <w:r w:rsidRPr="00402CC9">
        <w:t>Grupi socialist i këshilltarëve ka pretenduar se ka fituar kandidati i tyre, duke interpretuar në rastin konkret nenin 50 të Ligjit nr.7572, datë 10.06.1992 "Për organizimin dhe funksionimin e pushtetit lokal", sikur fitonte ai kandidat që kishte më shumë vota se të tjerët. Meqënëse ky pretendim nuk u pranua nga grupet e tjera të këshilltarëve, mbledhja u ndërpre.</w:t>
      </w:r>
    </w:p>
    <w:p w:rsidR="009B62ED" w:rsidRPr="00402CC9" w:rsidRDefault="009B62ED" w:rsidP="009B62ED">
      <w:pPr>
        <w:pStyle w:val="Paragrafi"/>
      </w:pPr>
      <w:r w:rsidRPr="00402CC9">
        <w:t>Në datën 30.12.1997, u bë përsëri mbledhja duke qenë vetëm 15 anëtarë të këshillit. Me insistimin e grupit të këshilltarëve të Partisë Demokratike, u kalua përsëri në votimin për nënkryetar të këshillit të rrethit ku tre këshilltarët socialistë abstenuan. Sipas procesverbalit këtë votim e fitoi Z.Bashkim Rapi me 12 vota. Më pas u kalua në zgjedhjen e kryesisë ku morën pjesë edhe tre këshilltarët socialistë.</w:t>
      </w:r>
    </w:p>
    <w:p w:rsidR="009B62ED" w:rsidRPr="00402CC9" w:rsidRDefault="009B62ED" w:rsidP="009B62ED">
      <w:pPr>
        <w:pStyle w:val="Paragrafi"/>
      </w:pPr>
      <w:r w:rsidRPr="00402CC9">
        <w:t>Nga shqyrtimi i procesverbaleve të mbledhjes si dhe nga shpjegimet e dhëna, Gjykata Kushtetuese ka arritur në përfundimin që në zgjedhjen e zëvëndëskryetarit të këshillit të rrethit të Tepelenës e të anëtarëve të kryesisë janë lejuar shkelje të ligjit, që i bëjnë të cënueshme këto akte.</w:t>
      </w:r>
    </w:p>
    <w:p w:rsidR="009B62ED" w:rsidRPr="00402CC9" w:rsidRDefault="0066732E" w:rsidP="009B62ED">
      <w:pPr>
        <w:pStyle w:val="Paragrafi"/>
      </w:pPr>
      <w:r>
        <w:t>Së pari</w:t>
      </w:r>
      <w:r w:rsidR="009B62ED" w:rsidRPr="00402CC9">
        <w:t xml:space="preserve">: Neni 50 i ligjit të sipërcituar është shprehur qartë se për zgjedhjen e kryetarit, </w:t>
      </w:r>
      <w:r w:rsidR="009B62ED" w:rsidRPr="00402CC9">
        <w:lastRenderedPageBreak/>
        <w:t>nënkryetarit e të kryesisë së këshillit të rrethit, nevojitet shumica e votave të këshilltarëve të pranishëm. Në rastin konkret meqë në mbledhjen e datës 13.11.1996 morën pjesë 23 anëtarë, është e kuptueshme se shumica nuk përbëhet as nga 10 apo 11 vota, ashtu siç kanë pretenduar kërkuesit. Nëse shumica nuk arrihet në votimin e parë, në bazë të praktikës së gjithëpranuar për zgjedhjet organizohet balotazhi. Këtë qëndrim ligjor mban edhe Kujtesa nr.3, datë 30.10.1996 e Sekretariatit Shtetëror të Pushtetit Lokal, që ka karakterin e udhëzimit.</w:t>
      </w:r>
    </w:p>
    <w:p w:rsidR="009B62ED" w:rsidRPr="00402CC9" w:rsidRDefault="009B62ED" w:rsidP="009B62ED">
      <w:pPr>
        <w:pStyle w:val="Paragrafi"/>
      </w:pPr>
      <w:r w:rsidRPr="00402CC9">
        <w:t>Në këto kushte, meqënëse mbledhja për zgjedhjen e zëvëndëskryetarit nuk ka përfunduar, mosorganizimi i balotazhit dhe braktisja e zgjedhjeve nga një pjesë e këshilltarëve përbën shkelje të ligjit.</w:t>
      </w:r>
    </w:p>
    <w:p w:rsidR="009B62ED" w:rsidRPr="00402CC9" w:rsidRDefault="0066732E" w:rsidP="009B62ED">
      <w:pPr>
        <w:pStyle w:val="Paragrafi"/>
      </w:pPr>
      <w:r>
        <w:t>Së dyti</w:t>
      </w:r>
      <w:r w:rsidR="009B62ED" w:rsidRPr="00402CC9">
        <w:t>: Edhe organizimi i mbledhjes së datës 30.12.1996, si vazhdim i mbledhjes për kushtetuimin e këshillit të rrethit është bërë me shkelje të rëndësishme të ligjit. Në bazë të nenit 9 të Ligjit "Për organizimin e pushtetit lokal" mbledhja nuk mund të bëhej, pa marrë pjesë në të të paktën 2/3 e anëtarëve. Në fakt në mbledhje kanë marrë pjesë 15 anëtarë, pra më pak se 2/3 gjë që e bën këtë mbledhje të pavlefshme.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VENDOSI"/>
      </w:pPr>
      <w:r w:rsidRPr="00402CC9">
        <w:t>PËR KËTO ARSYE</w:t>
      </w:r>
      <w:r w:rsidR="0066732E">
        <w:t>,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>Gjykata Kushtetuese e Repub1ikës së Shqipërisë, në bazë të neneve 24 pika</w:t>
      </w:r>
      <w:r w:rsidR="0066732E">
        <w:t xml:space="preserve"> 3 e 5, 25 dhe 26 të ligjit nr.7561, datë 29.</w:t>
      </w:r>
      <w:r w:rsidRPr="00402CC9">
        <w:t>4.1992 "Për disa ndry</w:t>
      </w:r>
      <w:r w:rsidR="0066732E">
        <w:t>shime e p1otësime në ligjin nr.7491, datë 29.</w:t>
      </w:r>
      <w:r w:rsidRPr="00402CC9">
        <w:t xml:space="preserve">4.1991 "Për dispozitat kryesore kushtetuese", njëzëri,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VENDOSI"/>
      </w:pPr>
      <w:r w:rsidRPr="00402CC9">
        <w:t xml:space="preserve"> VENDOSI</w:t>
      </w:r>
      <w:r w:rsidR="0051341D">
        <w:t>: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>1. Të deklarojë të pavlefshme zgjedhjen e zëvendëskryetarit të këshillit të rrethit Z.Bashkim Rapi</w:t>
      </w:r>
      <w:r w:rsidR="0051341D">
        <w:t>,</w:t>
      </w:r>
      <w:r w:rsidRPr="00402CC9">
        <w:t xml:space="preserve"> si dhe zgjedhjen e anëtarëve të kryesisë. </w:t>
      </w:r>
    </w:p>
    <w:p w:rsidR="009B62ED" w:rsidRPr="00402CC9" w:rsidRDefault="009B62ED" w:rsidP="009B62ED">
      <w:pPr>
        <w:pStyle w:val="Paragrafi"/>
      </w:pPr>
      <w:r w:rsidRPr="00402CC9">
        <w:t xml:space="preserve">2. Të urdhërojë zhvillimin e ba1otazhit midis dy kandidatëve për zëvendeskryetar këshilli që kanë marrë më shumë vota. </w:t>
      </w:r>
    </w:p>
    <w:p w:rsidR="009B62ED" w:rsidRPr="00402CC9" w:rsidRDefault="009B62ED" w:rsidP="009B62ED">
      <w:pPr>
        <w:pStyle w:val="Paragrafi"/>
      </w:pPr>
      <w:r w:rsidRPr="00402CC9">
        <w:t xml:space="preserve">3. Të urdhërojë zhvillimin e zgjedhjeve për anëtarët e kryesisë në përputhje me dispozitat ligjore . </w:t>
      </w:r>
    </w:p>
    <w:p w:rsidR="009B62ED" w:rsidRPr="00402CC9" w:rsidRDefault="009B62ED" w:rsidP="009B62ED">
      <w:pPr>
        <w:pStyle w:val="Paragrafi"/>
      </w:pPr>
      <w:r w:rsidRPr="00402CC9">
        <w:t xml:space="preserve">Ky vendim është përfundimtar dhe i formës së prerë. </w:t>
      </w:r>
    </w:p>
    <w:p w:rsidR="009B62ED" w:rsidRPr="00402CC9" w:rsidRDefault="009B62ED" w:rsidP="009B62ED">
      <w:pPr>
        <w:pStyle w:val="Paragrafi"/>
      </w:pPr>
    </w:p>
    <w:p w:rsidR="009B62ED" w:rsidRPr="00402CC9" w:rsidRDefault="009B62ED" w:rsidP="009B62ED">
      <w:pPr>
        <w:pStyle w:val="Paragrafi"/>
      </w:pPr>
      <w:r w:rsidRPr="00402CC9">
        <w:t xml:space="preserve">Tiranë, më datë 16.5.1997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036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341D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732E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62E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0A19F9-8E40-4A63-A7A5-5E3905DC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