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315" w:rsidRPr="00402CC9" w:rsidRDefault="007B6315" w:rsidP="007B6315">
      <w:pPr>
        <w:pStyle w:val="Akti"/>
      </w:pPr>
      <w:bookmarkStart w:id="0" w:name="_GoBack"/>
      <w:bookmarkEnd w:id="0"/>
      <w:r w:rsidRPr="00402CC9">
        <w:t xml:space="preserve">VENDIM </w:t>
      </w:r>
    </w:p>
    <w:p w:rsidR="007B6315" w:rsidRPr="00402CC9" w:rsidRDefault="007B6315" w:rsidP="007B6315">
      <w:pPr>
        <w:pStyle w:val="NumriData"/>
      </w:pPr>
      <w:r w:rsidRPr="00402CC9">
        <w:t>Nr.33, datë</w:t>
      </w:r>
      <w:r w:rsidR="00803C8D">
        <w:t xml:space="preserve"> </w:t>
      </w:r>
      <w:r w:rsidRPr="00402CC9">
        <w:t>21.7.1997</w:t>
      </w:r>
    </w:p>
    <w:p w:rsidR="007B6315" w:rsidRDefault="007B6315" w:rsidP="007B6315">
      <w:pPr>
        <w:pStyle w:val="Paragrafi"/>
      </w:pPr>
    </w:p>
    <w:p w:rsidR="007B6315" w:rsidRPr="00402CC9" w:rsidRDefault="007B6315" w:rsidP="007B6315">
      <w:pPr>
        <w:pStyle w:val="Paragrafi"/>
      </w:pPr>
      <w:r w:rsidRPr="00402CC9">
        <w:t xml:space="preserve">Gjykata Kushtetuese e Republikës së Shqipërisë, e përbërë nga: </w:t>
      </w:r>
    </w:p>
    <w:p w:rsidR="007B6315" w:rsidRPr="00402CC9" w:rsidRDefault="007B6315" w:rsidP="007B6315">
      <w:pPr>
        <w:pStyle w:val="Paragrafi"/>
      </w:pPr>
      <w:r w:rsidRPr="00402CC9">
        <w:t xml:space="preserve">Rustem Gjata, </w:t>
      </w:r>
      <w:r>
        <w:tab/>
      </w:r>
      <w:r>
        <w:tab/>
      </w:r>
      <w:r w:rsidRPr="00402CC9">
        <w:t xml:space="preserve">Kryetar i Gjykatës Kushtetuese </w:t>
      </w:r>
    </w:p>
    <w:p w:rsidR="007B6315" w:rsidRPr="00402CC9" w:rsidRDefault="007B6315" w:rsidP="007B6315">
      <w:pPr>
        <w:pStyle w:val="Paragrafi"/>
      </w:pPr>
      <w:r w:rsidRPr="00402CC9">
        <w:t xml:space="preserve">Hilmi Dakli,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7B6315" w:rsidRPr="00402CC9" w:rsidRDefault="007B6315" w:rsidP="007B6315">
      <w:pPr>
        <w:pStyle w:val="Paragrafi"/>
      </w:pPr>
      <w:r w:rsidRPr="00402CC9">
        <w:t xml:space="preserve">Manol Konomi, </w:t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7B6315" w:rsidRPr="00402CC9" w:rsidRDefault="007B6315" w:rsidP="007B6315">
      <w:pPr>
        <w:pStyle w:val="Paragrafi"/>
      </w:pPr>
      <w:r w:rsidRPr="00402CC9">
        <w:t xml:space="preserve">Veli Budo </w:t>
      </w:r>
      <w:r>
        <w:tab/>
      </w:r>
      <w:r>
        <w:tab/>
      </w:r>
      <w:r w:rsidRPr="00402CC9">
        <w:t xml:space="preserve">Anëtar  </w:t>
      </w:r>
      <w:r>
        <w:t>i</w:t>
      </w:r>
      <w:r>
        <w:tab/>
      </w:r>
      <w:r w:rsidRPr="00402CC9">
        <w:t>““</w:t>
      </w:r>
    </w:p>
    <w:p w:rsidR="007B6315" w:rsidRPr="00402CC9" w:rsidRDefault="007B6315" w:rsidP="007B6315">
      <w:pPr>
        <w:pStyle w:val="Paragrafi"/>
      </w:pPr>
      <w:r w:rsidRPr="00402CC9">
        <w:t xml:space="preserve">Franc Jakova, </w:t>
      </w:r>
      <w:r>
        <w:tab/>
      </w:r>
      <w:r>
        <w:tab/>
      </w:r>
      <w:r w:rsidRPr="00402CC9">
        <w:t xml:space="preserve">Anëtar  </w:t>
      </w:r>
      <w:r>
        <w:t>i</w:t>
      </w:r>
      <w:r>
        <w:tab/>
      </w:r>
      <w:r w:rsidRPr="00402CC9">
        <w:t>““</w:t>
      </w:r>
    </w:p>
    <w:p w:rsidR="007B6315" w:rsidRPr="00402CC9" w:rsidRDefault="007B6315" w:rsidP="007B6315">
      <w:pPr>
        <w:pStyle w:val="Paragrafi"/>
      </w:pPr>
      <w:r w:rsidRPr="00402CC9">
        <w:t>Kristofor Peçi,</w:t>
      </w:r>
      <w:r>
        <w:tab/>
      </w:r>
      <w:r>
        <w:tab/>
      </w:r>
      <w:r w:rsidRPr="00402CC9">
        <w:t xml:space="preserve"> Anëtar </w:t>
      </w:r>
      <w:r>
        <w:t>i</w:t>
      </w:r>
      <w:r>
        <w:tab/>
      </w:r>
      <w:r w:rsidRPr="00402CC9">
        <w:t>““</w:t>
      </w:r>
    </w:p>
    <w:p w:rsidR="007B6315" w:rsidRPr="00402CC9" w:rsidRDefault="007B6315" w:rsidP="007B6315">
      <w:pPr>
        <w:pStyle w:val="Paragrafi"/>
      </w:pPr>
      <w:r w:rsidRPr="00402CC9">
        <w:t xml:space="preserve">Halil Kopani, </w:t>
      </w:r>
      <w:r>
        <w:tab/>
      </w:r>
      <w:r>
        <w:tab/>
      </w:r>
      <w:r w:rsidRPr="00402CC9">
        <w:t xml:space="preserve">Anëtar  </w:t>
      </w:r>
      <w:r>
        <w:t>i</w:t>
      </w:r>
      <w:r>
        <w:tab/>
      </w:r>
      <w:r w:rsidRPr="00402CC9">
        <w:t>““</w:t>
      </w:r>
    </w:p>
    <w:p w:rsidR="007B6315" w:rsidRPr="00402CC9" w:rsidRDefault="007B6315" w:rsidP="007B6315">
      <w:pPr>
        <w:pStyle w:val="Paragrafi"/>
      </w:pPr>
      <w:r w:rsidRPr="00402CC9">
        <w:t xml:space="preserve">Zija Vuci,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7B6315" w:rsidRPr="00402CC9" w:rsidRDefault="007B6315" w:rsidP="007B6315">
      <w:pPr>
        <w:pStyle w:val="Paragrafi"/>
      </w:pPr>
    </w:p>
    <w:p w:rsidR="007B6315" w:rsidRPr="00402CC9" w:rsidRDefault="007B6315" w:rsidP="007B6315">
      <w:pPr>
        <w:pStyle w:val="Paragrafi"/>
      </w:pPr>
      <w:r w:rsidRPr="00402CC9">
        <w:t xml:space="preserve"> me sekr</w:t>
      </w:r>
      <w:r w:rsidR="00B30C32">
        <w:t>etare Drita Filto, më datat 14.7.1997 dhe 19.7.1997</w:t>
      </w:r>
      <w:r w:rsidRPr="00402CC9">
        <w:t xml:space="preserve">, mori në shqyrtim në seancë gjyqësore me dyer të hapura çështjen nr.41 Akti që i përket: </w:t>
      </w:r>
    </w:p>
    <w:p w:rsidR="007B6315" w:rsidRPr="00402CC9" w:rsidRDefault="007B6315" w:rsidP="007B6315">
      <w:pPr>
        <w:pStyle w:val="Paragrafi"/>
      </w:pPr>
      <w:r w:rsidRPr="00402CC9">
        <w:t xml:space="preserve"> </w:t>
      </w:r>
    </w:p>
    <w:p w:rsidR="007B6315" w:rsidRPr="00402CC9" w:rsidRDefault="007B6315" w:rsidP="007B6315">
      <w:pPr>
        <w:pStyle w:val="Paragrafi"/>
      </w:pPr>
      <w:r w:rsidRPr="00402CC9">
        <w:t xml:space="preserve">KËRKUESE: PARTIA SOCIALISTE, e përfaqësuar nga Av.Fatmir Gjika. </w:t>
      </w:r>
    </w:p>
    <w:p w:rsidR="007B6315" w:rsidRPr="00402CC9" w:rsidRDefault="007B6315" w:rsidP="007B6315">
      <w:pPr>
        <w:pStyle w:val="Paragrafi"/>
      </w:pPr>
      <w:r w:rsidRPr="00402CC9">
        <w:t xml:space="preserve">SUBJEKT I INTERESUAR: KOMISIONI QENDROR I ZGJEDHJEVE, i përfaqësuar </w:t>
      </w:r>
      <w:r w:rsidR="00B30C32">
        <w:t xml:space="preserve"> </w:t>
      </w:r>
      <w:r w:rsidRPr="00402CC9">
        <w:t xml:space="preserve">nga sekretari, Z. Thimjo Kondi. </w:t>
      </w:r>
    </w:p>
    <w:p w:rsidR="007B6315" w:rsidRPr="00402CC9" w:rsidRDefault="007B6315" w:rsidP="007B6315">
      <w:pPr>
        <w:pStyle w:val="Paragrafi"/>
      </w:pPr>
    </w:p>
    <w:p w:rsidR="007B6315" w:rsidRPr="00402CC9" w:rsidRDefault="007B6315" w:rsidP="007B6315">
      <w:pPr>
        <w:pStyle w:val="VENDOSI"/>
      </w:pPr>
      <w:r w:rsidRPr="00402CC9">
        <w:t xml:space="preserve"> O B J E K T I: </w:t>
      </w:r>
    </w:p>
    <w:p w:rsidR="007B6315" w:rsidRPr="00402CC9" w:rsidRDefault="007B6315" w:rsidP="007B6315">
      <w:pPr>
        <w:pStyle w:val="Paragrafi"/>
      </w:pPr>
    </w:p>
    <w:p w:rsidR="007B6315" w:rsidRPr="00402CC9" w:rsidRDefault="007B6315" w:rsidP="007B6315">
      <w:pPr>
        <w:pStyle w:val="Paragrafi"/>
      </w:pPr>
      <w:r w:rsidRPr="00402CC9">
        <w:t>Shfuqiz</w:t>
      </w:r>
      <w:r w:rsidR="00B30C32">
        <w:t>imi i vendimit nr.1297, datë 5.</w:t>
      </w:r>
      <w:r w:rsidRPr="00402CC9">
        <w:t xml:space="preserve">7.1997 të Komisionit Qendror të Zgjedhjeve, për zonën elektorale nr.77. </w:t>
      </w:r>
    </w:p>
    <w:p w:rsidR="007B6315" w:rsidRPr="00402CC9" w:rsidRDefault="007B6315" w:rsidP="007B6315">
      <w:pPr>
        <w:pStyle w:val="Paragrafi"/>
      </w:pPr>
    </w:p>
    <w:p w:rsidR="007B6315" w:rsidRPr="00402CC9" w:rsidRDefault="007B6315" w:rsidP="007B6315">
      <w:pPr>
        <w:pStyle w:val="Paragrafi"/>
      </w:pPr>
      <w:r w:rsidRPr="00402CC9">
        <w:t xml:space="preserve">GJYKATA KUSHTETUESE, pasi dëgjoi përfaqësuesin e kërkuesit, të subjektit të </w:t>
      </w:r>
      <w:r w:rsidR="00B30C32">
        <w:t xml:space="preserve"> intere</w:t>
      </w:r>
      <w:r w:rsidRPr="00402CC9">
        <w:t xml:space="preserve">suar dhë shqyrtoi çështjen në tërësi, </w:t>
      </w:r>
    </w:p>
    <w:p w:rsidR="007B6315" w:rsidRPr="00402CC9" w:rsidRDefault="007B6315" w:rsidP="007B6315">
      <w:pPr>
        <w:pStyle w:val="Paragrafi"/>
      </w:pPr>
      <w:r w:rsidRPr="00402CC9">
        <w:t xml:space="preserve"> </w:t>
      </w:r>
    </w:p>
    <w:p w:rsidR="007B6315" w:rsidRPr="00402CC9" w:rsidRDefault="007B6315" w:rsidP="007B6315">
      <w:pPr>
        <w:pStyle w:val="VENDOSI"/>
      </w:pPr>
      <w:r w:rsidRPr="00402CC9">
        <w:t xml:space="preserve">VËREN: </w:t>
      </w:r>
    </w:p>
    <w:p w:rsidR="007B6315" w:rsidRPr="00402CC9" w:rsidRDefault="007B6315" w:rsidP="007B6315">
      <w:pPr>
        <w:pStyle w:val="Paragrafi"/>
      </w:pPr>
    </w:p>
    <w:p w:rsidR="007B6315" w:rsidRPr="00402CC9" w:rsidRDefault="00B30C32" w:rsidP="007B6315">
      <w:pPr>
        <w:pStyle w:val="Paragrafi"/>
      </w:pPr>
      <w:r>
        <w:t>Me vendimin datë 1.</w:t>
      </w:r>
      <w:r w:rsidR="007B6315" w:rsidRPr="00402CC9">
        <w:t>7.1997 komisioni i zgjedhjeve të zonës nr.77 Fier, ka vendosur të shpallë fitues në zgjedhjet e Kuvendit Popullor të zhvilluara më 29 qershor 1997, kandidatin për deputet të Partisë Socialiste dhe asaj Socialdemokrate, Z.Nazmir Ali Bilani.</w:t>
      </w:r>
    </w:p>
    <w:p w:rsidR="007B6315" w:rsidRPr="00402CC9" w:rsidRDefault="007B6315" w:rsidP="007B6315">
      <w:pPr>
        <w:pStyle w:val="Paragrafi"/>
      </w:pPr>
      <w:r w:rsidRPr="00402CC9">
        <w:t>Komisioni Qendror i Zgjedhjeve</w:t>
      </w:r>
      <w:r w:rsidR="00B30C32">
        <w:t>, me vendimin nr.1297, datë 5.</w:t>
      </w:r>
      <w:r w:rsidRPr="00402CC9">
        <w:t>7.1997 ka vendosur prishjen e vendimit të komisionit të zonës nr.77 dhe kalimin në balotazh për zgjedhjen për deputet të zonës të z.Nazmir Bilani dhe kandidatit të të Djathtës së Bashkuar Shqiptare, Z.Fatmir Ali Mediu.</w:t>
      </w:r>
    </w:p>
    <w:p w:rsidR="007B6315" w:rsidRPr="00402CC9" w:rsidRDefault="007B6315" w:rsidP="007B6315">
      <w:pPr>
        <w:pStyle w:val="Paragrafi"/>
      </w:pPr>
      <w:r w:rsidRPr="00402CC9">
        <w:t>Në vendimin e tij Komisioni Qendror i Zgjedhjeve nuk ka parashtruar shkaqet e prishjes së vendimit të komisionit të zonës. Gjatë shqyrtimit të çështjes në këtë Gjykatë, përfaqësuesi i Komisionit Qendror të Zgjedhjeve sqaroi se prishja e këtij vendimi është bërë vetëm për shkak se në të mungon firma e kryetarit të komisionit të zonës.</w:t>
      </w:r>
    </w:p>
    <w:p w:rsidR="007B6315" w:rsidRPr="00402CC9" w:rsidRDefault="007B6315" w:rsidP="007B6315">
      <w:pPr>
        <w:pStyle w:val="Paragrafi"/>
      </w:pPr>
      <w:r w:rsidRPr="00402CC9">
        <w:t>Nga shqyrtimi dhe përllogaritjet që i bëri kjo Gjykatë një për një të gjitha procesverbaleve të qendrave të votimit të zonës nr.77 Fier, rezultoi se janë plotësisht të sakta të dhënat përfundimtare të pasqyruara në procesverbalin e komisionit të zgjedhjeve të kësaj zone. Sipas këtij procesverbali, numuri i votave të vlefshme të hedhura për të gjitha subjektet elektorale rezulton të jetë 15075 (pesëmbëdhjetëmijë e shtatëdhjetë e shtatëdhjetë e pesë) nga të cilat Z.Nazmir Ali Bilani ka marrë 7641 (shtatëmijë e gjashtëqind e dyzet e një) vota; Z.Fatmir Ali Mediu ka marrë 3215 (tremijë e dyqind e pesëmbëdhjetë) vota, kurse votat e tjera janë shpërndarë ndërmjet kandidatëve për deputet të tetë subjekteve të tjera elektorale.</w:t>
      </w:r>
    </w:p>
    <w:p w:rsidR="007B6315" w:rsidRPr="00402CC9" w:rsidRDefault="007B6315" w:rsidP="007B6315">
      <w:pPr>
        <w:pStyle w:val="Paragrafi"/>
      </w:pPr>
      <w:r w:rsidRPr="00402CC9">
        <w:t>Nga këto të dhëna të pakontestueshme rezulton se Z.Nazmir Ali Bilani ka marrë mbi 50 % të votave të vlefshme.</w:t>
      </w:r>
    </w:p>
    <w:p w:rsidR="007B6315" w:rsidRPr="00402CC9" w:rsidRDefault="00B30C32" w:rsidP="007B6315">
      <w:pPr>
        <w:pStyle w:val="Paragrafi"/>
      </w:pPr>
      <w:r>
        <w:t>Rrjedhimisht, sipas nenit 7 të ligjit nr.7556, datë 4.</w:t>
      </w:r>
      <w:r w:rsidR="007B6315" w:rsidRPr="00402CC9">
        <w:t>2.1992 "Për zgjedhjet e Kuvendit Popullor të Republikës së Shqipërisë", me ndryshimet e mëvonshme, Z,Nazmir Ali Bilani ka fituar të drejtën të quhet i zgjedhur deputet në zonën 77 Fier qysh me përfundimin e zgjedhjeve të raundit të parë.</w:t>
      </w:r>
    </w:p>
    <w:p w:rsidR="007B6315" w:rsidRPr="00402CC9" w:rsidRDefault="007B6315" w:rsidP="007B6315">
      <w:pPr>
        <w:pStyle w:val="Paragrafi"/>
      </w:pPr>
      <w:r w:rsidRPr="00402CC9">
        <w:t>Në këto rrethana Gjykata çm</w:t>
      </w:r>
      <w:r w:rsidR="00B30C32">
        <w:t>on se Vendimi nr.1297, datë 5.</w:t>
      </w:r>
      <w:r w:rsidRPr="00402CC9">
        <w:t>7.1997 i Komisionit Qendror të Zgjedhjeve duhet të prishet dhe të lihet në fuq</w:t>
      </w:r>
      <w:r w:rsidR="00B30C32">
        <w:t>i vendimi datë 1.</w:t>
      </w:r>
      <w:r w:rsidRPr="00402CC9">
        <w:t xml:space="preserve">7.1997 i Komisionit të zgjedhjeve të </w:t>
      </w:r>
      <w:r w:rsidRPr="00402CC9">
        <w:lastRenderedPageBreak/>
        <w:t>zonës nr.77 Fier, sipas të cilit është zgjedhur deputet i kësaj zone, Z.Nazmir Ali Bilani. Për pasojë zhvillimi i balotazhit për kë</w:t>
      </w:r>
      <w:r w:rsidR="00B30C32">
        <w:t>të zonë zgjedhjesh, më datë 13.</w:t>
      </w:r>
      <w:r w:rsidRPr="00402CC9">
        <w:t>7.1997 dhe rezultatet e tij janë të pavlefshme.</w:t>
      </w:r>
    </w:p>
    <w:p w:rsidR="007B6315" w:rsidRPr="00402CC9" w:rsidRDefault="007B6315" w:rsidP="007B6315">
      <w:pPr>
        <w:pStyle w:val="Paragrafi"/>
      </w:pPr>
    </w:p>
    <w:p w:rsidR="007B6315" w:rsidRDefault="007B6315" w:rsidP="007B6315">
      <w:pPr>
        <w:pStyle w:val="VENDOSI"/>
      </w:pPr>
      <w:r w:rsidRPr="00402CC9">
        <w:t xml:space="preserve">PËR KËTO ARSYE, </w:t>
      </w:r>
    </w:p>
    <w:p w:rsidR="007B6315" w:rsidRDefault="007B6315" w:rsidP="007B6315">
      <w:pPr>
        <w:pStyle w:val="Paragrafi"/>
      </w:pPr>
    </w:p>
    <w:p w:rsidR="007B6315" w:rsidRPr="00402CC9" w:rsidRDefault="007B6315" w:rsidP="007B6315">
      <w:pPr>
        <w:pStyle w:val="Paragrafi"/>
      </w:pPr>
      <w:r w:rsidRPr="00402CC9">
        <w:t xml:space="preserve">Gjykata Kushtetuese e Republikës së Shqipërisë, në mbështetje të neneve 24 e </w:t>
      </w:r>
      <w:r w:rsidR="00B30C32">
        <w:t>25 të ligjit nr.7561 , datë 29.</w:t>
      </w:r>
      <w:r w:rsidRPr="00402CC9">
        <w:t xml:space="preserve">4.1992 "Për disa ndryshime e plotësime në </w:t>
      </w:r>
    </w:p>
    <w:p w:rsidR="007B6315" w:rsidRPr="00402CC9" w:rsidRDefault="007B6315" w:rsidP="007B6315">
      <w:pPr>
        <w:pStyle w:val="Paragrafi"/>
      </w:pPr>
      <w:r w:rsidRPr="00402CC9">
        <w:t>ligjin nr.1491, datë 29.4.1991 "Për dispozitat kryesore kushtetuese", si dhe nenit</w:t>
      </w:r>
      <w:r w:rsidR="00B30C32">
        <w:t xml:space="preserve"> 50 të ligjit nr.7556, datë 4.</w:t>
      </w:r>
      <w:r w:rsidRPr="00402CC9">
        <w:t xml:space="preserve">2.1992 "Për zgjedhjet e Kuvendit Popullor të Republikës së </w:t>
      </w:r>
      <w:r w:rsidR="00B30C32">
        <w:t xml:space="preserve"> </w:t>
      </w:r>
      <w:r w:rsidRPr="00402CC9">
        <w:t xml:space="preserve">Shqipërisë", njëzëri, </w:t>
      </w:r>
    </w:p>
    <w:p w:rsidR="007B6315" w:rsidRPr="00402CC9" w:rsidRDefault="007B6315" w:rsidP="007B6315">
      <w:pPr>
        <w:pStyle w:val="Paragrafi"/>
      </w:pPr>
    </w:p>
    <w:p w:rsidR="007B6315" w:rsidRPr="00402CC9" w:rsidRDefault="007B6315" w:rsidP="007B6315">
      <w:pPr>
        <w:pStyle w:val="VENDOSI"/>
      </w:pPr>
      <w:r>
        <w:t>VENDOSI</w:t>
      </w:r>
      <w:r w:rsidRPr="00402CC9">
        <w:t xml:space="preserve"> </w:t>
      </w:r>
    </w:p>
    <w:p w:rsidR="007B6315" w:rsidRDefault="007B6315" w:rsidP="007B6315">
      <w:pPr>
        <w:pStyle w:val="Paragrafi"/>
      </w:pPr>
    </w:p>
    <w:p w:rsidR="007B6315" w:rsidRPr="00402CC9" w:rsidRDefault="007B6315" w:rsidP="007B6315">
      <w:pPr>
        <w:pStyle w:val="Paragrafi"/>
      </w:pPr>
      <w:r w:rsidRPr="00402CC9">
        <w:t>1. Prish</w:t>
      </w:r>
      <w:r w:rsidR="00B30C32">
        <w:t>jen e vendimit nr.1297, datë 5.</w:t>
      </w:r>
      <w:r w:rsidRPr="00402CC9">
        <w:t>7.1997 të Komisionit Qendror të Zgjedhjeve.</w:t>
      </w:r>
    </w:p>
    <w:p w:rsidR="007B6315" w:rsidRPr="00402CC9" w:rsidRDefault="007B6315" w:rsidP="007B6315">
      <w:pPr>
        <w:pStyle w:val="Paragrafi"/>
      </w:pPr>
      <w:r w:rsidRPr="00402CC9">
        <w:t xml:space="preserve">2. Lënien në fuqi të vendimit datë 1.7.1997 të komisionit të zgjedhjeve të zonës </w:t>
      </w:r>
      <w:r w:rsidR="00B30C32">
        <w:t xml:space="preserve"> </w:t>
      </w:r>
      <w:r w:rsidRPr="00402CC9">
        <w:t xml:space="preserve">nr.77 Fier, sipas të cilit është zgjedhur deputet i kësaj zone, kandidati i subjektit elektoral, Partia Socialiste dhe Partia Socialdemokrate, Z.Nazmir Ali Bilani. </w:t>
      </w:r>
    </w:p>
    <w:p w:rsidR="007B6315" w:rsidRPr="00402CC9" w:rsidRDefault="007B6315" w:rsidP="007B6315">
      <w:pPr>
        <w:pStyle w:val="Paragrafi"/>
      </w:pPr>
      <w:r w:rsidRPr="00402CC9">
        <w:t>3. Të deklarohen të pavlefshme zhvillimi i bal</w:t>
      </w:r>
      <w:r w:rsidR="00B30C32">
        <w:t>otazhit të datës 13.</w:t>
      </w:r>
      <w:r w:rsidRPr="00402CC9">
        <w:t xml:space="preserve">7.1997 në zonën e zgjedhjeve </w:t>
      </w:r>
      <w:r w:rsidR="00B30C32">
        <w:t>nr.77 Fier dhe rezultatet e tij</w:t>
      </w:r>
      <w:r w:rsidRPr="00402CC9">
        <w:t xml:space="preserve">. </w:t>
      </w:r>
    </w:p>
    <w:p w:rsidR="007B6315" w:rsidRPr="00402CC9" w:rsidRDefault="007B6315" w:rsidP="007B6315">
      <w:pPr>
        <w:pStyle w:val="Paragrafi"/>
      </w:pPr>
      <w:r w:rsidRPr="00402CC9">
        <w:t xml:space="preserve">Një kopje e këtij vendimi i dërgohet Komisionit të Mandateve të Kuvendit të Ri Popullor . </w:t>
      </w:r>
    </w:p>
    <w:p w:rsidR="00B30C32" w:rsidRDefault="007B6315" w:rsidP="007B6315">
      <w:pPr>
        <w:pStyle w:val="Paragrafi"/>
      </w:pPr>
      <w:r w:rsidRPr="00402CC9">
        <w:t xml:space="preserve">Ky vendim është përfundimtar dhe i </w:t>
      </w:r>
      <w:r w:rsidR="00B30C32">
        <w:t xml:space="preserve">formës së prerë. </w:t>
      </w:r>
    </w:p>
    <w:p w:rsidR="007B6315" w:rsidRPr="00402CC9" w:rsidRDefault="00B30C32" w:rsidP="007B6315">
      <w:pPr>
        <w:pStyle w:val="Paragrafi"/>
      </w:pPr>
      <w:r>
        <w:t>Tiranë, më 21.</w:t>
      </w:r>
      <w:r w:rsidR="007B6315" w:rsidRPr="00402CC9">
        <w:t xml:space="preserve">7.1997 </w:t>
      </w:r>
    </w:p>
    <w:p w:rsidR="007B6315" w:rsidRPr="00402CC9" w:rsidRDefault="007B6315" w:rsidP="007B6315">
      <w:pPr>
        <w:pStyle w:val="Paragrafi"/>
      </w:pPr>
    </w:p>
    <w:p w:rsidR="007B6315" w:rsidRDefault="007B6315" w:rsidP="007B631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B6315"/>
    <w:rsid w:val="00803C8D"/>
    <w:rsid w:val="0080475E"/>
    <w:rsid w:val="008072B9"/>
    <w:rsid w:val="00841EC5"/>
    <w:rsid w:val="008521B4"/>
    <w:rsid w:val="008656D4"/>
    <w:rsid w:val="00872000"/>
    <w:rsid w:val="00877240"/>
    <w:rsid w:val="00881600"/>
    <w:rsid w:val="00890AA1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30C32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131DE1-CF4F-4E40-87C0-C625807B5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7B631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2019-03-27T09:39:00Z</dcterms:created>
  <dcterms:modified xsi:type="dcterms:W3CDTF">2019-03-27T09:39:00Z</dcterms:modified>
</cp:coreProperties>
</file>