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7742" w:rsidRPr="00C86E7D" w:rsidRDefault="00A07742" w:rsidP="00A07742">
      <w:pPr>
        <w:pStyle w:val="Akti"/>
        <w:keepNext w:val="0"/>
        <w:rPr>
          <w:sz w:val="20"/>
          <w:szCs w:val="20"/>
          <w:lang w:val="it-IT"/>
        </w:rPr>
      </w:pPr>
      <w:bookmarkStart w:id="0" w:name="_GoBack"/>
      <w:bookmarkEnd w:id="0"/>
      <w:r w:rsidRPr="00C86E7D">
        <w:rPr>
          <w:sz w:val="20"/>
          <w:szCs w:val="20"/>
          <w:lang w:val="it-IT"/>
        </w:rPr>
        <w:t>VENDIM</w:t>
      </w:r>
    </w:p>
    <w:p w:rsidR="00A07742" w:rsidRPr="00C86E7D" w:rsidRDefault="00A07742" w:rsidP="00A07742">
      <w:pPr>
        <w:pStyle w:val="NumriData"/>
        <w:keepNext w:val="0"/>
        <w:rPr>
          <w:sz w:val="20"/>
          <w:lang w:val="it-IT"/>
        </w:rPr>
      </w:pPr>
      <w:r w:rsidRPr="00C86E7D">
        <w:rPr>
          <w:sz w:val="20"/>
          <w:lang w:val="it-IT"/>
        </w:rPr>
        <w:t>Nr.4, datë 12.1.2007</w:t>
      </w:r>
    </w:p>
    <w:p w:rsidR="00A07742" w:rsidRPr="00C86E7D" w:rsidRDefault="00A07742" w:rsidP="00A07742">
      <w:pPr>
        <w:pStyle w:val="Paragrafi"/>
        <w:rPr>
          <w:sz w:val="20"/>
          <w:lang w:val="it-IT"/>
        </w:rPr>
      </w:pPr>
    </w:p>
    <w:p w:rsidR="00A07742" w:rsidRPr="00A07742" w:rsidRDefault="00A07742" w:rsidP="00A07742">
      <w:pPr>
        <w:pStyle w:val="Titulli"/>
        <w:rPr>
          <w:b w:val="0"/>
        </w:rPr>
      </w:pPr>
      <w:r w:rsidRPr="00A07742">
        <w:rPr>
          <w:b w:val="0"/>
        </w:rPr>
        <w:t>NË EMËR TË REPUBLIKËS SË SHQIPËRISË</w:t>
      </w:r>
    </w:p>
    <w:p w:rsidR="00A07742" w:rsidRPr="0023110C" w:rsidRDefault="00A07742" w:rsidP="00A07742">
      <w:pPr>
        <w:pStyle w:val="Paragrafi"/>
        <w:rPr>
          <w:sz w:val="12"/>
          <w:lang w:val="it-IT"/>
        </w:rPr>
      </w:pPr>
    </w:p>
    <w:p w:rsidR="00A07742" w:rsidRPr="00C86E7D" w:rsidRDefault="00A07742" w:rsidP="00A07742">
      <w:pPr>
        <w:pStyle w:val="Paragrafi"/>
        <w:rPr>
          <w:sz w:val="20"/>
          <w:lang w:val="it-IT"/>
        </w:rPr>
      </w:pPr>
      <w:r w:rsidRPr="00C86E7D">
        <w:rPr>
          <w:sz w:val="20"/>
          <w:lang w:val="it-IT"/>
        </w:rPr>
        <w:t>Gjykata Kushtetuese e Republikës së Shqipërisë, e përbërë nga:</w:t>
      </w:r>
    </w:p>
    <w:p w:rsidR="00A07742" w:rsidRPr="0023110C" w:rsidRDefault="00A07742" w:rsidP="00A07742">
      <w:pPr>
        <w:pStyle w:val="Paragrafi"/>
        <w:rPr>
          <w:sz w:val="12"/>
          <w:lang w:val="it-IT"/>
        </w:rPr>
      </w:pPr>
    </w:p>
    <w:p w:rsidR="00A07742" w:rsidRPr="00C86E7D" w:rsidRDefault="00A07742" w:rsidP="00A07742">
      <w:pPr>
        <w:pStyle w:val="Paragrafi"/>
        <w:rPr>
          <w:sz w:val="20"/>
          <w:lang w:val="it-IT"/>
        </w:rPr>
      </w:pPr>
      <w:r w:rsidRPr="00C86E7D">
        <w:rPr>
          <w:sz w:val="20"/>
          <w:lang w:val="it-IT"/>
        </w:rPr>
        <w:t>Gjergj Sauli</w:t>
      </w:r>
      <w:r w:rsidRPr="00C86E7D">
        <w:rPr>
          <w:sz w:val="20"/>
          <w:lang w:val="it-IT"/>
        </w:rPr>
        <w:tab/>
      </w:r>
      <w:r w:rsidRPr="00C86E7D">
        <w:rPr>
          <w:sz w:val="20"/>
          <w:lang w:val="it-IT"/>
        </w:rPr>
        <w:tab/>
        <w:t xml:space="preserve">Kryetar  i  Gjykatës Kushtetuese </w:t>
      </w:r>
    </w:p>
    <w:p w:rsidR="00A07742" w:rsidRPr="00C86E7D" w:rsidRDefault="00A07742" w:rsidP="00A07742">
      <w:pPr>
        <w:pStyle w:val="Paragrafi"/>
        <w:rPr>
          <w:sz w:val="20"/>
          <w:lang w:val="it-IT"/>
        </w:rPr>
      </w:pPr>
      <w:r w:rsidRPr="00C86E7D">
        <w:rPr>
          <w:sz w:val="20"/>
          <w:lang w:val="it-IT"/>
        </w:rPr>
        <w:t>Fehmi Abdiu</w:t>
      </w:r>
      <w:r w:rsidRPr="00C86E7D">
        <w:rPr>
          <w:sz w:val="20"/>
          <w:lang w:val="it-IT"/>
        </w:rPr>
        <w:tab/>
      </w:r>
      <w:r w:rsidRPr="00C86E7D">
        <w:rPr>
          <w:sz w:val="20"/>
          <w:lang w:val="it-IT"/>
        </w:rPr>
        <w:tab/>
        <w:t>Anëtar   i</w:t>
      </w:r>
      <w:r w:rsidRPr="00C86E7D">
        <w:rPr>
          <w:sz w:val="20"/>
          <w:lang w:val="it-IT"/>
        </w:rPr>
        <w:tab/>
        <w:t>“</w:t>
      </w:r>
      <w:r w:rsidRPr="00C86E7D">
        <w:rPr>
          <w:sz w:val="20"/>
          <w:lang w:val="it-IT"/>
        </w:rPr>
        <w:tab/>
        <w:t>“</w:t>
      </w:r>
    </w:p>
    <w:p w:rsidR="00A07742" w:rsidRPr="00C86E7D" w:rsidRDefault="00A07742" w:rsidP="00A07742">
      <w:pPr>
        <w:pStyle w:val="Paragrafi"/>
        <w:rPr>
          <w:sz w:val="20"/>
          <w:lang w:val="it-IT"/>
        </w:rPr>
      </w:pPr>
      <w:r w:rsidRPr="00C86E7D">
        <w:rPr>
          <w:sz w:val="20"/>
          <w:lang w:val="it-IT"/>
        </w:rPr>
        <w:t>Kristofor Peçi</w:t>
      </w:r>
      <w:r w:rsidRPr="00C86E7D">
        <w:rPr>
          <w:sz w:val="20"/>
          <w:lang w:val="it-IT"/>
        </w:rPr>
        <w:tab/>
      </w:r>
      <w:r w:rsidRPr="00C86E7D">
        <w:rPr>
          <w:sz w:val="20"/>
          <w:lang w:val="it-IT"/>
        </w:rPr>
        <w:tab/>
        <w:t>Anëtar   i</w:t>
      </w:r>
      <w:r w:rsidRPr="00C86E7D">
        <w:rPr>
          <w:sz w:val="20"/>
          <w:lang w:val="it-IT"/>
        </w:rPr>
        <w:tab/>
        <w:t>“</w:t>
      </w:r>
      <w:r w:rsidRPr="00C86E7D">
        <w:rPr>
          <w:sz w:val="20"/>
          <w:lang w:val="it-IT"/>
        </w:rPr>
        <w:tab/>
        <w:t>“</w:t>
      </w:r>
    </w:p>
    <w:p w:rsidR="00A07742" w:rsidRPr="00C86E7D" w:rsidRDefault="00A07742" w:rsidP="00A07742">
      <w:pPr>
        <w:pStyle w:val="Paragrafi"/>
        <w:rPr>
          <w:sz w:val="20"/>
          <w:lang w:val="it-IT"/>
        </w:rPr>
      </w:pPr>
      <w:r w:rsidRPr="00C86E7D">
        <w:rPr>
          <w:sz w:val="20"/>
          <w:lang w:val="it-IT"/>
        </w:rPr>
        <w:t>Kujtim Puto</w:t>
      </w:r>
      <w:r w:rsidRPr="00C86E7D">
        <w:rPr>
          <w:sz w:val="20"/>
          <w:lang w:val="it-IT"/>
        </w:rPr>
        <w:tab/>
      </w:r>
      <w:r w:rsidRPr="00C86E7D">
        <w:rPr>
          <w:sz w:val="20"/>
          <w:lang w:val="it-IT"/>
        </w:rPr>
        <w:tab/>
        <w:t>Anëtar   i</w:t>
      </w:r>
      <w:r w:rsidRPr="00C86E7D">
        <w:rPr>
          <w:sz w:val="20"/>
          <w:lang w:val="it-IT"/>
        </w:rPr>
        <w:tab/>
        <w:t>“</w:t>
      </w:r>
      <w:r w:rsidRPr="00C86E7D">
        <w:rPr>
          <w:sz w:val="20"/>
          <w:lang w:val="it-IT"/>
        </w:rPr>
        <w:tab/>
        <w:t>“</w:t>
      </w:r>
    </w:p>
    <w:p w:rsidR="00A07742" w:rsidRPr="00C86E7D" w:rsidRDefault="00A07742" w:rsidP="00A07742">
      <w:pPr>
        <w:pStyle w:val="Paragrafi"/>
        <w:rPr>
          <w:sz w:val="20"/>
          <w:lang w:val="it-IT"/>
        </w:rPr>
      </w:pPr>
      <w:r w:rsidRPr="00C86E7D">
        <w:rPr>
          <w:sz w:val="20"/>
          <w:lang w:val="it-IT"/>
        </w:rPr>
        <w:t>Vjollca Meçaj</w:t>
      </w:r>
      <w:r w:rsidRPr="00C86E7D">
        <w:rPr>
          <w:sz w:val="20"/>
          <w:lang w:val="it-IT"/>
        </w:rPr>
        <w:tab/>
      </w:r>
      <w:r w:rsidRPr="00C86E7D">
        <w:rPr>
          <w:sz w:val="20"/>
          <w:lang w:val="it-IT"/>
        </w:rPr>
        <w:tab/>
        <w:t>Anëtare e</w:t>
      </w:r>
      <w:r w:rsidRPr="00C86E7D">
        <w:rPr>
          <w:sz w:val="20"/>
          <w:lang w:val="it-IT"/>
        </w:rPr>
        <w:tab/>
        <w:t>“</w:t>
      </w:r>
      <w:r w:rsidRPr="00C86E7D">
        <w:rPr>
          <w:sz w:val="20"/>
          <w:lang w:val="it-IT"/>
        </w:rPr>
        <w:tab/>
        <w:t>“</w:t>
      </w:r>
    </w:p>
    <w:p w:rsidR="00A07742" w:rsidRPr="00C86E7D" w:rsidRDefault="00A07742" w:rsidP="00A07742">
      <w:pPr>
        <w:pStyle w:val="Paragrafi"/>
        <w:rPr>
          <w:sz w:val="20"/>
          <w:lang w:val="it-IT"/>
        </w:rPr>
      </w:pPr>
      <w:r w:rsidRPr="00C86E7D">
        <w:rPr>
          <w:sz w:val="20"/>
          <w:lang w:val="it-IT"/>
        </w:rPr>
        <w:t>Xhezair Zaganjori</w:t>
      </w:r>
      <w:r w:rsidRPr="00C86E7D">
        <w:rPr>
          <w:sz w:val="20"/>
          <w:lang w:val="it-IT"/>
        </w:rPr>
        <w:tab/>
        <w:t>Anëtar   i</w:t>
      </w:r>
      <w:r w:rsidRPr="00C86E7D">
        <w:rPr>
          <w:sz w:val="20"/>
          <w:lang w:val="it-IT"/>
        </w:rPr>
        <w:tab/>
        <w:t>“</w:t>
      </w:r>
      <w:r w:rsidRPr="00C86E7D">
        <w:rPr>
          <w:sz w:val="20"/>
          <w:lang w:val="it-IT"/>
        </w:rPr>
        <w:tab/>
        <w:t xml:space="preserve">“  </w:t>
      </w:r>
    </w:p>
    <w:p w:rsidR="00A07742" w:rsidRPr="00C86E7D" w:rsidRDefault="00A07742" w:rsidP="00A07742">
      <w:pPr>
        <w:pStyle w:val="Paragrafi"/>
        <w:rPr>
          <w:sz w:val="20"/>
          <w:lang w:val="it-IT"/>
        </w:rPr>
      </w:pPr>
      <w:r w:rsidRPr="00C86E7D">
        <w:rPr>
          <w:sz w:val="20"/>
          <w:lang w:val="it-IT"/>
        </w:rPr>
        <w:t>Petrit Plloçi</w:t>
      </w:r>
      <w:r w:rsidRPr="00C86E7D">
        <w:rPr>
          <w:sz w:val="20"/>
          <w:lang w:val="it-IT"/>
        </w:rPr>
        <w:tab/>
      </w:r>
      <w:r w:rsidRPr="00C86E7D">
        <w:rPr>
          <w:sz w:val="20"/>
          <w:lang w:val="it-IT"/>
        </w:rPr>
        <w:tab/>
        <w:t>Anëtar   i</w:t>
      </w:r>
      <w:r w:rsidRPr="00C86E7D">
        <w:rPr>
          <w:sz w:val="20"/>
          <w:lang w:val="it-IT"/>
        </w:rPr>
        <w:tab/>
        <w:t>“</w:t>
      </w:r>
      <w:r w:rsidRPr="00C86E7D">
        <w:rPr>
          <w:sz w:val="20"/>
          <w:lang w:val="it-IT"/>
        </w:rPr>
        <w:tab/>
        <w:t xml:space="preserve">“  </w:t>
      </w:r>
    </w:p>
    <w:p w:rsidR="00A07742" w:rsidRPr="00C86E7D" w:rsidRDefault="00A07742" w:rsidP="00A07742">
      <w:pPr>
        <w:pStyle w:val="Paragrafi"/>
        <w:rPr>
          <w:sz w:val="20"/>
          <w:lang w:val="it-IT"/>
        </w:rPr>
      </w:pPr>
      <w:r w:rsidRPr="00C86E7D">
        <w:rPr>
          <w:sz w:val="20"/>
          <w:lang w:val="it-IT"/>
        </w:rPr>
        <w:t xml:space="preserve">Sokol Sadushi </w:t>
      </w:r>
      <w:r w:rsidRPr="00C86E7D">
        <w:rPr>
          <w:sz w:val="20"/>
          <w:lang w:val="it-IT"/>
        </w:rPr>
        <w:tab/>
      </w:r>
      <w:r w:rsidRPr="00C86E7D">
        <w:rPr>
          <w:sz w:val="20"/>
          <w:lang w:val="it-IT"/>
        </w:rPr>
        <w:tab/>
        <w:t>Anëtar   i</w:t>
      </w:r>
      <w:r w:rsidRPr="00C86E7D">
        <w:rPr>
          <w:sz w:val="20"/>
          <w:lang w:val="it-IT"/>
        </w:rPr>
        <w:tab/>
        <w:t>“</w:t>
      </w:r>
      <w:r w:rsidRPr="00C86E7D">
        <w:rPr>
          <w:sz w:val="20"/>
          <w:lang w:val="it-IT"/>
        </w:rPr>
        <w:tab/>
        <w:t>“</w:t>
      </w:r>
    </w:p>
    <w:p w:rsidR="00A07742" w:rsidRPr="0023110C" w:rsidRDefault="00A07742" w:rsidP="00A07742">
      <w:pPr>
        <w:pStyle w:val="Paragrafi"/>
        <w:rPr>
          <w:sz w:val="12"/>
          <w:lang w:val="it-IT"/>
        </w:rPr>
      </w:pPr>
    </w:p>
    <w:p w:rsidR="00A07742" w:rsidRPr="00C86E7D" w:rsidRDefault="00A07742" w:rsidP="00A07742">
      <w:pPr>
        <w:pStyle w:val="Paragrafi"/>
        <w:rPr>
          <w:sz w:val="20"/>
          <w:lang w:val="it-IT"/>
        </w:rPr>
      </w:pPr>
      <w:r w:rsidRPr="00C86E7D">
        <w:rPr>
          <w:sz w:val="20"/>
          <w:lang w:val="it-IT"/>
        </w:rPr>
        <w:t>me sekretare Brunilda Bara, në datë</w:t>
      </w:r>
      <w:r>
        <w:rPr>
          <w:sz w:val="20"/>
          <w:lang w:val="it-IT"/>
        </w:rPr>
        <w:t>n</w:t>
      </w:r>
      <w:r w:rsidRPr="00C86E7D">
        <w:rPr>
          <w:sz w:val="20"/>
          <w:lang w:val="it-IT"/>
        </w:rPr>
        <w:t xml:space="preserve"> 12.1.2007, mori në shqyrtim në seancë gjyqësore me dyer të hapura kërkesën e Kryetarit të Gjykatës Kushtetuese.</w:t>
      </w:r>
    </w:p>
    <w:p w:rsidR="00A07742" w:rsidRPr="00C86E7D" w:rsidRDefault="00A07742" w:rsidP="00A07742">
      <w:pPr>
        <w:pStyle w:val="Paragrafi"/>
        <w:rPr>
          <w:sz w:val="20"/>
          <w:lang w:val="it-IT"/>
        </w:rPr>
      </w:pPr>
      <w:r w:rsidRPr="00C86E7D">
        <w:rPr>
          <w:sz w:val="20"/>
          <w:lang w:val="it-IT"/>
        </w:rPr>
        <w:t>OBJEKTI: Deklarimi i mbarimit të mandatit të gjyqtarit të Gjykatës Kushtetuese, zotit Alfred Karamuço.</w:t>
      </w:r>
    </w:p>
    <w:p w:rsidR="00A07742" w:rsidRPr="00C86E7D" w:rsidRDefault="00A07742" w:rsidP="00A07742">
      <w:pPr>
        <w:pStyle w:val="Paragrafi"/>
        <w:rPr>
          <w:sz w:val="20"/>
          <w:lang w:val="it-IT"/>
        </w:rPr>
      </w:pPr>
      <w:r w:rsidRPr="00C86E7D">
        <w:rPr>
          <w:sz w:val="20"/>
          <w:lang w:val="it-IT"/>
        </w:rPr>
        <w:t xml:space="preserve"> BAZA LIGJORE: Neni 127/2 i Kushtetutës, si dhe neni 9/2 i ligjit nr.8577, datë 10.2.2000 “Për organizimin dhe funksionimin e Gjykatës Kushtetuese të Republikës së Shqipërisë”.</w:t>
      </w:r>
    </w:p>
    <w:p w:rsidR="00A07742" w:rsidRPr="0023110C" w:rsidRDefault="00A07742" w:rsidP="00A07742">
      <w:pPr>
        <w:pStyle w:val="Paragrafi"/>
        <w:rPr>
          <w:sz w:val="14"/>
          <w:lang w:val="it-IT"/>
        </w:rPr>
      </w:pPr>
    </w:p>
    <w:p w:rsidR="00A07742" w:rsidRPr="00C86E7D" w:rsidRDefault="00A07742" w:rsidP="00A07742">
      <w:pPr>
        <w:pStyle w:val="VENDOSI"/>
        <w:keepNext w:val="0"/>
        <w:rPr>
          <w:sz w:val="20"/>
          <w:szCs w:val="20"/>
          <w:lang w:val="it-IT"/>
        </w:rPr>
      </w:pPr>
      <w:r w:rsidRPr="00C86E7D">
        <w:rPr>
          <w:sz w:val="20"/>
          <w:szCs w:val="20"/>
          <w:lang w:val="it-IT"/>
        </w:rPr>
        <w:t>GJYKATA KUSHTETUESE,</w:t>
      </w:r>
    </w:p>
    <w:p w:rsidR="00A07742" w:rsidRPr="0023110C" w:rsidRDefault="00A07742" w:rsidP="00A07742">
      <w:pPr>
        <w:pStyle w:val="Paragrafi"/>
        <w:rPr>
          <w:sz w:val="14"/>
          <w:lang w:val="it-IT"/>
        </w:rPr>
      </w:pPr>
    </w:p>
    <w:p w:rsidR="00A07742" w:rsidRPr="00C86E7D" w:rsidRDefault="00A07742" w:rsidP="00A07742">
      <w:pPr>
        <w:pStyle w:val="Paragrafi"/>
        <w:rPr>
          <w:sz w:val="20"/>
          <w:lang w:val="it-IT"/>
        </w:rPr>
      </w:pPr>
      <w:r w:rsidRPr="00C86E7D">
        <w:rPr>
          <w:sz w:val="20"/>
          <w:lang w:val="it-IT"/>
        </w:rPr>
        <w:t>pasi shqyrtoi kërkesën,</w:t>
      </w:r>
    </w:p>
    <w:p w:rsidR="00A07742" w:rsidRPr="0023110C" w:rsidRDefault="00A07742" w:rsidP="00A07742">
      <w:pPr>
        <w:pStyle w:val="Paragrafi"/>
        <w:rPr>
          <w:sz w:val="14"/>
          <w:lang w:val="it-IT"/>
        </w:rPr>
      </w:pPr>
    </w:p>
    <w:p w:rsidR="00A07742" w:rsidRPr="00C86E7D" w:rsidRDefault="00A07742" w:rsidP="00A07742">
      <w:pPr>
        <w:pStyle w:val="VENDOSI"/>
        <w:keepNext w:val="0"/>
        <w:rPr>
          <w:sz w:val="20"/>
          <w:szCs w:val="20"/>
          <w:lang w:val="it-IT"/>
        </w:rPr>
      </w:pPr>
      <w:r w:rsidRPr="00C86E7D">
        <w:rPr>
          <w:sz w:val="20"/>
          <w:szCs w:val="20"/>
          <w:lang w:val="it-IT"/>
        </w:rPr>
        <w:t>VËREN:</w:t>
      </w:r>
    </w:p>
    <w:p w:rsidR="00A07742" w:rsidRPr="0023110C" w:rsidRDefault="00A07742" w:rsidP="00A07742">
      <w:pPr>
        <w:pStyle w:val="Paragrafi"/>
        <w:rPr>
          <w:sz w:val="12"/>
          <w:lang w:val="it-IT"/>
        </w:rPr>
      </w:pPr>
    </w:p>
    <w:p w:rsidR="00A07742" w:rsidRPr="00C86E7D" w:rsidRDefault="00A07742" w:rsidP="00A07742">
      <w:pPr>
        <w:pStyle w:val="Paragrafi"/>
        <w:rPr>
          <w:sz w:val="20"/>
          <w:lang w:val="it-IT"/>
        </w:rPr>
      </w:pPr>
      <w:r w:rsidRPr="00C86E7D">
        <w:rPr>
          <w:sz w:val="20"/>
          <w:lang w:val="it-IT"/>
        </w:rPr>
        <w:t>Me dekretin nr.981, datë 9.12.1994 të Presidentit të R</w:t>
      </w:r>
      <w:r>
        <w:rPr>
          <w:sz w:val="20"/>
          <w:lang w:val="it-IT"/>
        </w:rPr>
        <w:t>epublikës, zoti Alfred Karamuço</w:t>
      </w:r>
      <w:r w:rsidRPr="00C86E7D">
        <w:rPr>
          <w:sz w:val="20"/>
          <w:lang w:val="it-IT"/>
        </w:rPr>
        <w:t xml:space="preserve"> është emëruar</w:t>
      </w:r>
      <w:r>
        <w:rPr>
          <w:sz w:val="20"/>
          <w:lang w:val="it-IT"/>
        </w:rPr>
        <w:t xml:space="preserve"> gjyqtar i Gjykatës Kushtetuese</w:t>
      </w:r>
      <w:r w:rsidRPr="00C86E7D">
        <w:rPr>
          <w:sz w:val="20"/>
          <w:lang w:val="it-IT"/>
        </w:rPr>
        <w:t xml:space="preserve"> për një periudhë 12-vjeçare.</w:t>
      </w:r>
    </w:p>
    <w:p w:rsidR="00A07742" w:rsidRPr="00C86E7D" w:rsidRDefault="00A07742" w:rsidP="00A07742">
      <w:pPr>
        <w:pStyle w:val="Paragrafi"/>
        <w:rPr>
          <w:sz w:val="20"/>
          <w:lang w:val="it-IT"/>
        </w:rPr>
      </w:pPr>
      <w:r w:rsidRPr="00C86E7D">
        <w:rPr>
          <w:sz w:val="20"/>
          <w:lang w:val="it-IT"/>
        </w:rPr>
        <w:t>Rezulton se betimin para Presidentit të Republikës e ka bërë në datën 24.12.1994. P</w:t>
      </w:r>
      <w:r>
        <w:rPr>
          <w:sz w:val="20"/>
          <w:lang w:val="it-IT"/>
        </w:rPr>
        <w:t>ër rrjedhojë, data 24.12.2006</w:t>
      </w:r>
      <w:r w:rsidRPr="00C86E7D">
        <w:rPr>
          <w:sz w:val="20"/>
          <w:lang w:val="it-IT"/>
        </w:rPr>
        <w:t xml:space="preserve"> konsiderohet si datë e mbarimit të mandatit të gjyqtarit Alfred Karamuço.</w:t>
      </w:r>
    </w:p>
    <w:p w:rsidR="00A07742" w:rsidRPr="00C86E7D" w:rsidRDefault="00A07742" w:rsidP="00A07742">
      <w:pPr>
        <w:pStyle w:val="VENDOSI"/>
        <w:keepNext w:val="0"/>
        <w:rPr>
          <w:sz w:val="20"/>
          <w:szCs w:val="20"/>
          <w:lang w:val="it-IT"/>
        </w:rPr>
      </w:pPr>
      <w:r w:rsidRPr="00C86E7D">
        <w:rPr>
          <w:sz w:val="20"/>
          <w:szCs w:val="20"/>
          <w:lang w:val="it-IT"/>
        </w:rPr>
        <w:t>PËR KËTO ARSYE,</w:t>
      </w:r>
    </w:p>
    <w:p w:rsidR="00A07742" w:rsidRPr="00C86E7D" w:rsidRDefault="00A07742" w:rsidP="00A07742">
      <w:pPr>
        <w:pStyle w:val="Paragrafi"/>
        <w:rPr>
          <w:sz w:val="20"/>
          <w:lang w:val="it-IT"/>
        </w:rPr>
      </w:pPr>
    </w:p>
    <w:p w:rsidR="00A07742" w:rsidRPr="00C86E7D" w:rsidRDefault="00A07742" w:rsidP="00A07742">
      <w:pPr>
        <w:pStyle w:val="Paragrafi"/>
        <w:rPr>
          <w:sz w:val="20"/>
          <w:lang w:val="it-IT"/>
        </w:rPr>
      </w:pPr>
      <w:r w:rsidRPr="00C86E7D">
        <w:rPr>
          <w:sz w:val="20"/>
          <w:lang w:val="it-IT"/>
        </w:rPr>
        <w:t xml:space="preserve">Gjykata Kushtetuese e Republikës së Shqipërisë, në bazë të nenit 127/2 të Kushtetutës, si dhe nenit 9/2 të ligjit nr.8577, datë 10.2.2000 “Për organizimin dhe funksionimin e Gjykatës Kushtetuese të Republikës së Shqipërisë”, njëzëri, </w:t>
      </w:r>
    </w:p>
    <w:p w:rsidR="00A07742" w:rsidRPr="0023110C" w:rsidRDefault="00A07742" w:rsidP="00A07742">
      <w:pPr>
        <w:pStyle w:val="Paragrafi"/>
        <w:rPr>
          <w:sz w:val="16"/>
          <w:lang w:val="it-IT"/>
        </w:rPr>
      </w:pPr>
    </w:p>
    <w:p w:rsidR="00A07742" w:rsidRPr="00C86E7D" w:rsidRDefault="00A07742" w:rsidP="00A07742">
      <w:pPr>
        <w:pStyle w:val="VENDOSI"/>
        <w:keepNext w:val="0"/>
        <w:rPr>
          <w:sz w:val="20"/>
          <w:szCs w:val="20"/>
          <w:lang w:val="it-IT"/>
        </w:rPr>
      </w:pPr>
      <w:r w:rsidRPr="00C86E7D">
        <w:rPr>
          <w:sz w:val="20"/>
          <w:szCs w:val="20"/>
          <w:lang w:val="it-IT"/>
        </w:rPr>
        <w:t xml:space="preserve">VENDOSI: </w:t>
      </w:r>
    </w:p>
    <w:p w:rsidR="00A07742" w:rsidRPr="0023110C" w:rsidRDefault="00A07742" w:rsidP="00A07742">
      <w:pPr>
        <w:pStyle w:val="Paragrafi"/>
        <w:rPr>
          <w:sz w:val="14"/>
          <w:lang w:val="it-IT"/>
        </w:rPr>
      </w:pPr>
      <w:r w:rsidRPr="00C86E7D">
        <w:rPr>
          <w:sz w:val="20"/>
          <w:lang w:val="it-IT"/>
        </w:rPr>
        <w:t xml:space="preserve">  </w:t>
      </w:r>
    </w:p>
    <w:p w:rsidR="00A07742" w:rsidRPr="00C86E7D" w:rsidRDefault="00A07742" w:rsidP="00A07742">
      <w:pPr>
        <w:pStyle w:val="Paragrafi"/>
        <w:rPr>
          <w:sz w:val="20"/>
          <w:lang w:val="it-IT"/>
        </w:rPr>
      </w:pPr>
      <w:r w:rsidRPr="00C86E7D">
        <w:rPr>
          <w:sz w:val="20"/>
          <w:lang w:val="it-IT"/>
        </w:rPr>
        <w:t>- Të deklarojë mbarimin e mandatit të gjyqtarit të Gjykatës Kushtetuese, zotit Alfred Karamuço, në datën 24.12.2006.</w:t>
      </w:r>
    </w:p>
    <w:p w:rsidR="00A07742" w:rsidRPr="00C86E7D" w:rsidRDefault="00A07742" w:rsidP="00A07742">
      <w:pPr>
        <w:pStyle w:val="Paragrafi"/>
        <w:rPr>
          <w:sz w:val="20"/>
          <w:lang w:val="it-IT"/>
        </w:rPr>
      </w:pPr>
      <w:r w:rsidRPr="00C86E7D">
        <w:rPr>
          <w:sz w:val="20"/>
          <w:lang w:val="it-IT"/>
        </w:rPr>
        <w:t>- Ky vendim është përfundimtar, i formës së prerë dhe hyn në fuqi menjëherë.</w:t>
      </w:r>
    </w:p>
    <w:p w:rsidR="00A07742" w:rsidRPr="00C86E7D" w:rsidRDefault="00A07742" w:rsidP="00A07742">
      <w:pPr>
        <w:pStyle w:val="Paragrafi"/>
        <w:rPr>
          <w:sz w:val="20"/>
          <w:lang w:val="it-IT"/>
        </w:rPr>
      </w:pPr>
    </w:p>
    <w:p w:rsidR="00A0784B" w:rsidRPr="00A07742" w:rsidRDefault="00A0784B" w:rsidP="003941D1">
      <w:pPr>
        <w:pStyle w:val="Paragrafi"/>
        <w:rPr>
          <w:lang w:val="it-IT"/>
        </w:rPr>
      </w:pPr>
    </w:p>
    <w:sectPr w:rsidR="00A0784B" w:rsidRPr="00A07742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A06ED"/>
    <w:rsid w:val="0050367C"/>
    <w:rsid w:val="00504A56"/>
    <w:rsid w:val="00507AF2"/>
    <w:rsid w:val="00543147"/>
    <w:rsid w:val="00544065"/>
    <w:rsid w:val="00545117"/>
    <w:rsid w:val="0058563C"/>
    <w:rsid w:val="005906CA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72471"/>
    <w:rsid w:val="0099468E"/>
    <w:rsid w:val="009C29DF"/>
    <w:rsid w:val="009F72BC"/>
    <w:rsid w:val="00A07742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93E14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A47EE24-3FBF-437F-BB88-BC8D68434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rsid w:val="00A07742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251</Words>
  <Characters>1436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1684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2019-03-16T14:41:00Z</dcterms:created>
  <dcterms:modified xsi:type="dcterms:W3CDTF">2019-03-16T14:41:00Z</dcterms:modified>
</cp:coreProperties>
</file>