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EC9" w:rsidRPr="00514084" w:rsidRDefault="00EB2EC9" w:rsidP="00EB2EC9">
      <w:pPr>
        <w:pStyle w:val="Akti"/>
      </w:pPr>
      <w:bookmarkStart w:id="0" w:name="_GoBack"/>
      <w:bookmarkEnd w:id="0"/>
      <w:r>
        <w:t>VENDI</w:t>
      </w:r>
      <w:r w:rsidRPr="00514084">
        <w:t>M</w:t>
      </w:r>
    </w:p>
    <w:p w:rsidR="00EB2EC9" w:rsidRDefault="00EB2EC9" w:rsidP="00EB2EC9">
      <w:pPr>
        <w:pStyle w:val="NumriData"/>
      </w:pPr>
      <w:r w:rsidRPr="00514084">
        <w:t>Nr.721, datë 24.12.1997</w:t>
      </w:r>
    </w:p>
    <w:p w:rsidR="00EB2EC9" w:rsidRPr="00B038B0" w:rsidRDefault="00EB2EC9" w:rsidP="00EB2EC9">
      <w:pPr>
        <w:pStyle w:val="Titulli"/>
        <w:rPr>
          <w:b w:val="0"/>
        </w:rPr>
      </w:pPr>
      <w:r w:rsidRPr="00B038B0">
        <w:rPr>
          <w:b w:val="0"/>
          <w:caps w:val="0"/>
        </w:rPr>
        <w:t>(i shkurtuar</w:t>
      </w:r>
    </w:p>
    <w:p w:rsidR="00EB2EC9" w:rsidRPr="00514084" w:rsidRDefault="00EB2EC9" w:rsidP="00EB2EC9">
      <w:pPr>
        <w:pStyle w:val="Paragrafi"/>
      </w:pPr>
    </w:p>
    <w:p w:rsidR="00EB2EC9" w:rsidRPr="00514084" w:rsidRDefault="00EB2EC9" w:rsidP="00EB2EC9">
      <w:pPr>
        <w:pStyle w:val="Paragrafi"/>
      </w:pPr>
      <w:r w:rsidRPr="00514084">
        <w:t>Pranë Gjykatës së Rrethit Kavajë është zhvilluar çështja civile që i përket kërkueses Fatmira Rexhepi, me objekt shpallje të zhdukur të bashkëshortit të saj Muhamet Rexhepi, prindërve të tij Sami Rexhepi, Fatime Rexhepi dhe fëmijëve të tyre Mihase Sami Rexhepi dhe Lutfije Sami Rexhepi, ku me vendimin nr.721, datë 24.12.1997 të saj është vendosur: Pranimi i kërkesës së kërkueses Fatmira Rexhepi duke shpallur të zhdukur Muhamet Sami Rexhepin nga 1 dhjetori 1993 si dhe Sami Kasën Rexhepin, Fatime Abaz Rexhepi, Mihase Sami Rexhepi, Lutfije Sami Rexhepi nga 1 janari 1994.</w:t>
      </w:r>
    </w:p>
    <w:p w:rsidR="00EB2EC9" w:rsidRPr="00514084" w:rsidRDefault="00EB2EC9" w:rsidP="00EB2EC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4AEA"/>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B2EC9"/>
    <w:rsid w:val="00EC5F99"/>
    <w:rsid w:val="00EE2805"/>
    <w:rsid w:val="00F15D98"/>
    <w:rsid w:val="00F52BF2"/>
    <w:rsid w:val="00F55282"/>
    <w:rsid w:val="00F95181"/>
    <w:rsid w:val="00FA4246"/>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ECCEAC-7D27-4097-9367-B8C2AAC44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529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