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DF6" w:rsidRPr="00514084" w:rsidRDefault="001D7BC0" w:rsidP="001D7BC0">
      <w:pPr>
        <w:pStyle w:val="Akti"/>
      </w:pPr>
      <w:bookmarkStart w:id="0" w:name="_GoBack"/>
      <w:bookmarkEnd w:id="0"/>
      <w:r>
        <w:t>VEN</w:t>
      </w:r>
      <w:r w:rsidR="00BC5DF6" w:rsidRPr="00514084">
        <w:t>D</w:t>
      </w:r>
      <w:r>
        <w:t>I</w:t>
      </w:r>
      <w:r w:rsidR="00BC5DF6" w:rsidRPr="00514084">
        <w:t>M</w:t>
      </w:r>
    </w:p>
    <w:p w:rsidR="00BC5DF6" w:rsidRPr="00514084" w:rsidRDefault="00BC5DF6" w:rsidP="001D7BC0">
      <w:pPr>
        <w:pStyle w:val="NumriData"/>
      </w:pPr>
      <w:r w:rsidRPr="00514084">
        <w:t>Nr.55, datë 12.5.1998</w:t>
      </w:r>
    </w:p>
    <w:p w:rsidR="00BC5DF6" w:rsidRPr="001D7BC0" w:rsidRDefault="001D7BC0" w:rsidP="001D7BC0">
      <w:pPr>
        <w:pStyle w:val="Titulli"/>
        <w:rPr>
          <w:b w:val="0"/>
        </w:rPr>
      </w:pPr>
      <w:r w:rsidRPr="001D7BC0">
        <w:rPr>
          <w:b w:val="0"/>
          <w:caps w:val="0"/>
        </w:rPr>
        <w:t>(i shkurtuar)</w:t>
      </w:r>
    </w:p>
    <w:p w:rsidR="00BC5DF6" w:rsidRPr="00514084" w:rsidRDefault="00BC5DF6" w:rsidP="00BC5DF6">
      <w:pPr>
        <w:pStyle w:val="Paragrafi"/>
      </w:pPr>
    </w:p>
    <w:p w:rsidR="00BC5DF6" w:rsidRPr="00514084" w:rsidRDefault="00BC5DF6" w:rsidP="00BC5DF6">
      <w:pPr>
        <w:pStyle w:val="Paragrafi"/>
      </w:pPr>
      <w:r w:rsidRPr="00514084">
        <w:t>Ne Gjykatën e Rrethit të Gramshit është zhvilluar çështja civile që i përket kërkueses Merita dane, me objekt shpallje të zhdukur të bashkëshortit të saj Fatos Dane. Në vendimin nr.55, datë 12.5.1998 të kësaj gjykate është vendosur pranimi i kërkesës së Merita Danes, duke shpallur të zhdukur shtetasin Fatos Dane nga data 1.1.1993.</w:t>
      </w:r>
    </w:p>
    <w:p w:rsidR="00BC5DF6" w:rsidRPr="00514084" w:rsidRDefault="00BC5DF6" w:rsidP="00BC5DF6">
      <w:pPr>
        <w:pStyle w:val="Paragrafi"/>
      </w:pPr>
    </w:p>
    <w:p w:rsidR="00BC5DF6" w:rsidRPr="00514084" w:rsidRDefault="00BC5DF6" w:rsidP="00BC5DF6">
      <w:pPr>
        <w:pStyle w:val="Paragrafi"/>
      </w:pPr>
    </w:p>
    <w:p w:rsidR="00BC5DF6" w:rsidRPr="00514084" w:rsidRDefault="00BC5DF6" w:rsidP="00BC5DF6">
      <w:pPr>
        <w:pStyle w:val="Paragrafi"/>
      </w:pPr>
    </w:p>
    <w:p w:rsidR="00BC5DF6" w:rsidRPr="00514084" w:rsidRDefault="00BC5DF6" w:rsidP="00BC5DF6">
      <w:pPr>
        <w:pStyle w:val="Paragrafi"/>
      </w:pPr>
    </w:p>
    <w:p w:rsidR="00A0784B" w:rsidRPr="003941D1" w:rsidRDefault="00A0784B" w:rsidP="00BC5DF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BC0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5530"/>
    <w:rsid w:val="00841EC5"/>
    <w:rsid w:val="008521B4"/>
    <w:rsid w:val="008656D4"/>
    <w:rsid w:val="00872000"/>
    <w:rsid w:val="00877240"/>
    <w:rsid w:val="00881600"/>
    <w:rsid w:val="008F46EC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5DF6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B44318-475E-4A2E-B5FD-343E69FD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DF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