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5E3" w:rsidRPr="009476A6" w:rsidRDefault="002A35E3" w:rsidP="002A35E3">
      <w:pPr>
        <w:pStyle w:val="Paragrafi"/>
      </w:pPr>
      <w:bookmarkStart w:id="0" w:name="_GoBack"/>
      <w:bookmarkEnd w:id="0"/>
    </w:p>
    <w:p w:rsidR="002A35E3" w:rsidRPr="009476A6" w:rsidRDefault="002A35E3" w:rsidP="002A35E3">
      <w:pPr>
        <w:pStyle w:val="Akti"/>
      </w:pPr>
      <w:r w:rsidRPr="009476A6">
        <w:t>V E N D I M</w:t>
      </w:r>
    </w:p>
    <w:p w:rsidR="002A35E3" w:rsidRPr="009476A6" w:rsidRDefault="002A35E3" w:rsidP="002A35E3">
      <w:pPr>
        <w:pStyle w:val="TitulliTitull"/>
      </w:pPr>
      <w:r w:rsidRPr="009476A6">
        <w:rPr>
          <w:caps w:val="0"/>
        </w:rPr>
        <w:t>(i shkurtuar)</w:t>
      </w:r>
    </w:p>
    <w:p w:rsidR="002A35E3" w:rsidRPr="009476A6" w:rsidRDefault="002A35E3" w:rsidP="002A35E3">
      <w:pPr>
        <w:pStyle w:val="Paragrafi"/>
      </w:pPr>
    </w:p>
    <w:p w:rsidR="002A35E3" w:rsidRPr="009476A6" w:rsidRDefault="002A35E3" w:rsidP="002A35E3">
      <w:pPr>
        <w:pStyle w:val="Paragrafi"/>
      </w:pPr>
      <w:r w:rsidRPr="009476A6">
        <w:t>Gjykata e Shkallës së Parë të Rrethit Gjyqësor të Fierit, me vendimin nr.1061, datë 13.9.1999 shpall të zhdukur shtetasen Magdalena Sami Toma që nga data 27.1.1997.</w:t>
      </w:r>
    </w:p>
    <w:p w:rsidR="002A35E3" w:rsidRPr="009476A6" w:rsidRDefault="002A35E3" w:rsidP="002A35E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35E3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3B8E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0E02B6-13AD-4008-BFE7-C15DF32D7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