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402" w:rsidRPr="00DF6C1D" w:rsidRDefault="007F7402" w:rsidP="007F7402">
      <w:pPr>
        <w:pStyle w:val="Akti"/>
      </w:pPr>
      <w:bookmarkStart w:id="0" w:name="_GoBack"/>
      <w:bookmarkEnd w:id="0"/>
      <w:r w:rsidRPr="00DF6C1D">
        <w:t>V E N D I M</w:t>
      </w:r>
    </w:p>
    <w:p w:rsidR="007F7402" w:rsidRPr="00DF6C1D" w:rsidRDefault="007F7402" w:rsidP="007F7402">
      <w:pPr>
        <w:pStyle w:val="TitulliTitull"/>
      </w:pPr>
      <w:r w:rsidRPr="00DF6C1D">
        <w:rPr>
          <w:caps w:val="0"/>
        </w:rPr>
        <w:t>( i shkurtuar)</w:t>
      </w:r>
    </w:p>
    <w:p w:rsidR="007F7402" w:rsidRPr="00DF6C1D" w:rsidRDefault="007F7402" w:rsidP="007F7402">
      <w:pPr>
        <w:pStyle w:val="Paragrafi"/>
      </w:pPr>
    </w:p>
    <w:p w:rsidR="007F7402" w:rsidRPr="00DF6C1D" w:rsidRDefault="007F7402" w:rsidP="007F7402">
      <w:pPr>
        <w:pStyle w:val="Paragrafi"/>
      </w:pPr>
      <w:r w:rsidRPr="00DF6C1D">
        <w:t>Gjykata e Shkallës së Parë të Rrethit Gjyqësor të Fierit, me vendimin nr.1081, datë 16.9.1999 shpall të zhdukur shtetasin Lirim Ali që nga data 22.4.1996.</w:t>
      </w:r>
    </w:p>
    <w:p w:rsidR="007F7402" w:rsidRPr="00DF6C1D" w:rsidRDefault="007F7402" w:rsidP="007F740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7402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61A41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D283D5-CA48-42BC-8D77-612DE93F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