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719" w:rsidRPr="00AA5C4C" w:rsidRDefault="00541719" w:rsidP="00541719">
      <w:pPr>
        <w:pStyle w:val="Akti"/>
      </w:pPr>
      <w:bookmarkStart w:id="0" w:name="_GoBack"/>
      <w:bookmarkEnd w:id="0"/>
      <w:r w:rsidRPr="00AA5C4C">
        <w:t>V e n d i m</w:t>
      </w:r>
    </w:p>
    <w:p w:rsidR="00541719" w:rsidRPr="00AA5C4C" w:rsidRDefault="00541719" w:rsidP="00541719">
      <w:pPr>
        <w:pStyle w:val="Titulli"/>
      </w:pPr>
      <w:r w:rsidRPr="00AA5C4C">
        <w:t>(i shkurtuar)</w:t>
      </w:r>
    </w:p>
    <w:p w:rsidR="00541719" w:rsidRPr="00AA5C4C" w:rsidRDefault="00541719" w:rsidP="00541719">
      <w:pPr>
        <w:pStyle w:val="Paragrafi"/>
      </w:pPr>
    </w:p>
    <w:p w:rsidR="00541719" w:rsidRPr="00AA5C4C" w:rsidRDefault="00541719" w:rsidP="00541719">
      <w:pPr>
        <w:pStyle w:val="Paragrafi"/>
      </w:pPr>
      <w:r w:rsidRPr="00AA5C4C">
        <w:t>Gjykata e Rrethit Gjyqësor të Fierit, me vendimin nr.1052, datë 2.10.2001, shpall të zhdukur shtetasen Magdalena Sami Toma.</w:t>
      </w:r>
    </w:p>
    <w:p w:rsidR="00541719" w:rsidRPr="00AA5C4C" w:rsidRDefault="00541719" w:rsidP="0054171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1719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A0E66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496BF0-E9B6-4C0F-9B3B-2C7439672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