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0E14" w:rsidRPr="007F2B36" w:rsidRDefault="00500E14" w:rsidP="00500E14">
      <w:pPr>
        <w:pStyle w:val="Akti"/>
      </w:pPr>
      <w:bookmarkStart w:id="0" w:name="_GoBack"/>
      <w:bookmarkEnd w:id="0"/>
      <w:r w:rsidRPr="007F2B36">
        <w:t>VENDIM</w:t>
      </w:r>
    </w:p>
    <w:p w:rsidR="00500E14" w:rsidRPr="007F2B36" w:rsidRDefault="00500E14" w:rsidP="00500E14">
      <w:pPr>
        <w:pStyle w:val="NeniNr"/>
        <w:rPr>
          <w:szCs w:val="22"/>
        </w:rPr>
      </w:pPr>
      <w:r w:rsidRPr="007F2B36">
        <w:rPr>
          <w:szCs w:val="22"/>
        </w:rPr>
        <w:t>(i shkurtuar)</w:t>
      </w:r>
    </w:p>
    <w:p w:rsidR="00500E14" w:rsidRPr="007F2B36" w:rsidRDefault="00500E14" w:rsidP="00500E14">
      <w:pPr>
        <w:pStyle w:val="Paragrafi"/>
        <w:rPr>
          <w:szCs w:val="22"/>
        </w:rPr>
      </w:pPr>
    </w:p>
    <w:p w:rsidR="00500E14" w:rsidRPr="007F2B36" w:rsidRDefault="00500E14" w:rsidP="00500E14">
      <w:pPr>
        <w:pStyle w:val="Paragrafi"/>
        <w:rPr>
          <w:szCs w:val="22"/>
        </w:rPr>
      </w:pPr>
      <w:r w:rsidRPr="007F2B36">
        <w:rPr>
          <w:szCs w:val="22"/>
        </w:rPr>
        <w:t>Gjykata e Rrethit Gjyqësor Durrës, me vendimin nr.1183, datë 26.5.2006, shpall të zhdukur shtetasin Besnik Arif Verbofshi, i datëlindjes 16.1.1965, me datë zhdukjeje 26.4.1999.</w:t>
      </w:r>
    </w:p>
    <w:p w:rsidR="00500E14" w:rsidRPr="007F2B36" w:rsidRDefault="00500E14" w:rsidP="00500E14">
      <w:pPr>
        <w:pStyle w:val="Paragrafi"/>
        <w:rPr>
          <w:szCs w:val="22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0E14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72471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301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5B3B06B-AFE4-4327-8542-A255533F9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500E14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2019-03-16T14:18:00Z</dcterms:created>
  <dcterms:modified xsi:type="dcterms:W3CDTF">2019-03-16T14:18:00Z</dcterms:modified>
</cp:coreProperties>
</file>