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DC" w:rsidRPr="00073FB1" w:rsidRDefault="001C0ADC" w:rsidP="001C0ADC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73FB1">
        <w:rPr>
          <w:sz w:val="21"/>
          <w:szCs w:val="21"/>
          <w:lang w:val="sq-AL"/>
        </w:rPr>
        <w:t>VENDIM</w:t>
      </w:r>
    </w:p>
    <w:p w:rsidR="001C0ADC" w:rsidRPr="00073FB1" w:rsidRDefault="001C0ADC" w:rsidP="001C0ADC">
      <w:pPr>
        <w:pStyle w:val="TitulliTitull"/>
        <w:keepNext w:val="0"/>
        <w:ind w:left="3600"/>
        <w:jc w:val="left"/>
        <w:rPr>
          <w:i/>
          <w:sz w:val="21"/>
          <w:szCs w:val="21"/>
          <w:lang w:val="sq-AL"/>
        </w:rPr>
      </w:pPr>
      <w:r>
        <w:rPr>
          <w:i/>
          <w:caps w:val="0"/>
          <w:sz w:val="21"/>
          <w:szCs w:val="21"/>
          <w:lang w:val="sq-AL"/>
        </w:rPr>
        <w:t xml:space="preserve">      </w:t>
      </w:r>
      <w:r w:rsidRPr="00073FB1">
        <w:rPr>
          <w:i/>
          <w:caps w:val="0"/>
          <w:sz w:val="21"/>
          <w:szCs w:val="21"/>
          <w:lang w:val="sq-AL"/>
        </w:rPr>
        <w:t>(i shkurtuar)</w:t>
      </w:r>
    </w:p>
    <w:p w:rsidR="001C0ADC" w:rsidRPr="00073FB1" w:rsidRDefault="001C0ADC" w:rsidP="001C0ADC">
      <w:pPr>
        <w:pStyle w:val="TitulliTitull"/>
        <w:keepNext w:val="0"/>
        <w:rPr>
          <w:i/>
          <w:sz w:val="21"/>
          <w:szCs w:val="21"/>
          <w:lang w:val="sq-AL"/>
        </w:rPr>
      </w:pPr>
    </w:p>
    <w:p w:rsidR="001C0ADC" w:rsidRPr="00C95704" w:rsidRDefault="001C0ADC" w:rsidP="001C0ADC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Lushnjë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706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2.7.2007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vdekur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Hamit Adem Sinani,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10.1.1900,</w:t>
      </w:r>
      <w:r w:rsidRPr="00D72AD2">
        <w:rPr>
          <w:sz w:val="21"/>
          <w:szCs w:val="21"/>
          <w:lang w:val="sq-AL"/>
        </w:rPr>
        <w:t xml:space="preserve"> </w:t>
      </w:r>
      <w:r w:rsidRPr="00C95704">
        <w:rPr>
          <w:sz w:val="21"/>
          <w:szCs w:val="21"/>
          <w:lang w:val="sq-AL"/>
        </w:rPr>
        <w:t xml:space="preserve">me datë </w:t>
      </w:r>
      <w:r>
        <w:rPr>
          <w:sz w:val="21"/>
          <w:szCs w:val="21"/>
          <w:lang w:val="sq-AL"/>
        </w:rPr>
        <w:t>vdekjeje 1.1.1965</w:t>
      </w:r>
      <w:r w:rsidRPr="00C95704">
        <w:rPr>
          <w:sz w:val="21"/>
          <w:szCs w:val="21"/>
          <w:lang w:val="sq-AL"/>
        </w:rPr>
        <w:t>.</w:t>
      </w:r>
    </w:p>
    <w:p w:rsidR="000178C2" w:rsidRPr="00C84B66" w:rsidRDefault="000178C2"/>
    <w:sectPr w:rsidR="000178C2" w:rsidRPr="00C84B66" w:rsidSect="001C0ADC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6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F4192">
      <w:r>
        <w:separator/>
      </w:r>
    </w:p>
  </w:endnote>
  <w:endnote w:type="continuationSeparator" w:id="0">
    <w:p w:rsidR="00000000" w:rsidRDefault="005F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ADC" w:rsidRDefault="001C0ADC" w:rsidP="001C0AD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0ADC" w:rsidRDefault="001C0ADC" w:rsidP="001C0AD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ADC" w:rsidRDefault="001C0ADC" w:rsidP="001C0AD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4192">
      <w:rPr>
        <w:rStyle w:val="PageNumber"/>
        <w:noProof/>
      </w:rPr>
      <w:t>3607</w:t>
    </w:r>
    <w:r>
      <w:rPr>
        <w:rStyle w:val="PageNumber"/>
      </w:rPr>
      <w:fldChar w:fldCharType="end"/>
    </w:r>
  </w:p>
  <w:p w:rsidR="001C0ADC" w:rsidRDefault="001C0ADC" w:rsidP="001C0AD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F4192">
      <w:r>
        <w:separator/>
      </w:r>
    </w:p>
  </w:footnote>
  <w:footnote w:type="continuationSeparator" w:id="0">
    <w:p w:rsidR="00000000" w:rsidRDefault="005F4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0ADC"/>
    <w:rsid w:val="000178C2"/>
    <w:rsid w:val="001C0ADC"/>
    <w:rsid w:val="005F419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19D744-D6A4-47F7-8892-93E5E45C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ADC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1C0AD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C0AD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C0AD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C0AD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1C0ADC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1C0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