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AFE" w:rsidRPr="009F6BA5" w:rsidRDefault="009F5AFE" w:rsidP="009F5AFE">
      <w:pPr>
        <w:pStyle w:val="Paragrafi0"/>
        <w:jc w:val="center"/>
        <w:rPr>
          <w:b/>
        </w:rPr>
      </w:pPr>
      <w:bookmarkStart w:id="0" w:name="_GoBack"/>
      <w:bookmarkEnd w:id="0"/>
      <w:r w:rsidRPr="009F6BA5">
        <w:rPr>
          <w:b/>
        </w:rPr>
        <w:t>Vendim</w:t>
      </w:r>
    </w:p>
    <w:p w:rsidR="009F5AFE" w:rsidRPr="00F659C7" w:rsidRDefault="009F5AFE" w:rsidP="009F5AFE">
      <w:pPr>
        <w:pStyle w:val="Paragrafi0"/>
        <w:jc w:val="center"/>
        <w:rPr>
          <w:i/>
        </w:rPr>
      </w:pPr>
      <w:r w:rsidRPr="00F659C7">
        <w:rPr>
          <w:i/>
        </w:rPr>
        <w:t>(i shkurtuar)</w:t>
      </w:r>
    </w:p>
    <w:p w:rsidR="009F5AFE" w:rsidRDefault="009F5AFE" w:rsidP="009F5AFE">
      <w:pPr>
        <w:pStyle w:val="Paragrafi0"/>
      </w:pPr>
    </w:p>
    <w:p w:rsidR="009F5AFE" w:rsidRDefault="009F5AFE" w:rsidP="009F5AFE">
      <w:pPr>
        <w:pStyle w:val="Paragrafi0"/>
      </w:pPr>
      <w:r>
        <w:t>Gjykata e Rrethit Gjyqësor Tiranë, me vendimin nr.8437, datë 7.10.2008, ka vendosur të shpall të vdekur shtetasin Mehmet Qerim Kamberi, i datëlindjes 20.7.1963, me datë vdekjeje 14.5.1999.</w:t>
      </w:r>
    </w:p>
    <w:sectPr w:rsidR="009F5A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5AFE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4C58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9F5AFE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736D06-E91D-4B2A-9944-57AE7D5C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2019-03-16T20:27:00Z</dcterms:created>
  <dcterms:modified xsi:type="dcterms:W3CDTF">2019-03-16T20:27:00Z</dcterms:modified>
</cp:coreProperties>
</file>