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2E" w:rsidRPr="00D1666A" w:rsidRDefault="00E63F2E" w:rsidP="00E63F2E">
      <w:pPr>
        <w:pStyle w:val="Titulli"/>
        <w:rPr>
          <w:lang w:val="sq-AL"/>
        </w:rPr>
      </w:pPr>
      <w:bookmarkStart w:id="0" w:name="_GoBack"/>
      <w:bookmarkEnd w:id="0"/>
      <w:r w:rsidRPr="00D1666A">
        <w:rPr>
          <w:lang w:val="sq-AL"/>
        </w:rPr>
        <w:t>Vendim</w:t>
      </w:r>
    </w:p>
    <w:p w:rsidR="00E63F2E" w:rsidRPr="007C3B13" w:rsidRDefault="00E63F2E" w:rsidP="00E63F2E">
      <w:pPr>
        <w:pStyle w:val="Paragrafi"/>
        <w:rPr>
          <w:sz w:val="14"/>
          <w:lang w:val="sq-AL"/>
        </w:rPr>
      </w:pPr>
    </w:p>
    <w:p w:rsidR="00E63F2E" w:rsidRPr="00D1666A" w:rsidRDefault="00E63F2E" w:rsidP="00E63F2E">
      <w:pPr>
        <w:pStyle w:val="Paragrafi"/>
        <w:rPr>
          <w:lang w:val="sq-AL"/>
        </w:rPr>
      </w:pPr>
      <w:r w:rsidRPr="00D1666A">
        <w:rPr>
          <w:lang w:val="sq-AL"/>
        </w:rPr>
        <w:t>Gjykata e Rrethit Gjyqësor Gjirokastër, me vendimin nr.956/1506, datë 1.11.2011, vendosi shpalljen të zhdukur të shtetasit Haki Sula, i datëlindjes 29.11.1963.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3F2E"/>
    <w:rsid w:val="000277EF"/>
    <w:rsid w:val="000C2ABA"/>
    <w:rsid w:val="00142F5D"/>
    <w:rsid w:val="001D4B57"/>
    <w:rsid w:val="003A0C38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6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C7F81C-6215-4E4E-9417-0FAB7B81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E63F2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63F2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