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7C8" w:rsidRPr="00CD31A6" w:rsidRDefault="001247C8" w:rsidP="001247C8">
      <w:pPr>
        <w:pStyle w:val="Paragrafi"/>
        <w:jc w:val="center"/>
        <w:rPr>
          <w:b/>
          <w:lang w:val="sq-AL"/>
        </w:rPr>
      </w:pPr>
      <w:bookmarkStart w:id="0" w:name="_GoBack"/>
      <w:bookmarkEnd w:id="0"/>
      <w:r w:rsidRPr="00CD31A6">
        <w:rPr>
          <w:b/>
          <w:lang w:val="sq-AL"/>
        </w:rPr>
        <w:t>VENDIM</w:t>
      </w:r>
    </w:p>
    <w:p w:rsidR="001247C8" w:rsidRPr="00CD31A6" w:rsidRDefault="001247C8" w:rsidP="001247C8">
      <w:pPr>
        <w:pStyle w:val="Paragrafi"/>
        <w:jc w:val="center"/>
        <w:rPr>
          <w:b/>
          <w:lang w:val="sq-AL"/>
        </w:rPr>
      </w:pPr>
    </w:p>
    <w:p w:rsidR="001247C8" w:rsidRPr="00675D65" w:rsidRDefault="001247C8" w:rsidP="001247C8">
      <w:pPr>
        <w:pStyle w:val="Paragrafi"/>
        <w:rPr>
          <w:rFonts w:ascii="Times New Roman" w:hAnsi="Times New Roman"/>
          <w:lang w:val="sq-AL" w:eastAsia="ja-JP"/>
        </w:rPr>
      </w:pPr>
      <w:r>
        <w:rPr>
          <w:lang w:val="sq-AL"/>
        </w:rPr>
        <w:t>Gjykata e Rrethit Gjyqësor Gjirokastër, me vendimin nr.1737, datë 1.12.2011, vendosi shpalljen të zhdukur të shtetases Neriman Karagjozi, e bija e Avdulit, e datëlindjes 1930, banuese n</w:t>
      </w:r>
      <w:r>
        <w:rPr>
          <w:rFonts w:ascii="Times New Roman" w:hAnsi="Times New Roman"/>
          <w:lang w:val="sq-AL" w:eastAsia="ja-JP"/>
        </w:rPr>
        <w:t>ë Gjirokastër.</w:t>
      </w:r>
    </w:p>
    <w:p w:rsidR="00477590" w:rsidRDefault="00477590"/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247C8"/>
    <w:rsid w:val="000277EF"/>
    <w:rsid w:val="000C2ABA"/>
    <w:rsid w:val="001247C8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178D"/>
    <w:rsid w:val="00A020A7"/>
    <w:rsid w:val="00AD7F1E"/>
    <w:rsid w:val="00B24908"/>
    <w:rsid w:val="00B80BE6"/>
    <w:rsid w:val="00BD5811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014BCF1-706D-48D6-BAE6-927A2E006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ParagrafiChar">
    <w:name w:val="Paragrafi Char"/>
    <w:basedOn w:val="DefaultParagraphFont"/>
    <w:link w:val="Paragrafi"/>
    <w:locked/>
    <w:rsid w:val="001247C8"/>
    <w:rPr>
      <w:rFonts w:ascii="CG Times" w:eastAsia="Times New Roman" w:hAnsi="CG Times" w:cs="Times New Roman"/>
      <w:sz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2019-03-19T15:09:00Z</dcterms:created>
  <dcterms:modified xsi:type="dcterms:W3CDTF">2019-03-19T15:09:00Z</dcterms:modified>
</cp:coreProperties>
</file>