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48D" w:rsidRPr="00BD4C08" w:rsidRDefault="006A348D" w:rsidP="006A348D">
      <w:pPr>
        <w:pStyle w:val="Akti"/>
        <w:rPr>
          <w:lang w:eastAsia="ja-JP"/>
        </w:rPr>
      </w:pPr>
      <w:bookmarkStart w:id="0" w:name="_GoBack"/>
      <w:bookmarkEnd w:id="0"/>
      <w:r w:rsidRPr="00BD4C08">
        <w:rPr>
          <w:lang w:eastAsia="ja-JP"/>
        </w:rPr>
        <w:t>VENDIM</w:t>
      </w:r>
    </w:p>
    <w:p w:rsidR="006A348D" w:rsidRDefault="006A348D" w:rsidP="006A348D">
      <w:pPr>
        <w:pStyle w:val="Paragrafi"/>
        <w:rPr>
          <w:lang w:val="sq-AL"/>
        </w:rPr>
      </w:pPr>
    </w:p>
    <w:p w:rsidR="006A348D" w:rsidRDefault="006A348D" w:rsidP="006A348D">
      <w:pPr>
        <w:pStyle w:val="Paragrafi"/>
        <w:rPr>
          <w:rFonts w:ascii="Times New Roman" w:hAnsi="Times New Roman"/>
          <w:lang w:val="sq-AL" w:eastAsia="ja-JP"/>
        </w:rPr>
      </w:pPr>
      <w:r>
        <w:rPr>
          <w:lang w:val="sq-AL"/>
        </w:rPr>
        <w:t>Gjykata e Rrethit Gjyqësor Tiranë, me vendimin nr. 1881, datë 1.3.2012, vendosi shpalljen t</w:t>
      </w:r>
      <w:r>
        <w:rPr>
          <w:rFonts w:ascii="Times New Roman" w:hAnsi="Times New Roman"/>
          <w:lang w:eastAsia="ja-JP"/>
        </w:rPr>
        <w:t>ë</w:t>
      </w:r>
      <w:r>
        <w:rPr>
          <w:rFonts w:ascii="Times New Roman" w:hAnsi="Times New Roman" w:hint="eastAsia"/>
          <w:lang w:val="sq-AL" w:eastAsia="ja-JP"/>
        </w:rPr>
        <w:t xml:space="preserve"> vdekur </w:t>
      </w:r>
      <w:r>
        <w:rPr>
          <w:rFonts w:ascii="Times New Roman" w:hAnsi="Times New Roman"/>
          <w:lang w:val="sq-AL" w:eastAsia="ja-JP"/>
        </w:rPr>
        <w:t>të shtetasit Paqësor Ismailaj.</w:t>
      </w:r>
    </w:p>
    <w:sectPr w:rsidR="006A348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348D"/>
    <w:rsid w:val="000277EF"/>
    <w:rsid w:val="000C2ABA"/>
    <w:rsid w:val="00142F5D"/>
    <w:rsid w:val="001D4B57"/>
    <w:rsid w:val="00443285"/>
    <w:rsid w:val="00477590"/>
    <w:rsid w:val="004A533F"/>
    <w:rsid w:val="006A348D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B4A0F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DDBE5C-7792-4DA8-BEC4-7DA69C91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6A348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ktiChar">
    <w:name w:val="Akti Char"/>
    <w:basedOn w:val="DefaultParagraphFont"/>
    <w:link w:val="Akti"/>
    <w:locked/>
    <w:rsid w:val="006A348D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