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788C" w:rsidRDefault="00F3788C" w:rsidP="00F3788C">
      <w:pPr>
        <w:pStyle w:val="Akti"/>
        <w:rPr>
          <w:lang w:val="sq-AL"/>
        </w:rPr>
      </w:pPr>
      <w:bookmarkStart w:id="0" w:name="_GoBack"/>
      <w:bookmarkEnd w:id="0"/>
      <w:r w:rsidRPr="00AD13A5">
        <w:rPr>
          <w:lang w:val="sq-AL"/>
        </w:rPr>
        <w:t>VENDIM</w:t>
      </w:r>
    </w:p>
    <w:p w:rsidR="00F3788C" w:rsidRPr="00022650" w:rsidRDefault="00F3788C" w:rsidP="00F3788C">
      <w:pPr>
        <w:pStyle w:val="Akti"/>
        <w:rPr>
          <w:sz w:val="20"/>
          <w:lang w:val="sq-AL"/>
        </w:rPr>
      </w:pPr>
    </w:p>
    <w:p w:rsidR="00F3788C" w:rsidRDefault="00F3788C" w:rsidP="00F3788C">
      <w:pPr>
        <w:pStyle w:val="Paragrafi"/>
        <w:rPr>
          <w:lang w:val="sq-AL"/>
        </w:rPr>
      </w:pPr>
      <w:r w:rsidRPr="00AD13A5">
        <w:rPr>
          <w:lang w:val="sq-AL"/>
        </w:rPr>
        <w:t>Gjykata e Rrethit Gjyqësor Dibër, me vendimin nr. 173, datë 2.4.2012, vendosi shpalljen të vdekur të</w:t>
      </w:r>
      <w:r>
        <w:rPr>
          <w:lang w:val="sq-AL"/>
        </w:rPr>
        <w:t xml:space="preserve"> shtetasit </w:t>
      </w:r>
      <w:r w:rsidRPr="00AD13A5">
        <w:rPr>
          <w:lang w:val="sq-AL"/>
        </w:rPr>
        <w:t>Hamdi Mersim Dema, i datëlindjes 1.4.1906, lindur në fshatin Homesh të rrethit Bulqizë.</w:t>
      </w:r>
    </w:p>
    <w:sectPr w:rsidR="00F3788C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3788C"/>
    <w:rsid w:val="000074FC"/>
    <w:rsid w:val="000277EF"/>
    <w:rsid w:val="000C2ABA"/>
    <w:rsid w:val="00142F5D"/>
    <w:rsid w:val="001D4B57"/>
    <w:rsid w:val="00443285"/>
    <w:rsid w:val="00477590"/>
    <w:rsid w:val="004A533F"/>
    <w:rsid w:val="006D746D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D5435B"/>
    <w:rsid w:val="00F37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D8CE052-C840-4BC0-90D9-40FF4AD94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link w:val="Akti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ParagrafiChar">
    <w:name w:val="Paragrafi Char"/>
    <w:basedOn w:val="DefaultParagraphFont"/>
    <w:link w:val="Paragrafi"/>
    <w:locked/>
    <w:rsid w:val="00F3788C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AktiChar">
    <w:name w:val="Akti Char"/>
    <w:basedOn w:val="DefaultParagraphFont"/>
    <w:link w:val="Akti"/>
    <w:locked/>
    <w:rsid w:val="00F3788C"/>
    <w:rPr>
      <w:rFonts w:ascii="CG Times" w:eastAsia="Times New Roman" w:hAnsi="CG Times" w:cs="Times New Roman"/>
      <w:b/>
      <w:caps/>
      <w:color w:val="000000"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2019-03-18T14:47:00Z</dcterms:created>
  <dcterms:modified xsi:type="dcterms:W3CDTF">2019-03-18T14:47:00Z</dcterms:modified>
</cp:coreProperties>
</file>