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710" w:rsidRPr="00280DC5" w:rsidRDefault="00A36710" w:rsidP="00A36710">
      <w:pPr>
        <w:pStyle w:val="Akti"/>
        <w:rPr>
          <w:lang w:val="sq-AL"/>
        </w:rPr>
      </w:pPr>
      <w:bookmarkStart w:id="0" w:name="_GoBack"/>
      <w:bookmarkEnd w:id="0"/>
      <w:r w:rsidRPr="00280DC5">
        <w:rPr>
          <w:lang w:val="sq-AL"/>
        </w:rPr>
        <w:t>VENDIM</w:t>
      </w:r>
    </w:p>
    <w:p w:rsidR="00A36710" w:rsidRPr="00280DC5" w:rsidRDefault="00A36710" w:rsidP="00A36710">
      <w:pPr>
        <w:pStyle w:val="Akti"/>
        <w:rPr>
          <w:sz w:val="20"/>
          <w:lang w:val="sq-AL"/>
        </w:rPr>
      </w:pPr>
    </w:p>
    <w:p w:rsidR="00A36710" w:rsidRPr="00280DC5" w:rsidRDefault="00A36710" w:rsidP="00A36710">
      <w:pPr>
        <w:pStyle w:val="Paragrafi"/>
        <w:rPr>
          <w:lang w:val="sq-AL"/>
        </w:rPr>
      </w:pPr>
      <w:r w:rsidRPr="00280DC5">
        <w:rPr>
          <w:lang w:val="sq-AL"/>
        </w:rPr>
        <w:t xml:space="preserve">Gjykata e Rrethit Gjyqësor Tiranë, me vendimin </w:t>
      </w:r>
      <w:r>
        <w:rPr>
          <w:lang w:val="sq-AL"/>
        </w:rPr>
        <w:t xml:space="preserve">nr. </w:t>
      </w:r>
      <w:r w:rsidRPr="00280DC5">
        <w:rPr>
          <w:lang w:val="sq-AL"/>
        </w:rPr>
        <w:t>8047, datë 11.9.2012, vendosi shpalljen të zhdukur të shtetasit Krenar Ymeraj, i datëlindjes 27.8.1950, lindur Tiranë</w:t>
      </w:r>
      <w:r>
        <w:rPr>
          <w:lang w:val="sq-AL"/>
        </w:rPr>
        <w:t xml:space="preserve"> dhe caktimin e shtetases Diana Ramizi si kujdestare për administrimin e pasurisë së luajtshme e të paluajtshme.</w:t>
      </w:r>
    </w:p>
    <w:sectPr w:rsidR="00A36710" w:rsidRPr="00280DC5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6710"/>
    <w:rsid w:val="00923549"/>
    <w:rsid w:val="00A36710"/>
    <w:rsid w:val="00A7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AC4460-E961-4724-8F0D-9B97862CB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671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A3671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A36710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rsid w:val="00A3671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2019-03-18T15:49:00Z</dcterms:created>
  <dcterms:modified xsi:type="dcterms:W3CDTF">2019-03-18T15:49:00Z</dcterms:modified>
</cp:coreProperties>
</file>