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8D8" w:rsidRPr="00171B91" w:rsidRDefault="003E78D8" w:rsidP="003E78D8">
      <w:pPr>
        <w:pStyle w:val="Titulli"/>
        <w:keepNext w:val="0"/>
        <w:rPr>
          <w:lang w:val="sq-AL"/>
        </w:rPr>
      </w:pPr>
      <w:r w:rsidRPr="00171B91">
        <w:rPr>
          <w:lang w:val="sq-AL"/>
        </w:rPr>
        <w:t>VENDIM</w:t>
      </w:r>
    </w:p>
    <w:p w:rsidR="003E78D8" w:rsidRPr="008148DA" w:rsidRDefault="003E78D8" w:rsidP="003E78D8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3E78D8" w:rsidRPr="008148DA" w:rsidRDefault="003E78D8" w:rsidP="003E78D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8148DA">
        <w:rPr>
          <w:rFonts w:ascii="CG Times" w:hAnsi="CG Times"/>
          <w:sz w:val="22"/>
          <w:szCs w:val="22"/>
          <w:lang w:val="sq-AL"/>
        </w:rPr>
        <w:t xml:space="preserve">Gjykata e Rrethit Gjyqësor Shkodër, me vendimin nr. 21006-00668-51-2011, datë 18.5.2011, vendosi heqjen e zotësisë për të vepruar të shtetasit Drilon Kurti, </w:t>
      </w:r>
      <w:r>
        <w:rPr>
          <w:rFonts w:ascii="CG Times" w:hAnsi="CG Times"/>
          <w:sz w:val="22"/>
          <w:szCs w:val="22"/>
          <w:lang w:val="sq-AL"/>
        </w:rPr>
        <w:t>i</w:t>
      </w:r>
      <w:r w:rsidRPr="008148DA">
        <w:rPr>
          <w:rFonts w:ascii="CG Times" w:hAnsi="CG Times"/>
          <w:sz w:val="22"/>
          <w:szCs w:val="22"/>
          <w:lang w:val="sq-AL"/>
        </w:rPr>
        <w:t xml:space="preserve"> datëlindjes 9.9.1989, lindur në Tiranë dhe banues në Shkodër dhe vendosjen e tij nën kujdestarinë e “Projektit Shpresa”, Shkodër.</w:t>
      </w:r>
    </w:p>
    <w:p w:rsidR="003E78D8" w:rsidRPr="008148DA" w:rsidRDefault="003E78D8" w:rsidP="003E78D8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E15776" w:rsidRDefault="00E15776">
      <w:bookmarkStart w:id="0" w:name="_GoBack"/>
      <w:bookmarkEnd w:id="0"/>
    </w:p>
    <w:sectPr w:rsidR="00E1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C51"/>
    <w:rsid w:val="003E78D8"/>
    <w:rsid w:val="00845C51"/>
    <w:rsid w:val="00E1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D44211-5FD7-4E20-9E67-4AB7618A9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8D8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uiPriority w:val="99"/>
    <w:rsid w:val="003E78D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E78D8"/>
    <w:rPr>
      <w:rFonts w:ascii="CG Times" w:eastAsia="MS Mincho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Amarilda Halilaj</dc:creator>
  <cp:keywords/>
  <dc:description/>
  <cp:lastModifiedBy>Amarilda Halilaj</cp:lastModifiedBy>
  <cp:revision>2</cp:revision>
  <dcterms:created xsi:type="dcterms:W3CDTF">2019-02-11T08:00:00Z</dcterms:created>
  <dcterms:modified xsi:type="dcterms:W3CDTF">2019-02-11T08:00:00Z</dcterms:modified>
</cp:coreProperties>
</file>