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445" w:rsidRPr="00852207" w:rsidRDefault="00027445" w:rsidP="00027445">
      <w:pPr>
        <w:pStyle w:val="Paragrafi"/>
        <w:jc w:val="center"/>
        <w:rPr>
          <w:spacing w:val="-4"/>
          <w:lang w:val="sq-AL"/>
        </w:rPr>
      </w:pPr>
      <w:r w:rsidRPr="00852207">
        <w:rPr>
          <w:spacing w:val="-4"/>
          <w:lang w:val="sq-AL"/>
        </w:rPr>
        <w:t>VENDIM</w:t>
      </w:r>
    </w:p>
    <w:p w:rsidR="00027445" w:rsidRPr="00852207" w:rsidRDefault="00027445" w:rsidP="00027445">
      <w:pPr>
        <w:pStyle w:val="Paragrafi"/>
        <w:jc w:val="center"/>
        <w:rPr>
          <w:b/>
          <w:i/>
          <w:spacing w:val="-4"/>
          <w:lang w:val="sq-AL"/>
        </w:rPr>
      </w:pPr>
      <w:r w:rsidRPr="00852207">
        <w:rPr>
          <w:b/>
          <w:i/>
          <w:spacing w:val="-4"/>
          <w:lang w:val="sq-AL"/>
        </w:rPr>
        <w:t>(i shkurtuar)</w:t>
      </w:r>
    </w:p>
    <w:p w:rsidR="00027445" w:rsidRPr="00852207" w:rsidRDefault="00027445" w:rsidP="00027445">
      <w:pPr>
        <w:pStyle w:val="Hapesira7"/>
        <w:jc w:val="center"/>
        <w:rPr>
          <w:spacing w:val="-4"/>
          <w:lang w:val="sq-AL"/>
        </w:rPr>
      </w:pPr>
    </w:p>
    <w:p w:rsidR="00027445" w:rsidRPr="00852207" w:rsidRDefault="00027445" w:rsidP="00027445">
      <w:pPr>
        <w:pStyle w:val="Paragrafi"/>
        <w:rPr>
          <w:spacing w:val="-4"/>
          <w:lang w:val="sq-AL"/>
        </w:rPr>
      </w:pPr>
      <w:r w:rsidRPr="00852207">
        <w:rPr>
          <w:spacing w:val="-4"/>
          <w:lang w:val="sq-AL"/>
        </w:rPr>
        <w:t>Gjykata e Rrethit Gjyqësor Tiranë, me vendimin nr. 11113, datë 18.11.2014, vendosi shpalljen të zhdukur të shtetases Irena Xhemal Seli, e datëlindjes 19.8.1965</w:t>
      </w:r>
      <w:r>
        <w:rPr>
          <w:spacing w:val="-4"/>
          <w:lang w:val="sq-AL"/>
        </w:rPr>
        <w:t>. Caktimin e kujdestarit për administrimin e pasurisë, shtetasin Bruno Agim Musha.</w:t>
      </w:r>
    </w:p>
    <w:p w:rsidR="00FD57DC" w:rsidRDefault="0002744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027445"/>
    <w:rsid w:val="00027445"/>
    <w:rsid w:val="00256A50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274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2744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2744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Grizli777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2015-01-21T15:19:00Z</dcterms:created>
  <dcterms:modified xsi:type="dcterms:W3CDTF">2015-01-21T15:19:00Z</dcterms:modified>
</cp:coreProperties>
</file>