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A7" w:rsidRPr="00E41955" w:rsidRDefault="00A053A7" w:rsidP="00A053A7">
      <w:pPr>
        <w:pStyle w:val="NeniNr"/>
        <w:rPr>
          <w:b/>
          <w:lang w:val="sq-AL"/>
        </w:rPr>
      </w:pPr>
      <w:r w:rsidRPr="00E41955">
        <w:rPr>
          <w:b/>
          <w:lang w:val="sq-AL"/>
        </w:rPr>
        <w:t>VENDIM</w:t>
      </w:r>
      <w:bookmarkStart w:id="0" w:name="_GoBack"/>
      <w:bookmarkEnd w:id="0"/>
    </w:p>
    <w:p w:rsidR="00A053A7" w:rsidRPr="00E41955" w:rsidRDefault="00A053A7" w:rsidP="00A053A7">
      <w:pPr>
        <w:pStyle w:val="NeniNr"/>
        <w:rPr>
          <w:b/>
          <w:i/>
          <w:lang w:val="sq-AL"/>
        </w:rPr>
      </w:pPr>
      <w:r w:rsidRPr="00E41955">
        <w:rPr>
          <w:b/>
          <w:i/>
          <w:lang w:val="sq-AL"/>
        </w:rPr>
        <w:t>(i shkurtuar)</w:t>
      </w:r>
    </w:p>
    <w:p w:rsidR="00A053A7" w:rsidRPr="00426523" w:rsidRDefault="00A053A7" w:rsidP="00A053A7">
      <w:pPr>
        <w:pStyle w:val="Paragrafi"/>
        <w:rPr>
          <w:sz w:val="14"/>
          <w:lang w:val="sq-AL"/>
        </w:rPr>
      </w:pPr>
    </w:p>
    <w:p w:rsidR="00A053A7" w:rsidRPr="00426523" w:rsidRDefault="00A053A7" w:rsidP="00A053A7">
      <w:pPr>
        <w:pStyle w:val="Paragrafi"/>
        <w:rPr>
          <w:lang w:val="sq-AL"/>
        </w:rPr>
      </w:pPr>
      <w:r w:rsidRPr="00426523">
        <w:rPr>
          <w:lang w:val="sq-AL"/>
        </w:rPr>
        <w:t>Gjykata e Rrethit Gjyqësor Tiranë, me vendimin nr. 7478, datë 27.9.2016, vendosi shpalljen të zhdukur të shtetasit Nevruz Brahilika, i datëlindjes</w:t>
      </w:r>
      <w:r>
        <w:rPr>
          <w:lang w:val="sq-AL"/>
        </w:rPr>
        <w:t xml:space="preserve"> 1.4.1996 dhe</w:t>
      </w:r>
      <w:r w:rsidRPr="00426523">
        <w:rPr>
          <w:lang w:val="sq-AL"/>
        </w:rPr>
        <w:t xml:space="preserve"> </w:t>
      </w:r>
      <w:r>
        <w:rPr>
          <w:lang w:val="sq-AL"/>
        </w:rPr>
        <w:t>c</w:t>
      </w:r>
      <w:r w:rsidRPr="00426523">
        <w:rPr>
          <w:lang w:val="sq-AL"/>
        </w:rPr>
        <w:t>aktimin si kujdestare të pasurive të shtetasit Nevruz Brahilika bashkëshorten e tij Mimoza Brahilika.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3A7"/>
    <w:rsid w:val="00944F41"/>
    <w:rsid w:val="00A053A7"/>
    <w:rsid w:val="00E4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53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53A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053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053A7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53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53A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053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053A7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2019-02-05T09:26:00Z</cp:lastPrinted>
  <dcterms:created xsi:type="dcterms:W3CDTF">2016-11-01T11:24:00Z</dcterms:created>
  <dcterms:modified xsi:type="dcterms:W3CDTF">2019-02-05T09:27:00Z</dcterms:modified>
</cp:coreProperties>
</file>