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2F" w:rsidRDefault="0084262F" w:rsidP="0084262F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84262F" w:rsidRDefault="0084262F" w:rsidP="0084262F">
      <w:pPr>
        <w:pStyle w:val="Paragrafi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84262F" w:rsidRDefault="0084262F" w:rsidP="0084262F">
      <w:pPr>
        <w:pStyle w:val="Paragrafi"/>
        <w:rPr>
          <w:sz w:val="14"/>
          <w:lang w:val="sq-AL"/>
        </w:rPr>
      </w:pPr>
    </w:p>
    <w:p w:rsidR="0084262F" w:rsidRDefault="0084262F" w:rsidP="0084262F">
      <w:pPr>
        <w:pStyle w:val="Paragrafi"/>
        <w:rPr>
          <w:lang w:val="sq-AL"/>
        </w:rPr>
      </w:pPr>
      <w:r>
        <w:rPr>
          <w:lang w:val="sq-AL"/>
        </w:rPr>
        <w:t xml:space="preserve">Gjykata e Rrethit Gjyqësor Shkodër, me vendimin nr. 1022(4457), datë 26.9.2018, vendosi heqjen e zotësisë juridike për të vepruar të shtetases </w:t>
      </w:r>
      <w:bookmarkStart w:id="0" w:name="_GoBack"/>
      <w:r>
        <w:rPr>
          <w:lang w:val="sq-AL"/>
        </w:rPr>
        <w:t>Afrore Xhevat Agovi</w:t>
      </w:r>
      <w:bookmarkEnd w:id="0"/>
      <w:r>
        <w:rPr>
          <w:lang w:val="sq-AL"/>
        </w:rPr>
        <w:t>, e datëlindjes 26.1.1973, si dhe vendosjen e saj nën kujdestarinë ligjore të shtetases Diana Xhevat Agovi.</w:t>
      </w:r>
    </w:p>
    <w:p w:rsidR="0084262F" w:rsidRDefault="0084262F" w:rsidP="0084262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4262F" w:rsidSect="0084262F">
          <w:pgSz w:w="11907" w:h="16840"/>
          <w:pgMar w:top="720" w:right="1134" w:bottom="720" w:left="1134" w:header="851" w:footer="851" w:gutter="0"/>
          <w:pgNumType w:start="15307"/>
          <w:cols w:space="454"/>
        </w:sectPr>
      </w:pPr>
    </w:p>
    <w:p w:rsidR="0084262F" w:rsidRDefault="0084262F">
      <w:pPr>
        <w:sectPr w:rsidR="0084262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D28C7" w:rsidRDefault="008D28C7"/>
    <w:sectPr w:rsidR="008D28C7" w:rsidSect="008426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2F"/>
    <w:rsid w:val="0084262F"/>
    <w:rsid w:val="008D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7AFF4-99F3-449E-9AD1-5543279E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62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4262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426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2019-02-01T07:10:00Z</dcterms:created>
  <dcterms:modified xsi:type="dcterms:W3CDTF">2019-02-01T07:11:00Z</dcterms:modified>
</cp:coreProperties>
</file>