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E27" w:rsidRPr="002A3448" w:rsidRDefault="00737E27" w:rsidP="00737E27">
      <w:pPr>
        <w:pStyle w:val="NeniTitull"/>
        <w:rPr>
          <w:lang w:val="sq-AL"/>
        </w:rPr>
      </w:pPr>
      <w:r w:rsidRPr="002A3448">
        <w:rPr>
          <w:lang w:val="sq-AL"/>
        </w:rPr>
        <w:t xml:space="preserve">VENDIM </w:t>
      </w:r>
    </w:p>
    <w:p w:rsidR="00737E27" w:rsidRPr="002A3448" w:rsidRDefault="00737E27" w:rsidP="00737E27">
      <w:pPr>
        <w:pStyle w:val="NeniTitull"/>
        <w:rPr>
          <w:b w:val="0"/>
          <w:i/>
          <w:lang w:val="sq-AL"/>
        </w:rPr>
      </w:pPr>
      <w:r w:rsidRPr="002A3448">
        <w:rPr>
          <w:b w:val="0"/>
          <w:i/>
          <w:lang w:val="sq-AL"/>
        </w:rPr>
        <w:t>(i shkurtuar)</w:t>
      </w:r>
    </w:p>
    <w:p w:rsidR="00737E27" w:rsidRPr="002A3448" w:rsidRDefault="00737E27" w:rsidP="00737E27">
      <w:pPr>
        <w:pStyle w:val="Hapesira7"/>
        <w:rPr>
          <w:lang w:val="sq-AL"/>
        </w:rPr>
      </w:pPr>
    </w:p>
    <w:p w:rsidR="00737E27" w:rsidRPr="002A3448" w:rsidRDefault="00737E27" w:rsidP="00737E27">
      <w:pPr>
        <w:pStyle w:val="Paragrafi"/>
        <w:rPr>
          <w:lang w:val="sq-AL"/>
        </w:rPr>
      </w:pPr>
      <w:r w:rsidRPr="002A3448">
        <w:rPr>
          <w:lang w:val="sq-AL"/>
        </w:rPr>
        <w:t xml:space="preserve">Gjykata e Rrethit Gjyqësor Durrës, me vendimin nr. 11-2018-6057(1864), datë 23.11.2018, vendosi shpalljen të vdekur të shtetasit Pëllumb Qamil Malko, </w:t>
      </w:r>
      <w:r>
        <w:rPr>
          <w:lang w:val="sq-AL"/>
        </w:rPr>
        <w:t xml:space="preserve">i datëlindjes 25.4.1963. Data e vdekjes së këtij shtetasi është data e humbjes së tij, </w:t>
      </w:r>
      <w:r w:rsidRPr="002A3448">
        <w:rPr>
          <w:lang w:val="sq-AL"/>
        </w:rPr>
        <w:t>1.1.1997.</w:t>
      </w:r>
    </w:p>
    <w:p w:rsidR="005B7415" w:rsidRDefault="005B7415">
      <w:bookmarkStart w:id="0" w:name="_GoBack"/>
      <w:bookmarkEnd w:id="0"/>
    </w:p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E27"/>
    <w:rsid w:val="005B7415"/>
    <w:rsid w:val="0073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89552-BAF5-451E-A376-DFEE0A6B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37E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737E2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737E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37E27"/>
    <w:rPr>
      <w:sz w:val="14"/>
      <w:szCs w:val="24"/>
    </w:rPr>
  </w:style>
  <w:style w:type="character" w:customStyle="1" w:styleId="NeniTitullChar">
    <w:name w:val="Neni_Titull Char"/>
    <w:link w:val="NeniTitull"/>
    <w:locked/>
    <w:rsid w:val="00737E27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2018-12-28T08:58:00Z</dcterms:created>
  <dcterms:modified xsi:type="dcterms:W3CDTF">2018-12-28T08:58:00Z</dcterms:modified>
</cp:coreProperties>
</file>