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7C152" w14:textId="190C2DE6" w:rsidR="00AB2D15" w:rsidRPr="00B95A2D" w:rsidRDefault="00BC46B9" w:rsidP="00BC46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95A2D">
        <w:rPr>
          <w:rFonts w:ascii="Garamond" w:hAnsi="Garamond"/>
          <w:b/>
          <w:sz w:val="24"/>
          <w:szCs w:val="24"/>
          <w:lang w:val="sq-AL"/>
        </w:rPr>
        <w:t>VENDIM</w:t>
      </w:r>
    </w:p>
    <w:p w14:paraId="58501E16" w14:textId="77777777" w:rsidR="00AB2D15" w:rsidRPr="00B95A2D" w:rsidRDefault="00AB2D15" w:rsidP="00BC46B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B95A2D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49F0DC8" w14:textId="77777777" w:rsidR="00AB2D15" w:rsidRPr="00B95A2D" w:rsidRDefault="00AB2D15" w:rsidP="00BC46B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6C1C15" w14:textId="00B739E7" w:rsidR="00B70653" w:rsidRPr="00B95A2D" w:rsidRDefault="001D7F43" w:rsidP="00846DA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5A2D">
        <w:rPr>
          <w:rFonts w:ascii="Garamond" w:hAnsi="Garamond"/>
          <w:sz w:val="24"/>
          <w:szCs w:val="24"/>
          <w:lang w:val="sq-AL"/>
        </w:rPr>
        <w:t>Gjykata e Rrethit Gjyqësor Tiranë</w:t>
      </w:r>
      <w:r w:rsidR="00B95A2D" w:rsidRPr="00B95A2D">
        <w:rPr>
          <w:rFonts w:ascii="Garamond" w:hAnsi="Garamond"/>
          <w:sz w:val="24"/>
          <w:szCs w:val="24"/>
          <w:lang w:val="sq-AL"/>
        </w:rPr>
        <w:t>,</w:t>
      </w:r>
      <w:r w:rsidRPr="00B95A2D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B95A2D" w:rsidRPr="00B95A2D">
        <w:rPr>
          <w:rFonts w:ascii="Garamond" w:hAnsi="Garamond"/>
          <w:sz w:val="24"/>
          <w:szCs w:val="24"/>
          <w:lang w:val="sq-AL"/>
        </w:rPr>
        <w:t xml:space="preserve"> </w:t>
      </w:r>
      <w:r w:rsidRPr="00B95A2D">
        <w:rPr>
          <w:rFonts w:ascii="Garamond" w:hAnsi="Garamond"/>
          <w:sz w:val="24"/>
          <w:szCs w:val="24"/>
          <w:lang w:val="sq-AL"/>
        </w:rPr>
        <w:t>1744, datë 11.3.2019</w:t>
      </w:r>
      <w:r w:rsidR="00B95A2D">
        <w:rPr>
          <w:rFonts w:ascii="Garamond" w:hAnsi="Garamond"/>
          <w:sz w:val="24"/>
          <w:szCs w:val="24"/>
          <w:lang w:val="sq-AL"/>
        </w:rPr>
        <w:t>,</w:t>
      </w:r>
      <w:r w:rsidRPr="00B95A2D">
        <w:rPr>
          <w:rFonts w:ascii="Garamond" w:hAnsi="Garamond"/>
          <w:sz w:val="24"/>
          <w:szCs w:val="24"/>
          <w:lang w:val="sq-AL"/>
        </w:rPr>
        <w:t xml:space="preserve"> vendosi shpalljen e vdekjes së shtetasit </w:t>
      </w:r>
      <w:proofErr w:type="spellStart"/>
      <w:r w:rsidRPr="00B95A2D">
        <w:rPr>
          <w:rFonts w:ascii="Garamond" w:hAnsi="Garamond"/>
          <w:sz w:val="24"/>
          <w:szCs w:val="24"/>
          <w:lang w:val="sq-AL"/>
        </w:rPr>
        <w:t>Bahri</w:t>
      </w:r>
      <w:proofErr w:type="spellEnd"/>
      <w:r w:rsidRPr="00B95A2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95A2D">
        <w:rPr>
          <w:rFonts w:ascii="Garamond" w:hAnsi="Garamond"/>
          <w:sz w:val="24"/>
          <w:szCs w:val="24"/>
          <w:lang w:val="sq-AL"/>
        </w:rPr>
        <w:t>Toçilla</w:t>
      </w:r>
      <w:proofErr w:type="spellEnd"/>
      <w:r w:rsidR="00B95A2D">
        <w:rPr>
          <w:rFonts w:ascii="Garamond" w:hAnsi="Garamond"/>
          <w:sz w:val="24"/>
          <w:szCs w:val="24"/>
          <w:lang w:val="sq-AL"/>
        </w:rPr>
        <w:t>,</w:t>
      </w:r>
      <w:r w:rsidRPr="00B95A2D">
        <w:rPr>
          <w:rFonts w:ascii="Garamond" w:hAnsi="Garamond"/>
          <w:sz w:val="24"/>
          <w:szCs w:val="24"/>
          <w:lang w:val="sq-AL"/>
        </w:rPr>
        <w:t xml:space="preserve"> i datëlindjes 16.6.1980, </w:t>
      </w:r>
      <w:r w:rsidR="00B95A2D">
        <w:rPr>
          <w:rFonts w:ascii="Garamond" w:hAnsi="Garamond"/>
          <w:sz w:val="24"/>
          <w:szCs w:val="24"/>
          <w:lang w:val="sq-AL"/>
        </w:rPr>
        <w:t>n</w:t>
      </w:r>
      <w:r w:rsidRPr="00B95A2D">
        <w:rPr>
          <w:rFonts w:ascii="Garamond" w:hAnsi="Garamond"/>
          <w:sz w:val="24"/>
          <w:szCs w:val="24"/>
          <w:lang w:val="sq-AL"/>
        </w:rPr>
        <w:t>ë datë</w:t>
      </w:r>
      <w:r w:rsidR="00B95A2D"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Pr="00B95A2D">
        <w:rPr>
          <w:rFonts w:ascii="Garamond" w:hAnsi="Garamond"/>
          <w:sz w:val="24"/>
          <w:szCs w:val="24"/>
          <w:lang w:val="sq-AL"/>
        </w:rPr>
        <w:t xml:space="preserve"> 1.1.2000.</w:t>
      </w:r>
    </w:p>
    <w:sectPr w:rsidR="00B70653" w:rsidRPr="00B95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F43"/>
    <w:rsid w:val="001D7F43"/>
    <w:rsid w:val="00210378"/>
    <w:rsid w:val="0054775E"/>
    <w:rsid w:val="00846DA1"/>
    <w:rsid w:val="00AB2D15"/>
    <w:rsid w:val="00B70653"/>
    <w:rsid w:val="00B95A2D"/>
    <w:rsid w:val="00BC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C1C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63D3A978824699A2C2441136E3C7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1744</Nr_x002e__x0020_akti>
    <Data_x0020_e_x0020_Krijimit xmlns="0e656187-b300-4fb0-8bf4-3a50f872073c">2019-04-24T14:16:09Z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2019-04-22T22:00:00Z</Date_x0020_protokolli>
    <Titulli xmlns="0e656187-b300-4fb0-8bf4-3a50f872073c">Spallje e vdekjes së shtetasit Bahri Toçilla</Titulli>
    <Modifikuesi xmlns="0e656187-b300-4fb0-8bf4-3a50f872073c">gladiola.cicako</Modifikuesi>
    <Nr_x002e__x0020_prot_x0020_QBZ xmlns="0e656187-b300-4fb0-8bf4-3a50f872073c">631</Nr_x002e__x0020_prot_x0020_QBZ>
    <Data_x0020_e_x0020_Modifikimit xmlns="0e656187-b300-4fb0-8bf4-3a50f872073c">2019-04-25T12:07:51Z</Data_x0020_e_x0020_Modifikimit>
    <Dekretuar xmlns="0e656187-b300-4fb0-8bf4-3a50f872073c">false</Dekretuar>
    <Data xmlns="0e656187-b300-4fb0-8bf4-3a50f872073c">2019-03-10T23:00:00Z</Data>
    <Nr_x002e__x0020_protokolli_x0020_i_x0020_aktit xmlns="0e656187-b300-4fb0-8bf4-3a50f872073c">1774/1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63D3A978824699A2C2441136E3C7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844ADA-5051-4FC2-9B9F-FBDF1BCE0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B5AEF59-DCBC-4C1C-8662-A04AE61D99D5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EF9CF06-4625-4F50-B537-3CDAB868F7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39B6E5-B303-4BAE-B60C-A4C990661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4911709-89DC-42AC-8E08-B29D3F40EE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Spallje e vdekjes së shtetasit Bahri Toçilla</vt:lpstr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Spallje e vdekjes së shtetasit Bahri Toçilla</dc:title>
  <dc:creator>Entela Suli</dc:creator>
  <cp:lastModifiedBy>Jorina Kryeziu</cp:lastModifiedBy>
  <cp:revision>5</cp:revision>
  <dcterms:created xsi:type="dcterms:W3CDTF">2019-04-24T12:02:00Z</dcterms:created>
  <dcterms:modified xsi:type="dcterms:W3CDTF">2019-04-25T12:10:00Z</dcterms:modified>
</cp:coreProperties>
</file>