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053FC" w14:textId="77777777" w:rsidR="00B70653" w:rsidRPr="00930B76" w:rsidRDefault="00780AD7" w:rsidP="00930B7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30B76">
        <w:rPr>
          <w:rFonts w:ascii="Garamond" w:hAnsi="Garamond"/>
          <w:b/>
          <w:sz w:val="24"/>
          <w:szCs w:val="24"/>
        </w:rPr>
        <w:t>VENDIM</w:t>
      </w:r>
    </w:p>
    <w:p w14:paraId="52A053FD" w14:textId="77777777" w:rsidR="00780AD7" w:rsidRPr="005E38F3" w:rsidRDefault="00780AD7" w:rsidP="00930B7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5E38F3">
        <w:rPr>
          <w:rFonts w:ascii="Garamond" w:hAnsi="Garamond"/>
          <w:i/>
          <w:sz w:val="24"/>
          <w:szCs w:val="24"/>
        </w:rPr>
        <w:t>(i shkurtuar)</w:t>
      </w:r>
    </w:p>
    <w:p w14:paraId="7FE64122" w14:textId="77777777" w:rsidR="00930B76" w:rsidRDefault="00930B76" w:rsidP="00930B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A053FE" w14:textId="6A52C7C1" w:rsidR="00D503E2" w:rsidRPr="00930B76" w:rsidRDefault="00780AD7" w:rsidP="00930B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0B76">
        <w:rPr>
          <w:rFonts w:ascii="Garamond" w:hAnsi="Garamond"/>
          <w:sz w:val="24"/>
          <w:szCs w:val="24"/>
        </w:rPr>
        <w:t>G</w:t>
      </w:r>
      <w:r w:rsidR="00360015" w:rsidRPr="00930B76">
        <w:rPr>
          <w:rFonts w:ascii="Garamond" w:hAnsi="Garamond"/>
          <w:sz w:val="24"/>
          <w:szCs w:val="24"/>
        </w:rPr>
        <w:t>j</w:t>
      </w:r>
      <w:r w:rsidR="001250F7" w:rsidRPr="00930B76">
        <w:rPr>
          <w:rFonts w:ascii="Garamond" w:hAnsi="Garamond"/>
          <w:sz w:val="24"/>
          <w:szCs w:val="24"/>
        </w:rPr>
        <w:t xml:space="preserve">ykata e Rrethit Gjyqësor </w:t>
      </w:r>
      <w:r w:rsidR="005B2381" w:rsidRPr="00930B76">
        <w:rPr>
          <w:rFonts w:ascii="Garamond" w:hAnsi="Garamond"/>
          <w:sz w:val="24"/>
          <w:szCs w:val="24"/>
        </w:rPr>
        <w:t>Tiranë</w:t>
      </w:r>
      <w:r w:rsidR="005E38F3">
        <w:rPr>
          <w:rFonts w:ascii="Garamond" w:hAnsi="Garamond"/>
          <w:sz w:val="24"/>
          <w:szCs w:val="24"/>
        </w:rPr>
        <w:t>,</w:t>
      </w:r>
      <w:r w:rsidR="00360015" w:rsidRPr="00930B76">
        <w:rPr>
          <w:rFonts w:ascii="Garamond" w:hAnsi="Garamond"/>
          <w:sz w:val="24"/>
          <w:szCs w:val="24"/>
        </w:rPr>
        <w:t xml:space="preserve"> me vendimin nr</w:t>
      </w:r>
      <w:r w:rsidR="00D66829" w:rsidRPr="00930B76">
        <w:rPr>
          <w:rFonts w:ascii="Garamond" w:hAnsi="Garamond"/>
          <w:sz w:val="24"/>
          <w:szCs w:val="24"/>
        </w:rPr>
        <w:t xml:space="preserve">. </w:t>
      </w:r>
      <w:r w:rsidR="00F91CA8" w:rsidRPr="00930B76">
        <w:rPr>
          <w:rFonts w:ascii="Garamond" w:hAnsi="Garamond"/>
          <w:sz w:val="24"/>
          <w:szCs w:val="24"/>
        </w:rPr>
        <w:t>5387</w:t>
      </w:r>
      <w:r w:rsidR="004A2B16" w:rsidRPr="00930B76">
        <w:rPr>
          <w:rFonts w:ascii="Garamond" w:hAnsi="Garamond"/>
          <w:sz w:val="24"/>
          <w:szCs w:val="24"/>
        </w:rPr>
        <w:t>,</w:t>
      </w:r>
      <w:r w:rsidRPr="00930B76">
        <w:rPr>
          <w:rFonts w:ascii="Garamond" w:hAnsi="Garamond"/>
          <w:sz w:val="24"/>
          <w:szCs w:val="24"/>
        </w:rPr>
        <w:t xml:space="preserve"> datë </w:t>
      </w:r>
      <w:r w:rsidR="005B2381" w:rsidRPr="00930B76">
        <w:rPr>
          <w:rFonts w:ascii="Garamond" w:hAnsi="Garamond"/>
          <w:sz w:val="24"/>
          <w:szCs w:val="24"/>
        </w:rPr>
        <w:t>11.12</w:t>
      </w:r>
      <w:r w:rsidR="00D66829" w:rsidRPr="00930B76">
        <w:rPr>
          <w:rFonts w:ascii="Garamond" w:hAnsi="Garamond"/>
          <w:sz w:val="24"/>
          <w:szCs w:val="24"/>
        </w:rPr>
        <w:t>.</w:t>
      </w:r>
      <w:r w:rsidR="001250F7" w:rsidRPr="00930B76">
        <w:rPr>
          <w:rFonts w:ascii="Garamond" w:hAnsi="Garamond"/>
          <w:sz w:val="24"/>
          <w:szCs w:val="24"/>
        </w:rPr>
        <w:t>2020</w:t>
      </w:r>
      <w:r w:rsidR="005E38F3">
        <w:rPr>
          <w:rFonts w:ascii="Garamond" w:hAnsi="Garamond"/>
          <w:sz w:val="24"/>
          <w:szCs w:val="24"/>
        </w:rPr>
        <w:t>,</w:t>
      </w:r>
      <w:r w:rsidRPr="00930B76">
        <w:rPr>
          <w:rFonts w:ascii="Garamond" w:hAnsi="Garamond"/>
          <w:sz w:val="24"/>
          <w:szCs w:val="24"/>
        </w:rPr>
        <w:t xml:space="preserve"> vendosi</w:t>
      </w:r>
      <w:r w:rsidR="00D66829" w:rsidRPr="00930B76">
        <w:rPr>
          <w:rFonts w:ascii="Garamond" w:hAnsi="Garamond"/>
          <w:sz w:val="24"/>
          <w:szCs w:val="24"/>
        </w:rPr>
        <w:t xml:space="preserve"> </w:t>
      </w:r>
      <w:r w:rsidR="005B2381" w:rsidRPr="00930B76">
        <w:rPr>
          <w:rFonts w:ascii="Garamond" w:hAnsi="Garamond"/>
          <w:sz w:val="24"/>
          <w:szCs w:val="24"/>
        </w:rPr>
        <w:t xml:space="preserve">shpalljen të </w:t>
      </w:r>
      <w:r w:rsidR="00F91CA8" w:rsidRPr="00930B76">
        <w:rPr>
          <w:rFonts w:ascii="Garamond" w:hAnsi="Garamond"/>
          <w:sz w:val="24"/>
          <w:szCs w:val="24"/>
        </w:rPr>
        <w:t>vdekur</w:t>
      </w:r>
      <w:r w:rsidR="00963BE0" w:rsidRPr="00930B76">
        <w:rPr>
          <w:rFonts w:ascii="Garamond" w:hAnsi="Garamond"/>
          <w:sz w:val="24"/>
          <w:szCs w:val="24"/>
        </w:rPr>
        <w:t xml:space="preserve"> t</w:t>
      </w:r>
      <w:r w:rsidR="004A2B16" w:rsidRPr="00930B76">
        <w:rPr>
          <w:rFonts w:ascii="Garamond" w:hAnsi="Garamond"/>
          <w:sz w:val="24"/>
          <w:szCs w:val="24"/>
        </w:rPr>
        <w:t>ë</w:t>
      </w:r>
      <w:r w:rsidR="00963BE0" w:rsidRPr="00930B76">
        <w:rPr>
          <w:rFonts w:ascii="Garamond" w:hAnsi="Garamond"/>
          <w:sz w:val="24"/>
          <w:szCs w:val="24"/>
        </w:rPr>
        <w:t xml:space="preserve"> shtetasit</w:t>
      </w:r>
      <w:r w:rsidR="00D66829" w:rsidRPr="00930B76">
        <w:rPr>
          <w:rFonts w:ascii="Garamond" w:hAnsi="Garamond"/>
          <w:sz w:val="24"/>
          <w:szCs w:val="24"/>
        </w:rPr>
        <w:t xml:space="preserve"> </w:t>
      </w:r>
      <w:r w:rsidR="00F91CA8" w:rsidRPr="00930B76">
        <w:rPr>
          <w:rFonts w:ascii="Garamond" w:hAnsi="Garamond"/>
          <w:sz w:val="24"/>
          <w:szCs w:val="24"/>
        </w:rPr>
        <w:t>Fatmir Skënderi</w:t>
      </w:r>
      <w:r w:rsidR="004A2B16" w:rsidRPr="00930B76">
        <w:rPr>
          <w:rFonts w:ascii="Garamond" w:hAnsi="Garamond"/>
          <w:sz w:val="24"/>
          <w:szCs w:val="24"/>
        </w:rPr>
        <w:t>,</w:t>
      </w:r>
      <w:r w:rsidR="00F91CA8" w:rsidRPr="00930B76">
        <w:rPr>
          <w:rFonts w:ascii="Garamond" w:hAnsi="Garamond"/>
          <w:sz w:val="24"/>
          <w:szCs w:val="24"/>
        </w:rPr>
        <w:t xml:space="preserve"> n</w:t>
      </w:r>
      <w:r w:rsidR="00827D70">
        <w:rPr>
          <w:rFonts w:ascii="Garamond" w:hAnsi="Garamond"/>
          <w:sz w:val="24"/>
          <w:szCs w:val="24"/>
        </w:rPr>
        <w:t>ë</w:t>
      </w:r>
      <w:r w:rsidR="00F91CA8" w:rsidRPr="00930B76">
        <w:rPr>
          <w:rFonts w:ascii="Garamond" w:hAnsi="Garamond"/>
          <w:sz w:val="24"/>
          <w:szCs w:val="24"/>
        </w:rPr>
        <w:t xml:space="preserve"> dat</w:t>
      </w:r>
      <w:r w:rsidR="00827D70">
        <w:rPr>
          <w:rFonts w:ascii="Garamond" w:hAnsi="Garamond"/>
          <w:sz w:val="24"/>
          <w:szCs w:val="24"/>
        </w:rPr>
        <w:t>ën</w:t>
      </w:r>
      <w:r w:rsidR="00F91CA8" w:rsidRPr="00930B76">
        <w:rPr>
          <w:rFonts w:ascii="Garamond" w:hAnsi="Garamond"/>
          <w:sz w:val="24"/>
          <w:szCs w:val="24"/>
        </w:rPr>
        <w:t xml:space="preserve"> 13.6</w:t>
      </w:r>
      <w:r w:rsidR="005B2381" w:rsidRPr="00930B76">
        <w:rPr>
          <w:rFonts w:ascii="Garamond" w:hAnsi="Garamond"/>
          <w:sz w:val="24"/>
          <w:szCs w:val="24"/>
        </w:rPr>
        <w:t>.</w:t>
      </w:r>
      <w:r w:rsidR="00F91CA8" w:rsidRPr="00930B76">
        <w:rPr>
          <w:rFonts w:ascii="Garamond" w:hAnsi="Garamond"/>
          <w:sz w:val="24"/>
          <w:szCs w:val="24"/>
        </w:rPr>
        <w:t>2008, i lindur më datë 6.12.1963</w:t>
      </w:r>
      <w:r w:rsidR="00827D7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F91CA8" w:rsidRPr="00930B76">
        <w:rPr>
          <w:rFonts w:ascii="Garamond" w:hAnsi="Garamond"/>
          <w:sz w:val="24"/>
          <w:szCs w:val="24"/>
        </w:rPr>
        <w:t xml:space="preserve"> në Frashër, Përmet.</w:t>
      </w:r>
    </w:p>
    <w:sectPr w:rsidR="00D503E2" w:rsidRPr="00930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E1D"/>
    <w:rsid w:val="004A2B16"/>
    <w:rsid w:val="005B2381"/>
    <w:rsid w:val="005E0EEB"/>
    <w:rsid w:val="005E1716"/>
    <w:rsid w:val="005E38F3"/>
    <w:rsid w:val="006A3CC2"/>
    <w:rsid w:val="00780AD7"/>
    <w:rsid w:val="00827D70"/>
    <w:rsid w:val="00930B76"/>
    <w:rsid w:val="00963BE0"/>
    <w:rsid w:val="00A27438"/>
    <w:rsid w:val="00B70653"/>
    <w:rsid w:val="00D503E2"/>
    <w:rsid w:val="00D66829"/>
    <w:rsid w:val="00DD66D6"/>
    <w:rsid w:val="00DF243C"/>
    <w:rsid w:val="00EB089A"/>
    <w:rsid w:val="00F91CA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5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5387</Nr_x002e__x0020_akti>
    <Data_x0020_e_x0020_Krijimit xmlns="0e656187-b300-4fb0-8bf4-3a50f872073c">2021-02-01T09:49:27Z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Shpalljen të vdekur  të shtetasit Fatmir Isuf Skënderi</Titulli>
    <Modifikuesi xmlns="0e656187-b300-4fb0-8bf4-3a50f872073c">vjollca.pacrami</Modifikuesi>
    <Nr_x002e__x0020_prot_x0020_QBZ xmlns="0e656187-b300-4fb0-8bf4-3a50f872073c">167/1</Nr_x002e__x0020_prot_x0020_QBZ>
    <Data_x0020_e_x0020_Modifikimit xmlns="0e656187-b300-4fb0-8bf4-3a50f872073c">2021-02-02T09:00:29Z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5387/20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5A12AB9A934973BB5F2D7C45799D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5A12AB9A934973BB5F2D7C45799D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6DD45-AA58-4BE6-9791-AF736A904ECD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7BA6D75-83A9-4B9C-9EBF-1676AC957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803DB-264E-4812-87AF-ACD923D2C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82958C-4DD4-4F94-9B02-CDE437E6B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0695DB-26E2-4DC5-A227-CD3A31F1A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C1BC0F-F8ED-437F-AA5A-9221A8AE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vdekur të shtetasit Fatmir Isuf Skënderi</vt:lpstr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vdekur të shtetasit Fatmir Isuf Skënderi</dc:title>
  <dc:creator>Entela Suli</dc:creator>
  <cp:lastModifiedBy>Jorina Kryeziu</cp:lastModifiedBy>
  <cp:revision>5</cp:revision>
  <dcterms:created xsi:type="dcterms:W3CDTF">2021-02-01T09:52:00Z</dcterms:created>
  <dcterms:modified xsi:type="dcterms:W3CDTF">2021-02-02T09:15:00Z</dcterms:modified>
</cp:coreProperties>
</file>