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47C8BA" w14:textId="77777777" w:rsidR="00B70653" w:rsidRPr="0054222C" w:rsidRDefault="00780AD7" w:rsidP="0054222C">
      <w:pPr>
        <w:spacing w:after="0"/>
        <w:jc w:val="center"/>
        <w:rPr>
          <w:rFonts w:ascii="Garamond" w:hAnsi="Garamond"/>
          <w:b/>
          <w:sz w:val="24"/>
          <w:szCs w:val="24"/>
        </w:rPr>
      </w:pPr>
      <w:r w:rsidRPr="0054222C">
        <w:rPr>
          <w:rFonts w:ascii="Garamond" w:hAnsi="Garamond"/>
          <w:b/>
          <w:sz w:val="24"/>
          <w:szCs w:val="24"/>
        </w:rPr>
        <w:t>VENDIM</w:t>
      </w:r>
    </w:p>
    <w:p w14:paraId="5947C8BB" w14:textId="77777777" w:rsidR="00780AD7" w:rsidRDefault="00780AD7" w:rsidP="0054222C">
      <w:pPr>
        <w:spacing w:after="0"/>
        <w:jc w:val="center"/>
        <w:rPr>
          <w:rFonts w:ascii="Garamond" w:hAnsi="Garamond"/>
          <w:i/>
          <w:sz w:val="24"/>
          <w:szCs w:val="24"/>
        </w:rPr>
      </w:pPr>
      <w:r w:rsidRPr="0054222C">
        <w:rPr>
          <w:rFonts w:ascii="Garamond" w:hAnsi="Garamond"/>
          <w:i/>
          <w:sz w:val="24"/>
          <w:szCs w:val="24"/>
        </w:rPr>
        <w:t>(i shkurtuar)</w:t>
      </w:r>
    </w:p>
    <w:p w14:paraId="09BADBFB" w14:textId="77777777" w:rsidR="0054222C" w:rsidRPr="0054222C" w:rsidRDefault="0054222C" w:rsidP="0054222C">
      <w:pPr>
        <w:spacing w:after="0"/>
        <w:jc w:val="center"/>
        <w:rPr>
          <w:rFonts w:ascii="Garamond" w:hAnsi="Garamond"/>
          <w:i/>
          <w:sz w:val="24"/>
          <w:szCs w:val="24"/>
        </w:rPr>
      </w:pPr>
    </w:p>
    <w:p w14:paraId="5947C8BC" w14:textId="4E97F05D" w:rsidR="00D503E2" w:rsidRPr="0054222C" w:rsidRDefault="00780AD7" w:rsidP="00C73AA8">
      <w:pPr>
        <w:spacing w:after="0"/>
        <w:ind w:firstLine="288"/>
        <w:jc w:val="both"/>
        <w:rPr>
          <w:rFonts w:ascii="Garamond" w:hAnsi="Garamond"/>
          <w:sz w:val="24"/>
          <w:szCs w:val="24"/>
        </w:rPr>
      </w:pPr>
      <w:r w:rsidRPr="0054222C">
        <w:rPr>
          <w:rFonts w:ascii="Garamond" w:hAnsi="Garamond"/>
          <w:sz w:val="24"/>
          <w:szCs w:val="24"/>
        </w:rPr>
        <w:t>G</w:t>
      </w:r>
      <w:r w:rsidR="00360015" w:rsidRPr="0054222C">
        <w:rPr>
          <w:rFonts w:ascii="Garamond" w:hAnsi="Garamond"/>
          <w:sz w:val="24"/>
          <w:szCs w:val="24"/>
        </w:rPr>
        <w:t>j</w:t>
      </w:r>
      <w:r w:rsidR="001250F7" w:rsidRPr="0054222C">
        <w:rPr>
          <w:rFonts w:ascii="Garamond" w:hAnsi="Garamond"/>
          <w:sz w:val="24"/>
          <w:szCs w:val="24"/>
        </w:rPr>
        <w:t xml:space="preserve">ykata e Rrethit Gjyqësor </w:t>
      </w:r>
      <w:proofErr w:type="spellStart"/>
      <w:r w:rsidR="00350AB6" w:rsidRPr="0054222C">
        <w:rPr>
          <w:rFonts w:ascii="Garamond" w:hAnsi="Garamond"/>
          <w:sz w:val="24"/>
          <w:szCs w:val="24"/>
        </w:rPr>
        <w:t>Shkod</w:t>
      </w:r>
      <w:r w:rsidR="00350AB6" w:rsidRPr="0054222C">
        <w:rPr>
          <w:rFonts w:ascii="Garamond" w:eastAsiaTheme="minorHAnsi" w:hAnsi="Garamond"/>
          <w:sz w:val="24"/>
          <w:szCs w:val="24"/>
          <w:lang w:val="en-US" w:eastAsia="ja-JP"/>
        </w:rPr>
        <w:t>ër</w:t>
      </w:r>
      <w:proofErr w:type="spellEnd"/>
      <w:r w:rsidR="00350AB6" w:rsidRPr="0054222C">
        <w:rPr>
          <w:rFonts w:ascii="Garamond" w:eastAsiaTheme="minorHAnsi" w:hAnsi="Garamond"/>
          <w:sz w:val="24"/>
          <w:szCs w:val="24"/>
          <w:lang w:val="en-US" w:eastAsia="ja-JP"/>
        </w:rPr>
        <w:t xml:space="preserve"> </w:t>
      </w:r>
      <w:r w:rsidR="00360015" w:rsidRPr="0054222C">
        <w:rPr>
          <w:rFonts w:ascii="Garamond" w:hAnsi="Garamond"/>
          <w:sz w:val="24"/>
          <w:szCs w:val="24"/>
        </w:rPr>
        <w:t>me vendimin nr</w:t>
      </w:r>
      <w:r w:rsidR="00D66829" w:rsidRPr="0054222C">
        <w:rPr>
          <w:rFonts w:ascii="Garamond" w:hAnsi="Garamond"/>
          <w:sz w:val="24"/>
          <w:szCs w:val="24"/>
        </w:rPr>
        <w:t>.</w:t>
      </w:r>
      <w:r w:rsidR="0054222C">
        <w:rPr>
          <w:rFonts w:ascii="Garamond" w:hAnsi="Garamond"/>
          <w:sz w:val="24"/>
          <w:szCs w:val="24"/>
        </w:rPr>
        <w:t xml:space="preserve"> </w:t>
      </w:r>
      <w:r w:rsidR="00350AB6" w:rsidRPr="0054222C">
        <w:rPr>
          <w:rFonts w:ascii="Garamond" w:hAnsi="Garamond"/>
          <w:sz w:val="24"/>
          <w:szCs w:val="24"/>
        </w:rPr>
        <w:t>123</w:t>
      </w:r>
      <w:r w:rsidR="00656FEB">
        <w:rPr>
          <w:rFonts w:ascii="Garamond" w:hAnsi="Garamond"/>
          <w:sz w:val="24"/>
          <w:szCs w:val="24"/>
        </w:rPr>
        <w:t xml:space="preserve"> </w:t>
      </w:r>
      <w:r w:rsidR="00350AB6" w:rsidRPr="0054222C">
        <w:rPr>
          <w:rFonts w:ascii="Garamond" w:hAnsi="Garamond"/>
          <w:sz w:val="24"/>
          <w:szCs w:val="24"/>
        </w:rPr>
        <w:t>(845)</w:t>
      </w:r>
      <w:r w:rsidR="004A2B16" w:rsidRPr="0054222C">
        <w:rPr>
          <w:rFonts w:ascii="Garamond" w:hAnsi="Garamond"/>
          <w:sz w:val="24"/>
          <w:szCs w:val="24"/>
        </w:rPr>
        <w:t>,</w:t>
      </w:r>
      <w:r w:rsidRPr="0054222C">
        <w:rPr>
          <w:rFonts w:ascii="Garamond" w:hAnsi="Garamond"/>
          <w:sz w:val="24"/>
          <w:szCs w:val="24"/>
        </w:rPr>
        <w:t xml:space="preserve"> datë </w:t>
      </w:r>
      <w:r w:rsidR="00350AB6" w:rsidRPr="0054222C">
        <w:rPr>
          <w:rFonts w:ascii="Garamond" w:hAnsi="Garamond"/>
          <w:sz w:val="24"/>
          <w:szCs w:val="24"/>
        </w:rPr>
        <w:t>9.</w:t>
      </w:r>
      <w:r w:rsidR="005B2381" w:rsidRPr="0054222C">
        <w:rPr>
          <w:rFonts w:ascii="Garamond" w:hAnsi="Garamond"/>
          <w:sz w:val="24"/>
          <w:szCs w:val="24"/>
        </w:rPr>
        <w:t>2</w:t>
      </w:r>
      <w:r w:rsidR="00D66829" w:rsidRPr="0054222C">
        <w:rPr>
          <w:rFonts w:ascii="Garamond" w:hAnsi="Garamond"/>
          <w:sz w:val="24"/>
          <w:szCs w:val="24"/>
        </w:rPr>
        <w:t>.</w:t>
      </w:r>
      <w:r w:rsidR="00350AB6" w:rsidRPr="0054222C">
        <w:rPr>
          <w:rFonts w:ascii="Garamond" w:hAnsi="Garamond"/>
          <w:sz w:val="24"/>
          <w:szCs w:val="24"/>
        </w:rPr>
        <w:t>2021</w:t>
      </w:r>
      <w:r w:rsidR="0054222C">
        <w:rPr>
          <w:rFonts w:ascii="Garamond" w:hAnsi="Garamond"/>
          <w:sz w:val="24"/>
          <w:szCs w:val="24"/>
        </w:rPr>
        <w:t>,</w:t>
      </w:r>
      <w:r w:rsidRPr="0054222C">
        <w:rPr>
          <w:rFonts w:ascii="Garamond" w:hAnsi="Garamond"/>
          <w:sz w:val="24"/>
          <w:szCs w:val="24"/>
        </w:rPr>
        <w:t xml:space="preserve"> vendosi</w:t>
      </w:r>
      <w:r w:rsidR="00D66829" w:rsidRPr="0054222C">
        <w:rPr>
          <w:rFonts w:ascii="Garamond" w:hAnsi="Garamond"/>
          <w:sz w:val="24"/>
          <w:szCs w:val="24"/>
        </w:rPr>
        <w:t xml:space="preserve"> </w:t>
      </w:r>
      <w:r w:rsidR="00350AB6" w:rsidRPr="0054222C">
        <w:rPr>
          <w:rFonts w:ascii="Garamond" w:hAnsi="Garamond"/>
          <w:sz w:val="24"/>
          <w:szCs w:val="24"/>
        </w:rPr>
        <w:t xml:space="preserve">heqjen e zotësisë për të vepruar të shtetases </w:t>
      </w:r>
      <w:proofErr w:type="spellStart"/>
      <w:r w:rsidR="00350AB6" w:rsidRPr="0054222C">
        <w:rPr>
          <w:rFonts w:ascii="Garamond" w:hAnsi="Garamond"/>
          <w:sz w:val="24"/>
          <w:szCs w:val="24"/>
        </w:rPr>
        <w:t>Rabije</w:t>
      </w:r>
      <w:proofErr w:type="spellEnd"/>
      <w:r w:rsidR="00350AB6" w:rsidRPr="0054222C">
        <w:rPr>
          <w:rFonts w:ascii="Garamond" w:hAnsi="Garamond"/>
          <w:sz w:val="24"/>
          <w:szCs w:val="24"/>
        </w:rPr>
        <w:t xml:space="preserve"> </w:t>
      </w:r>
      <w:proofErr w:type="spellStart"/>
      <w:r w:rsidR="00350AB6" w:rsidRPr="0054222C">
        <w:rPr>
          <w:rFonts w:ascii="Garamond" w:hAnsi="Garamond"/>
          <w:sz w:val="24"/>
          <w:szCs w:val="24"/>
        </w:rPr>
        <w:t>Sali</w:t>
      </w:r>
      <w:proofErr w:type="spellEnd"/>
      <w:r w:rsidR="00350AB6" w:rsidRPr="0054222C">
        <w:rPr>
          <w:rFonts w:ascii="Garamond" w:hAnsi="Garamond"/>
          <w:sz w:val="24"/>
          <w:szCs w:val="24"/>
        </w:rPr>
        <w:t xml:space="preserve"> Hoti</w:t>
      </w:r>
      <w:r w:rsidR="0054222C">
        <w:rPr>
          <w:rFonts w:ascii="Garamond" w:hAnsi="Garamond"/>
          <w:sz w:val="24"/>
          <w:szCs w:val="24"/>
        </w:rPr>
        <w:t>,</w:t>
      </w:r>
      <w:r w:rsidR="00350AB6" w:rsidRPr="0054222C">
        <w:rPr>
          <w:rFonts w:ascii="Garamond" w:hAnsi="Garamond"/>
          <w:sz w:val="24"/>
          <w:szCs w:val="24"/>
        </w:rPr>
        <w:t xml:space="preserve"> e lindur më datë 10.11.1957 në Durrës dhe banuese në Shkodër</w:t>
      </w:r>
      <w:r w:rsidR="0054222C">
        <w:rPr>
          <w:rFonts w:ascii="Garamond" w:hAnsi="Garamond"/>
          <w:sz w:val="24"/>
          <w:szCs w:val="24"/>
        </w:rPr>
        <w:t>,</w:t>
      </w:r>
      <w:r w:rsidR="00350AB6" w:rsidRPr="0054222C">
        <w:rPr>
          <w:rFonts w:ascii="Garamond" w:hAnsi="Garamond"/>
          <w:sz w:val="24"/>
          <w:szCs w:val="24"/>
        </w:rPr>
        <w:t xml:space="preserve"> dhe vendosjen e saj nën kujdestarinë e shtetasit Bujar </w:t>
      </w:r>
      <w:proofErr w:type="spellStart"/>
      <w:r w:rsidR="00350AB6" w:rsidRPr="0054222C">
        <w:rPr>
          <w:rFonts w:ascii="Garamond" w:hAnsi="Garamond"/>
          <w:sz w:val="24"/>
          <w:szCs w:val="24"/>
        </w:rPr>
        <w:t>Hamdi</w:t>
      </w:r>
      <w:proofErr w:type="spellEnd"/>
      <w:r w:rsidR="00350AB6" w:rsidRPr="0054222C">
        <w:rPr>
          <w:rFonts w:ascii="Garamond" w:hAnsi="Garamond"/>
          <w:sz w:val="24"/>
          <w:szCs w:val="24"/>
        </w:rPr>
        <w:t xml:space="preserve"> Hoti.</w:t>
      </w:r>
      <w:bookmarkStart w:id="0" w:name="_GoBack"/>
      <w:bookmarkEnd w:id="0"/>
    </w:p>
    <w:sectPr w:rsidR="00D503E2" w:rsidRPr="005422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117F33"/>
    <w:rsid w:val="001250F7"/>
    <w:rsid w:val="00210378"/>
    <w:rsid w:val="00350AB6"/>
    <w:rsid w:val="00360015"/>
    <w:rsid w:val="00452839"/>
    <w:rsid w:val="00481E1D"/>
    <w:rsid w:val="004A2B16"/>
    <w:rsid w:val="0054222C"/>
    <w:rsid w:val="005B2381"/>
    <w:rsid w:val="005E0EEB"/>
    <w:rsid w:val="00656FEB"/>
    <w:rsid w:val="00780AD7"/>
    <w:rsid w:val="009308D4"/>
    <w:rsid w:val="00963BE0"/>
    <w:rsid w:val="00A27438"/>
    <w:rsid w:val="00B70653"/>
    <w:rsid w:val="00C73AA8"/>
    <w:rsid w:val="00D503E2"/>
    <w:rsid w:val="00D66829"/>
    <w:rsid w:val="00DD66D6"/>
    <w:rsid w:val="00DF243C"/>
    <w:rsid w:val="00EB089A"/>
    <w:rsid w:val="00FB7041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7C8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1C4F5C379BB4F6E9504D10B433B3D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845</Nr_x002e__x0020_akti>
    <Data_x0020_e_x0020_Krijimit xmlns="0e656187-b300-4fb0-8bf4-3a50f872073c">2021-03-17T08:40:22Z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2021-03-15T23:00:00Z</Date_x0020_protokolli>
    <Titulli xmlns="0e656187-b300-4fb0-8bf4-3a50f872073c">Heqje e zotësisë për të vepruar dhe caktimin e kujdestarisë për shtetasen Rabije Sali Hoti</Titulli>
    <Modifikuesi xmlns="0e656187-b300-4fb0-8bf4-3a50f872073c">Fjora.Korita</Modifikuesi>
    <Nr_x002e__x0020_prot_x0020_QBZ xmlns="0e656187-b300-4fb0-8bf4-3a50f872073c">425/1</Nr_x002e__x0020_prot_x0020_QBZ>
    <Data_x0020_e_x0020_Modifikimit xmlns="0e656187-b300-4fb0-8bf4-3a50f872073c">2021-03-17T11:37:12Z</Data_x0020_e_x0020_Modifikimit>
    <Dekretuar xmlns="0e656187-b300-4fb0-8bf4-3a50f872073c">false</Dekretuar>
    <Data xmlns="0e656187-b300-4fb0-8bf4-3a50f872073c">2021-02-08T23:00:00Z</Data>
    <Nr_x002e__x0020_protokolli_x0020_i_x0020_aktit xmlns="0e656187-b300-4fb0-8bf4-3a50f872073c">244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17E714-637A-487F-B01B-831A2A9029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E72FC8F-DA62-42C5-9002-D44FA0B2A5F8}">
  <ds:schemaRefs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29353AEF-C31B-4C81-92F8-E65BC35610B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Heqje e zotësisë për të vepruar dhe caktimin e kujdestarisë për shtetasen Rabije Sali Hoti</dc:title>
  <dc:creator>Entela Suli</dc:creator>
  <cp:lastModifiedBy>Fjora Cahani</cp:lastModifiedBy>
  <cp:revision>6</cp:revision>
  <dcterms:created xsi:type="dcterms:W3CDTF">2021-03-17T08:44:00Z</dcterms:created>
  <dcterms:modified xsi:type="dcterms:W3CDTF">2021-03-17T11:46:00Z</dcterms:modified>
</cp:coreProperties>
</file>