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F00301" w14:textId="77777777" w:rsidR="00B70653" w:rsidRPr="00287CF4" w:rsidRDefault="00780AD7" w:rsidP="00287CF4">
      <w:pPr>
        <w:spacing w:after="0" w:line="240" w:lineRule="auto"/>
        <w:ind w:firstLine="284"/>
        <w:jc w:val="center"/>
        <w:rPr>
          <w:rFonts w:ascii="Garamond" w:hAnsi="Garamond"/>
          <w:sz w:val="24"/>
          <w:szCs w:val="24"/>
        </w:rPr>
      </w:pPr>
      <w:r w:rsidRPr="00287CF4">
        <w:rPr>
          <w:rFonts w:ascii="Garamond" w:hAnsi="Garamond"/>
          <w:sz w:val="24"/>
          <w:szCs w:val="24"/>
        </w:rPr>
        <w:t>VENDIM</w:t>
      </w:r>
    </w:p>
    <w:p w14:paraId="67F00302" w14:textId="77777777" w:rsidR="00780AD7" w:rsidRPr="007847A5" w:rsidRDefault="00780AD7" w:rsidP="00287CF4">
      <w:pPr>
        <w:spacing w:after="0" w:line="240" w:lineRule="auto"/>
        <w:ind w:firstLine="284"/>
        <w:jc w:val="center"/>
        <w:rPr>
          <w:rFonts w:ascii="Garamond" w:hAnsi="Garamond"/>
          <w:bCs/>
          <w:i/>
          <w:iCs/>
          <w:sz w:val="24"/>
          <w:szCs w:val="24"/>
        </w:rPr>
      </w:pPr>
      <w:r w:rsidRPr="007847A5">
        <w:rPr>
          <w:rFonts w:ascii="Garamond" w:hAnsi="Garamond"/>
          <w:bCs/>
          <w:i/>
          <w:iCs/>
          <w:sz w:val="24"/>
          <w:szCs w:val="24"/>
        </w:rPr>
        <w:t>(i shkurtuar)</w:t>
      </w:r>
    </w:p>
    <w:p w14:paraId="6BB4FA2C" w14:textId="77777777" w:rsidR="00287CF4" w:rsidRPr="00287CF4" w:rsidRDefault="00287CF4" w:rsidP="00287CF4">
      <w:pPr>
        <w:spacing w:after="0" w:line="240" w:lineRule="auto"/>
        <w:ind w:firstLine="284"/>
        <w:jc w:val="center"/>
        <w:rPr>
          <w:rFonts w:ascii="Garamond" w:hAnsi="Garamond"/>
          <w:sz w:val="24"/>
          <w:szCs w:val="24"/>
        </w:rPr>
      </w:pPr>
    </w:p>
    <w:p w14:paraId="67F00303" w14:textId="7B522ACE" w:rsidR="00D503E2" w:rsidRPr="00287CF4" w:rsidRDefault="00780AD7" w:rsidP="00287CF4">
      <w:pPr>
        <w:spacing w:after="0" w:line="240" w:lineRule="auto"/>
        <w:ind w:firstLine="284"/>
        <w:jc w:val="both"/>
        <w:rPr>
          <w:rFonts w:ascii="Garamond" w:hAnsi="Garamond" w:cs="Times New Roman"/>
          <w:sz w:val="24"/>
          <w:szCs w:val="24"/>
        </w:rPr>
      </w:pPr>
      <w:r w:rsidRPr="00287CF4">
        <w:rPr>
          <w:rFonts w:ascii="Garamond" w:hAnsi="Garamond"/>
          <w:sz w:val="24"/>
          <w:szCs w:val="24"/>
        </w:rPr>
        <w:t>G</w:t>
      </w:r>
      <w:r w:rsidR="00360015" w:rsidRPr="00287CF4">
        <w:rPr>
          <w:rFonts w:ascii="Garamond" w:hAnsi="Garamond"/>
          <w:sz w:val="24"/>
          <w:szCs w:val="24"/>
        </w:rPr>
        <w:t>j</w:t>
      </w:r>
      <w:r w:rsidR="001250F7" w:rsidRPr="00287CF4">
        <w:rPr>
          <w:rFonts w:ascii="Garamond" w:hAnsi="Garamond"/>
          <w:sz w:val="24"/>
          <w:szCs w:val="24"/>
        </w:rPr>
        <w:t xml:space="preserve">ykata e Rrethit Gjyqësor </w:t>
      </w:r>
      <w:r w:rsidR="00B06777" w:rsidRPr="00287CF4">
        <w:rPr>
          <w:rFonts w:ascii="Garamond" w:hAnsi="Garamond"/>
          <w:sz w:val="24"/>
          <w:szCs w:val="24"/>
        </w:rPr>
        <w:t>Lushnjë</w:t>
      </w:r>
      <w:r w:rsidR="00287CF4">
        <w:rPr>
          <w:rFonts w:ascii="Garamond" w:hAnsi="Garamond"/>
          <w:sz w:val="24"/>
          <w:szCs w:val="24"/>
        </w:rPr>
        <w:t xml:space="preserve">, </w:t>
      </w:r>
      <w:r w:rsidR="00360015" w:rsidRPr="00287CF4">
        <w:rPr>
          <w:rFonts w:ascii="Garamond" w:hAnsi="Garamond"/>
          <w:sz w:val="24"/>
          <w:szCs w:val="24"/>
        </w:rPr>
        <w:t>me vendimin nr</w:t>
      </w:r>
      <w:r w:rsidR="00D66829" w:rsidRPr="00287CF4">
        <w:rPr>
          <w:rFonts w:ascii="Garamond" w:hAnsi="Garamond"/>
          <w:sz w:val="24"/>
          <w:szCs w:val="24"/>
        </w:rPr>
        <w:t xml:space="preserve">. </w:t>
      </w:r>
      <w:r w:rsidR="00761BB8" w:rsidRPr="00287CF4">
        <w:rPr>
          <w:rFonts w:ascii="Garamond" w:hAnsi="Garamond"/>
          <w:sz w:val="24"/>
          <w:szCs w:val="24"/>
        </w:rPr>
        <w:t>147</w:t>
      </w:r>
      <w:r w:rsidR="00B06777" w:rsidRPr="00287CF4">
        <w:rPr>
          <w:rFonts w:ascii="Garamond" w:hAnsi="Garamond"/>
          <w:sz w:val="24"/>
          <w:szCs w:val="24"/>
        </w:rPr>
        <w:t xml:space="preserve"> (</w:t>
      </w:r>
      <w:r w:rsidR="00761BB8" w:rsidRPr="00287CF4">
        <w:rPr>
          <w:rFonts w:ascii="Garamond" w:hAnsi="Garamond"/>
          <w:sz w:val="24"/>
          <w:szCs w:val="24"/>
        </w:rPr>
        <w:t>64-2022-427</w:t>
      </w:r>
      <w:r w:rsidR="00B06777" w:rsidRPr="00287CF4">
        <w:rPr>
          <w:rFonts w:ascii="Garamond" w:hAnsi="Garamond"/>
          <w:sz w:val="24"/>
          <w:szCs w:val="24"/>
        </w:rPr>
        <w:t>)</w:t>
      </w:r>
      <w:r w:rsidR="004A2B16" w:rsidRPr="00287CF4">
        <w:rPr>
          <w:rFonts w:ascii="Garamond" w:hAnsi="Garamond"/>
          <w:sz w:val="24"/>
          <w:szCs w:val="24"/>
        </w:rPr>
        <w:t>,</w:t>
      </w:r>
      <w:r w:rsidRPr="00287CF4">
        <w:rPr>
          <w:rFonts w:ascii="Garamond" w:hAnsi="Garamond"/>
          <w:sz w:val="24"/>
          <w:szCs w:val="24"/>
        </w:rPr>
        <w:t xml:space="preserve"> datë </w:t>
      </w:r>
      <w:r w:rsidR="00761BB8" w:rsidRPr="00287CF4">
        <w:rPr>
          <w:rFonts w:ascii="Garamond" w:hAnsi="Garamond"/>
          <w:sz w:val="24"/>
          <w:szCs w:val="24"/>
        </w:rPr>
        <w:t>10.3</w:t>
      </w:r>
      <w:r w:rsidR="00D66829" w:rsidRPr="00287CF4">
        <w:rPr>
          <w:rFonts w:ascii="Garamond" w:hAnsi="Garamond"/>
          <w:sz w:val="24"/>
          <w:szCs w:val="24"/>
        </w:rPr>
        <w:t>.</w:t>
      </w:r>
      <w:r w:rsidR="000F3DD4" w:rsidRPr="00287CF4">
        <w:rPr>
          <w:rFonts w:ascii="Garamond" w:hAnsi="Garamond"/>
          <w:sz w:val="24"/>
          <w:szCs w:val="24"/>
        </w:rPr>
        <w:t>2022</w:t>
      </w:r>
      <w:r w:rsidR="007847A5">
        <w:rPr>
          <w:rFonts w:ascii="Garamond" w:hAnsi="Garamond"/>
          <w:sz w:val="24"/>
          <w:szCs w:val="24"/>
        </w:rPr>
        <w:t>,</w:t>
      </w:r>
      <w:r w:rsidRPr="00287CF4">
        <w:rPr>
          <w:rFonts w:ascii="Garamond" w:hAnsi="Garamond"/>
          <w:sz w:val="24"/>
          <w:szCs w:val="24"/>
        </w:rPr>
        <w:t xml:space="preserve"> vendosi</w:t>
      </w:r>
      <w:r w:rsidR="00D66829" w:rsidRPr="00287CF4">
        <w:rPr>
          <w:rFonts w:ascii="Garamond" w:hAnsi="Garamond"/>
          <w:sz w:val="24"/>
          <w:szCs w:val="24"/>
        </w:rPr>
        <w:t xml:space="preserve"> </w:t>
      </w:r>
      <w:r w:rsidR="00B06777" w:rsidRPr="00287CF4">
        <w:rPr>
          <w:rFonts w:ascii="Garamond" w:hAnsi="Garamond" w:cs="Times New Roman"/>
          <w:sz w:val="24"/>
          <w:szCs w:val="24"/>
        </w:rPr>
        <w:t xml:space="preserve">caktimin </w:t>
      </w:r>
      <w:r w:rsidR="00615DD3">
        <w:rPr>
          <w:rFonts w:ascii="Garamond" w:hAnsi="Garamond" w:cs="Times New Roman"/>
          <w:sz w:val="24"/>
          <w:szCs w:val="24"/>
        </w:rPr>
        <w:t xml:space="preserve">e shtetases </w:t>
      </w:r>
      <w:proofErr w:type="spellStart"/>
      <w:r w:rsidR="00615DD3">
        <w:rPr>
          <w:rFonts w:ascii="Garamond" w:hAnsi="Garamond" w:cs="Times New Roman"/>
          <w:sz w:val="24"/>
          <w:szCs w:val="24"/>
        </w:rPr>
        <w:t>Vioselda</w:t>
      </w:r>
      <w:proofErr w:type="spellEnd"/>
      <w:r w:rsidR="00615DD3">
        <w:rPr>
          <w:rFonts w:ascii="Garamond" w:hAnsi="Garamond" w:cs="Times New Roman"/>
          <w:sz w:val="24"/>
          <w:szCs w:val="24"/>
        </w:rPr>
        <w:t xml:space="preserve"> </w:t>
      </w:r>
      <w:proofErr w:type="spellStart"/>
      <w:r w:rsidR="00615DD3">
        <w:rPr>
          <w:rFonts w:ascii="Garamond" w:hAnsi="Garamond" w:cs="Times New Roman"/>
          <w:sz w:val="24"/>
          <w:szCs w:val="24"/>
        </w:rPr>
        <w:t>Vreto</w:t>
      </w:r>
      <w:proofErr w:type="spellEnd"/>
      <w:r w:rsidR="00615DD3">
        <w:rPr>
          <w:rFonts w:ascii="Garamond" w:hAnsi="Garamond" w:cs="Times New Roman"/>
          <w:sz w:val="24"/>
          <w:szCs w:val="24"/>
        </w:rPr>
        <w:t xml:space="preserve">, </w:t>
      </w:r>
      <w:r w:rsidR="00B06777" w:rsidRPr="00287CF4">
        <w:rPr>
          <w:rFonts w:ascii="Garamond" w:hAnsi="Garamond" w:cs="Times New Roman"/>
          <w:sz w:val="24"/>
          <w:szCs w:val="24"/>
        </w:rPr>
        <w:t>si kujdestar</w:t>
      </w:r>
      <w:r w:rsidR="00761BB8" w:rsidRPr="00287CF4">
        <w:rPr>
          <w:rFonts w:ascii="Garamond" w:hAnsi="Garamond" w:cs="Times New Roman"/>
          <w:sz w:val="24"/>
          <w:szCs w:val="24"/>
        </w:rPr>
        <w:t>e</w:t>
      </w:r>
      <w:r w:rsidR="00B06777" w:rsidRPr="00287CF4">
        <w:rPr>
          <w:rFonts w:ascii="Garamond" w:hAnsi="Garamond" w:cs="Times New Roman"/>
          <w:sz w:val="24"/>
          <w:szCs w:val="24"/>
        </w:rPr>
        <w:t xml:space="preserve"> ligjor</w:t>
      </w:r>
      <w:r w:rsidR="00761BB8" w:rsidRPr="00287CF4">
        <w:rPr>
          <w:rFonts w:ascii="Garamond" w:hAnsi="Garamond" w:cs="Times New Roman"/>
          <w:sz w:val="24"/>
          <w:szCs w:val="24"/>
        </w:rPr>
        <w:t>e të fëmijës së mitur</w:t>
      </w:r>
      <w:r w:rsidR="004A03EF" w:rsidRPr="00287CF4">
        <w:rPr>
          <w:rFonts w:ascii="Garamond" w:hAnsi="Garamond" w:cs="Times New Roman"/>
          <w:sz w:val="24"/>
          <w:szCs w:val="24"/>
        </w:rPr>
        <w:t xml:space="preserve"> Vilson Malkaj, i datëlindjes 28.6.2008.</w:t>
      </w:r>
    </w:p>
    <w:p w14:paraId="67F00304" w14:textId="1A4122FD" w:rsidR="004A03EF" w:rsidRPr="00287CF4" w:rsidRDefault="004A03EF" w:rsidP="00615DD3">
      <w:pPr>
        <w:spacing w:after="0" w:line="240" w:lineRule="auto"/>
        <w:ind w:firstLine="284"/>
        <w:jc w:val="both"/>
        <w:rPr>
          <w:rFonts w:ascii="Garamond" w:hAnsi="Garamond"/>
          <w:sz w:val="24"/>
          <w:szCs w:val="24"/>
          <w:lang w:eastAsia="ja-JP"/>
        </w:rPr>
      </w:pPr>
      <w:r w:rsidRPr="00287CF4">
        <w:rPr>
          <w:rFonts w:ascii="Garamond" w:hAnsi="Garamond" w:cs="Times New Roman"/>
          <w:sz w:val="24"/>
          <w:szCs w:val="24"/>
        </w:rPr>
        <w:t>Personat e tretë</w:t>
      </w:r>
      <w:r w:rsidR="00615DD3">
        <w:rPr>
          <w:rFonts w:ascii="Garamond" w:hAnsi="Garamond" w:cs="Times New Roman"/>
          <w:sz w:val="24"/>
          <w:szCs w:val="24"/>
        </w:rPr>
        <w:t>,</w:t>
      </w:r>
      <w:r w:rsidRPr="00287CF4">
        <w:rPr>
          <w:rFonts w:ascii="Garamond" w:hAnsi="Garamond" w:cs="Times New Roman"/>
          <w:sz w:val="24"/>
          <w:szCs w:val="24"/>
        </w:rPr>
        <w:t xml:space="preserve"> Gentian Malkaj dhe Klementina </w:t>
      </w:r>
      <w:proofErr w:type="spellStart"/>
      <w:r w:rsidRPr="00287CF4">
        <w:rPr>
          <w:rFonts w:ascii="Garamond" w:hAnsi="Garamond" w:cs="Times New Roman"/>
          <w:sz w:val="24"/>
          <w:szCs w:val="24"/>
        </w:rPr>
        <w:t>Malkaj</w:t>
      </w:r>
      <w:proofErr w:type="spellEnd"/>
      <w:r w:rsidRPr="00287CF4">
        <w:rPr>
          <w:rFonts w:ascii="Garamond" w:hAnsi="Garamond" w:cs="Times New Roman"/>
          <w:sz w:val="24"/>
          <w:szCs w:val="24"/>
        </w:rPr>
        <w:t xml:space="preserve"> kanë të drejtë të takojnë fëmijën e tyre, Vilson Malkaj, çdo ditë të muajit, por vetëm në prani të familjarëve të tjerë të fëmijës së mitur, duke vlerësuar se këto takime janë në përputhje me interesin më të lartë të fëmijës.</w:t>
      </w:r>
      <w:bookmarkStart w:id="0" w:name="_GoBack"/>
      <w:bookmarkEnd w:id="0"/>
    </w:p>
    <w:sectPr w:rsidR="004A03EF" w:rsidRPr="00287C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3E2"/>
    <w:rsid w:val="00003543"/>
    <w:rsid w:val="000F3DD4"/>
    <w:rsid w:val="00117F33"/>
    <w:rsid w:val="001250F7"/>
    <w:rsid w:val="00210378"/>
    <w:rsid w:val="00287CF4"/>
    <w:rsid w:val="00360015"/>
    <w:rsid w:val="00452839"/>
    <w:rsid w:val="00481E1D"/>
    <w:rsid w:val="004A03EF"/>
    <w:rsid w:val="004A2B16"/>
    <w:rsid w:val="005E0EEB"/>
    <w:rsid w:val="00615DD3"/>
    <w:rsid w:val="006D6A69"/>
    <w:rsid w:val="00736533"/>
    <w:rsid w:val="00761BB8"/>
    <w:rsid w:val="00780AD7"/>
    <w:rsid w:val="007847A5"/>
    <w:rsid w:val="007941B5"/>
    <w:rsid w:val="00895A4D"/>
    <w:rsid w:val="00963BE0"/>
    <w:rsid w:val="00B06777"/>
    <w:rsid w:val="00B70653"/>
    <w:rsid w:val="00BC0687"/>
    <w:rsid w:val="00C642D6"/>
    <w:rsid w:val="00C64400"/>
    <w:rsid w:val="00D503E2"/>
    <w:rsid w:val="00D66829"/>
    <w:rsid w:val="00DD66D6"/>
    <w:rsid w:val="00DF243C"/>
    <w:rsid w:val="00DF79D2"/>
    <w:rsid w:val="00EB089A"/>
    <w:rsid w:val="00FD2386"/>
    <w:rsid w:val="00FE28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00301"/>
  <w15:docId w15:val="{09D9FD58-AB35-409A-AF9C-12D70F3BA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147</Nr_x002e__x0020_akti>
    <Data_x0020_e_x0020_Krijimit xmlns="0e656187-b300-4fb0-8bf4-3a50f872073c">2022-05-30T14:32:03Z</Data_x0020_e_x0020_Krijimit>
    <URL xmlns="0e656187-b300-4fb0-8bf4-3a50f872073c" xsi:nil="true"/>
    <Institucion_x0020_Pergjegjes xmlns="0e656187-b300-4fb0-8bf4-3a50f872073c">http://qbz.gov.al/resource/authority/legal-institution/17|gjykata-te-rretheve-gjyqesore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2022-05-26T22:00:00Z</Date_x0020_protokolli>
    <Titulli xmlns="0e656187-b300-4fb0-8bf4-3a50f872073c">Për caktimin e kujdestarisë për të miturin Vilson Malkaj</Titulli>
    <Modifikuesi xmlns="0e656187-b300-4fb0-8bf4-3a50f872073c">Suada.Daci</Modifikuesi>
    <Nr_x002e__x0020_prot_x0020_QBZ xmlns="0e656187-b300-4fb0-8bf4-3a50f872073c">836/1</Nr_x002e__x0020_prot_x0020_QBZ>
    <Data_x0020_e_x0020_Modifikimit xmlns="0e656187-b300-4fb0-8bf4-3a50f872073c">2022-05-31T09:31:05Z</Data_x0020_e_x0020_Modifikimit>
    <Dekretuar xmlns="0e656187-b300-4fb0-8bf4-3a50f872073c">false</Dekretuar>
    <Data xmlns="0e656187-b300-4fb0-8bf4-3a50f872073c">2022-03-09T23:00:00Z</Data>
    <Nr_x002e__x0020_protokolli_x0020_i_x0020_aktit xmlns="0e656187-b300-4fb0-8bf4-3a50f872073c">223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B00F07DE5D64865B6668A0A7FBAF56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B00F07DE5D64865B6668A0A7FBAF56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C78462-D3B7-4787-A236-850F5B3B4F06}">
  <ds:schemaRefs>
    <ds:schemaRef ds:uri="http://purl.org/dc/dcmitype/"/>
    <ds:schemaRef ds:uri="http://www.w3.org/XML/1998/namespace"/>
    <ds:schemaRef ds:uri="http://schemas.microsoft.com/office/2006/documentManagement/types"/>
    <ds:schemaRef ds:uri="http://schemas.microsoft.com/office/2006/metadata/properties"/>
    <ds:schemaRef ds:uri="0e656187-b300-4fb0-8bf4-3a50f872073c"/>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D47CA639-EA4D-4198-9F45-523091C40F7C}">
  <ds:schemaRefs>
    <ds:schemaRef ds:uri="http://schemas.microsoft.com/sharepoint/v3/contenttype/forms"/>
  </ds:schemaRefs>
</ds:datastoreItem>
</file>

<file path=customXml/itemProps3.xml><?xml version="1.0" encoding="utf-8"?>
<ds:datastoreItem xmlns:ds="http://schemas.openxmlformats.org/officeDocument/2006/customXml" ds:itemID="{44F44203-0545-49AE-BE00-7542D177A6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B2E1AE6-10E5-4526-8ACB-FB0C2771D4C1}">
  <ds:schemaRefs>
    <ds:schemaRef ds:uri="http://schemas.microsoft.com/sharepoint/v3/contenttype/forms"/>
  </ds:schemaRefs>
</ds:datastoreItem>
</file>

<file path=customXml/itemProps5.xml><?xml version="1.0" encoding="utf-8"?>
<ds:datastoreItem xmlns:ds="http://schemas.openxmlformats.org/officeDocument/2006/customXml" ds:itemID="{ED65A141-5FFD-4509-AB18-7922727435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92B9C8B-371A-4476-9D25-545CEA580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77</Words>
  <Characters>440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Për caktimin e kujdestarisë për të miturin Vilson Malkaj</vt:lpstr>
    </vt:vector>
  </TitlesOfParts>
  <Company/>
  <LinksUpToDate>false</LinksUpToDate>
  <CharactersWithSpaces>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caktimin e kujdestarisë për të miturin Vilson Malkaj</dc:title>
  <dc:creator>Entela Suli</dc:creator>
  <cp:lastModifiedBy>Alma Lisaku</cp:lastModifiedBy>
  <cp:revision>4</cp:revision>
  <dcterms:created xsi:type="dcterms:W3CDTF">2022-05-30T14:23:00Z</dcterms:created>
  <dcterms:modified xsi:type="dcterms:W3CDTF">2022-05-31T11:53:00Z</dcterms:modified>
</cp:coreProperties>
</file>