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92138" w14:textId="77777777" w:rsidR="005F5C53" w:rsidRPr="004F2A14" w:rsidRDefault="005F5C53" w:rsidP="005F5C53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bookmarkStart w:id="0" w:name="_GoBack"/>
      <w:bookmarkEnd w:id="0"/>
      <w:r w:rsidRPr="004F2A14">
        <w:rPr>
          <w:rFonts w:ascii="Garamond" w:hAnsi="Garamond"/>
          <w:b/>
          <w:spacing w:val="-4"/>
          <w:sz w:val="24"/>
          <w:szCs w:val="24"/>
        </w:rPr>
        <w:t>VENDIM</w:t>
      </w:r>
    </w:p>
    <w:p w14:paraId="015C2382" w14:textId="77777777" w:rsidR="005F5C53" w:rsidRPr="004F2A14" w:rsidRDefault="005F5C53" w:rsidP="005F5C53">
      <w:pPr>
        <w:spacing w:after="0" w:line="240" w:lineRule="auto"/>
        <w:jc w:val="center"/>
        <w:rPr>
          <w:rFonts w:ascii="Garamond" w:hAnsi="Garamond"/>
          <w:i/>
          <w:spacing w:val="-4"/>
          <w:sz w:val="24"/>
          <w:szCs w:val="24"/>
        </w:rPr>
      </w:pPr>
      <w:r w:rsidRPr="004F2A14">
        <w:rPr>
          <w:rFonts w:ascii="Garamond" w:hAnsi="Garamond"/>
          <w:i/>
          <w:spacing w:val="-4"/>
          <w:sz w:val="24"/>
          <w:szCs w:val="24"/>
        </w:rPr>
        <w:t>(i shkurtuar)</w:t>
      </w:r>
    </w:p>
    <w:p w14:paraId="46CAF49D" w14:textId="77777777" w:rsidR="005F5C53" w:rsidRPr="004F2A14" w:rsidRDefault="005F5C53" w:rsidP="005F5C53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73170253" w14:textId="77777777" w:rsidR="005F5C53" w:rsidRDefault="005F5C53" w:rsidP="000C289E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4F2A14">
        <w:rPr>
          <w:rFonts w:ascii="Garamond" w:hAnsi="Garamond"/>
          <w:spacing w:val="-4"/>
          <w:sz w:val="24"/>
          <w:szCs w:val="24"/>
        </w:rPr>
        <w:t>Gjykata e Rrethit Gjyqësor Lushnjë, me vendimin nr. 8 (64-2022-2049), datë 27.10.2022 vendosi kufizimin e zotësisë juridike për të vepruar të shtetases Ina Saraçi, e bija e Jaçe dhe Verë Saraçi, e datëlindjes 13.7.1993, lindur në Lushnjë dhe banuese në Karbunarë, Lushnjë, dhe caktimin kujdestare ligjor</w:t>
      </w:r>
      <w:r>
        <w:rPr>
          <w:rFonts w:ascii="Garamond" w:hAnsi="Garamond"/>
          <w:spacing w:val="-4"/>
          <w:sz w:val="24"/>
          <w:szCs w:val="24"/>
        </w:rPr>
        <w:t xml:space="preserve">e të saj, shtetasen Verë Saraçi. </w:t>
      </w:r>
    </w:p>
    <w:p w14:paraId="54C126E8" w14:textId="77777777" w:rsidR="005F5C53" w:rsidRDefault="005F5C53" w:rsidP="000C289E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Si dhe caktimin e zonjës Verë Saraçi si kujdestare ligjore të fëmijës së mitur Raian Sharka i datëlindjes 28.4.2011.</w:t>
      </w:r>
    </w:p>
    <w:p w14:paraId="10FE7CC2" w14:textId="77777777" w:rsidR="005F5C53" w:rsidRPr="004F2A14" w:rsidRDefault="005F5C53" w:rsidP="005F5C53">
      <w:pPr>
        <w:spacing w:after="0" w:line="240" w:lineRule="auto"/>
        <w:rPr>
          <w:rFonts w:ascii="Garamond" w:hAnsi="Garamond"/>
          <w:spacing w:val="-4"/>
          <w:sz w:val="24"/>
          <w:szCs w:val="24"/>
          <w:lang w:eastAsia="ja-JP"/>
        </w:rPr>
      </w:pPr>
    </w:p>
    <w:p w14:paraId="41AD6F3C" w14:textId="78A259BA" w:rsidR="004A03EF" w:rsidRPr="005F5C53" w:rsidRDefault="004A03EF" w:rsidP="005F5C53"/>
    <w:sectPr w:rsidR="004A03EF" w:rsidRPr="005F5C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90A60"/>
    <w:rsid w:val="000C289E"/>
    <w:rsid w:val="000F3DD4"/>
    <w:rsid w:val="00117F33"/>
    <w:rsid w:val="001250F7"/>
    <w:rsid w:val="00132388"/>
    <w:rsid w:val="00207291"/>
    <w:rsid w:val="00210378"/>
    <w:rsid w:val="00283218"/>
    <w:rsid w:val="00360015"/>
    <w:rsid w:val="00452839"/>
    <w:rsid w:val="00481E1D"/>
    <w:rsid w:val="004A03EF"/>
    <w:rsid w:val="004A2B16"/>
    <w:rsid w:val="004C0ADA"/>
    <w:rsid w:val="00524BF6"/>
    <w:rsid w:val="005E0EEB"/>
    <w:rsid w:val="005E35E2"/>
    <w:rsid w:val="005F5C53"/>
    <w:rsid w:val="00656186"/>
    <w:rsid w:val="006D6A69"/>
    <w:rsid w:val="006E709A"/>
    <w:rsid w:val="00724F24"/>
    <w:rsid w:val="00736533"/>
    <w:rsid w:val="007565B3"/>
    <w:rsid w:val="00761BB8"/>
    <w:rsid w:val="00780AD7"/>
    <w:rsid w:val="00895A4D"/>
    <w:rsid w:val="00963BE0"/>
    <w:rsid w:val="009D0732"/>
    <w:rsid w:val="00B06777"/>
    <w:rsid w:val="00B4016F"/>
    <w:rsid w:val="00B70653"/>
    <w:rsid w:val="00BC0687"/>
    <w:rsid w:val="00C642D6"/>
    <w:rsid w:val="00C64400"/>
    <w:rsid w:val="00CC3BE0"/>
    <w:rsid w:val="00D0762F"/>
    <w:rsid w:val="00D16B74"/>
    <w:rsid w:val="00D503E2"/>
    <w:rsid w:val="00D66829"/>
    <w:rsid w:val="00DC0A5B"/>
    <w:rsid w:val="00DD66D6"/>
    <w:rsid w:val="00DF243C"/>
    <w:rsid w:val="00DF79D2"/>
    <w:rsid w:val="00EB089A"/>
    <w:rsid w:val="00FD2386"/>
    <w:rsid w:val="00FE28CA"/>
    <w:rsid w:val="00FE42E1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D6F3A"/>
  <w15:docId w15:val="{CA92F0AC-969B-43AC-808A-B493376A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0A8DC126F2457B9FDC4C5D9BB2D4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2022-12-27T15:08:19Z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Heqja e zotësisë për të vepruar për shtetasen Ina Saraçi</Titulli>
    <Modifikuesi xmlns="0e656187-b300-4fb0-8bf4-3a50f872073c">jorina.kryeziu</Modifikuesi>
    <Nr_x002e__x0020_prot_x0020_QBZ xmlns="0e656187-b300-4fb0-8bf4-3a50f872073c">1908/1</Nr_x002e__x0020_prot_x0020_QBZ>
    <Data_x0020_e_x0020_Modifikimit xmlns="0e656187-b300-4fb0-8bf4-3a50f872073c">2022-12-28T10:29:33Z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28/12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0A8DC126F2457B9FDC4C5D9BB2D4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F68A-8807-4851-B1EB-7B9DC130B4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9586B1-CBC5-4C35-828C-05546B9E4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09B73B-5678-4CCF-B6C4-6A662DED912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A59AE89-CD6D-453F-82D8-4487799952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FCFD65-9345-439A-9F2B-AF4338F13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1DE6CE-AD47-45CE-8436-E5258748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shtetasen Ina Saraçi</vt:lpstr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shtetasen Ina Saraçi</dc:title>
  <dc:creator>Entela Suli</dc:creator>
  <cp:lastModifiedBy>Entela Suli</cp:lastModifiedBy>
  <cp:revision>2</cp:revision>
  <dcterms:created xsi:type="dcterms:W3CDTF">2022-12-28T15:50:00Z</dcterms:created>
  <dcterms:modified xsi:type="dcterms:W3CDTF">2022-12-28T15:50:00Z</dcterms:modified>
</cp:coreProperties>
</file>