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EF28" w14:textId="77777777" w:rsidR="005F5040" w:rsidRDefault="008F1E4E" w:rsidP="007F61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74B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7C00D08" w14:textId="727CAAA6" w:rsidR="00534490" w:rsidRPr="00534490" w:rsidRDefault="00534490" w:rsidP="007F6162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534490">
        <w:rPr>
          <w:rFonts w:ascii="Garamond" w:hAnsi="Garamond"/>
          <w:bCs/>
          <w:i/>
          <w:iCs/>
          <w:sz w:val="24"/>
          <w:szCs w:val="24"/>
          <w:lang w:val="sq-AL"/>
        </w:rPr>
        <w:t>(</w:t>
      </w:r>
      <w:r>
        <w:rPr>
          <w:rFonts w:ascii="Garamond" w:hAnsi="Garamond"/>
          <w:bCs/>
          <w:i/>
          <w:iCs/>
          <w:sz w:val="24"/>
          <w:szCs w:val="24"/>
          <w:lang w:val="sq-AL"/>
        </w:rPr>
        <w:t>I</w:t>
      </w:r>
      <w:r w:rsidRPr="0053449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shkurtuar)</w:t>
      </w:r>
    </w:p>
    <w:p w14:paraId="25805C69" w14:textId="559AB316" w:rsidR="007F6162" w:rsidRPr="008674B6" w:rsidRDefault="007F6162" w:rsidP="007F61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805C6A" w14:textId="6F202C93" w:rsidR="00221F77" w:rsidRPr="008674B6" w:rsidRDefault="008F1E4E" w:rsidP="007F61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74B6">
        <w:rPr>
          <w:rFonts w:ascii="Garamond" w:hAnsi="Garamond"/>
          <w:sz w:val="24"/>
          <w:szCs w:val="24"/>
          <w:lang w:val="sq-AL"/>
        </w:rPr>
        <w:t>Gjykata</w:t>
      </w:r>
      <w:r w:rsidR="00221F77" w:rsidRPr="008674B6">
        <w:rPr>
          <w:rFonts w:ascii="Garamond" w:hAnsi="Garamond"/>
          <w:sz w:val="24"/>
          <w:szCs w:val="24"/>
          <w:lang w:val="sq-AL"/>
        </w:rPr>
        <w:t xml:space="preserve"> </w:t>
      </w:r>
      <w:r w:rsidRPr="008674B6">
        <w:rPr>
          <w:rFonts w:ascii="Garamond" w:hAnsi="Garamond"/>
          <w:sz w:val="24"/>
          <w:szCs w:val="24"/>
          <w:lang w:val="sq-AL"/>
        </w:rPr>
        <w:t>e</w:t>
      </w:r>
      <w:r w:rsidR="00221F77" w:rsidRPr="008674B6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C05777" w:rsidRPr="008674B6">
        <w:rPr>
          <w:rFonts w:ascii="Garamond" w:hAnsi="Garamond"/>
          <w:sz w:val="24"/>
          <w:szCs w:val="24"/>
          <w:lang w:val="sq-AL"/>
        </w:rPr>
        <w:t>Lushnjë</w:t>
      </w:r>
      <w:r w:rsidR="00A36E9B">
        <w:rPr>
          <w:rFonts w:ascii="Garamond" w:hAnsi="Garamond"/>
          <w:sz w:val="24"/>
          <w:szCs w:val="24"/>
          <w:lang w:val="sq-AL"/>
        </w:rPr>
        <w:t>,</w:t>
      </w:r>
      <w:r w:rsidR="00221F77" w:rsidRPr="008674B6">
        <w:rPr>
          <w:rFonts w:ascii="Garamond" w:hAnsi="Garamond"/>
          <w:sz w:val="24"/>
          <w:szCs w:val="24"/>
          <w:lang w:val="sq-AL"/>
        </w:rPr>
        <w:t xml:space="preserve"> </w:t>
      </w:r>
      <w:r w:rsidRPr="008674B6">
        <w:rPr>
          <w:rFonts w:ascii="Garamond" w:hAnsi="Garamond"/>
          <w:sz w:val="24"/>
          <w:szCs w:val="24"/>
          <w:lang w:val="sq-AL"/>
        </w:rPr>
        <w:t>me vendimin nr.</w:t>
      </w:r>
      <w:r w:rsidR="008674B6">
        <w:rPr>
          <w:rFonts w:ascii="Garamond" w:hAnsi="Garamond"/>
          <w:sz w:val="24"/>
          <w:szCs w:val="24"/>
          <w:lang w:val="sq-AL"/>
        </w:rPr>
        <w:t xml:space="preserve"> </w:t>
      </w:r>
      <w:r w:rsidR="00931397" w:rsidRPr="008674B6">
        <w:rPr>
          <w:rFonts w:ascii="Garamond" w:hAnsi="Garamond"/>
          <w:sz w:val="24"/>
          <w:szCs w:val="24"/>
          <w:lang w:val="sq-AL"/>
        </w:rPr>
        <w:t>1</w:t>
      </w:r>
      <w:r w:rsidRPr="008674B6">
        <w:rPr>
          <w:rFonts w:ascii="Garamond" w:hAnsi="Garamond"/>
          <w:sz w:val="24"/>
          <w:szCs w:val="24"/>
          <w:lang w:val="sq-AL"/>
        </w:rPr>
        <w:t xml:space="preserve"> (</w:t>
      </w:r>
      <w:r w:rsidR="00B33111" w:rsidRPr="008674B6">
        <w:rPr>
          <w:rFonts w:ascii="Garamond" w:hAnsi="Garamond"/>
          <w:sz w:val="24"/>
          <w:szCs w:val="24"/>
          <w:lang w:val="sq-AL"/>
        </w:rPr>
        <w:t>64-2023-143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), datë </w:t>
      </w:r>
      <w:r w:rsidR="00B33111" w:rsidRPr="008674B6">
        <w:rPr>
          <w:rFonts w:ascii="Garamond" w:hAnsi="Garamond"/>
          <w:sz w:val="24"/>
          <w:szCs w:val="24"/>
          <w:lang w:val="sq-AL"/>
        </w:rPr>
        <w:t>7</w:t>
      </w:r>
      <w:r w:rsidR="00D141E0" w:rsidRPr="008674B6">
        <w:rPr>
          <w:rFonts w:ascii="Garamond" w:hAnsi="Garamond"/>
          <w:sz w:val="24"/>
          <w:szCs w:val="24"/>
          <w:lang w:val="sq-AL"/>
        </w:rPr>
        <w:t>.</w:t>
      </w:r>
      <w:r w:rsidR="00B33111" w:rsidRPr="008674B6">
        <w:rPr>
          <w:rFonts w:ascii="Garamond" w:hAnsi="Garamond"/>
          <w:sz w:val="24"/>
          <w:szCs w:val="24"/>
          <w:lang w:val="sq-AL"/>
        </w:rPr>
        <w:t>2.2023</w:t>
      </w:r>
      <w:r w:rsidR="008674B6">
        <w:rPr>
          <w:rFonts w:ascii="Garamond" w:hAnsi="Garamond"/>
          <w:sz w:val="24"/>
          <w:szCs w:val="24"/>
          <w:lang w:val="sq-AL"/>
        </w:rPr>
        <w:t>,</w:t>
      </w:r>
      <w:r w:rsidRPr="008674B6">
        <w:rPr>
          <w:rFonts w:ascii="Garamond" w:hAnsi="Garamond"/>
          <w:sz w:val="24"/>
          <w:szCs w:val="24"/>
          <w:lang w:val="sq-AL"/>
        </w:rPr>
        <w:t xml:space="preserve"> vendosi 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heqjen e zotësisë për të vepruar </w:t>
      </w:r>
      <w:r w:rsidR="00B33111" w:rsidRPr="008674B6">
        <w:rPr>
          <w:rFonts w:ascii="Garamond" w:hAnsi="Garamond"/>
          <w:sz w:val="24"/>
          <w:szCs w:val="24"/>
          <w:lang w:val="sq-AL"/>
        </w:rPr>
        <w:t>për shtetasin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 </w:t>
      </w:r>
      <w:r w:rsidR="00B33111" w:rsidRPr="008674B6">
        <w:rPr>
          <w:rFonts w:ascii="Garamond" w:hAnsi="Garamond"/>
          <w:sz w:val="24"/>
          <w:szCs w:val="24"/>
          <w:lang w:val="sq-AL"/>
        </w:rPr>
        <w:t>Nertil Gjordeni</w:t>
      </w:r>
      <w:r w:rsidR="00D141E0" w:rsidRPr="008674B6">
        <w:rPr>
          <w:rFonts w:ascii="Garamond" w:hAnsi="Garamond"/>
          <w:sz w:val="24"/>
          <w:szCs w:val="24"/>
          <w:lang w:val="sq-AL"/>
        </w:rPr>
        <w:t>,</w:t>
      </w:r>
      <w:r w:rsidR="00C05777" w:rsidRPr="008674B6">
        <w:rPr>
          <w:rFonts w:ascii="Garamond" w:hAnsi="Garamond"/>
          <w:sz w:val="24"/>
          <w:szCs w:val="24"/>
          <w:lang w:val="sq-AL"/>
        </w:rPr>
        <w:t xml:space="preserve"> me atësi </w:t>
      </w:r>
      <w:r w:rsidR="00B33111" w:rsidRPr="008674B6">
        <w:rPr>
          <w:rFonts w:ascii="Garamond" w:hAnsi="Garamond"/>
          <w:sz w:val="24"/>
          <w:szCs w:val="24"/>
          <w:lang w:val="sq-AL"/>
        </w:rPr>
        <w:t>Konstandin</w:t>
      </w:r>
      <w:r w:rsidR="00C05777" w:rsidRPr="008674B6">
        <w:rPr>
          <w:rFonts w:ascii="Garamond" w:hAnsi="Garamond"/>
          <w:sz w:val="24"/>
          <w:szCs w:val="24"/>
          <w:lang w:val="sq-AL"/>
        </w:rPr>
        <w:t xml:space="preserve"> dhe amësi </w:t>
      </w:r>
      <w:r w:rsidR="00B33111" w:rsidRPr="008674B6">
        <w:rPr>
          <w:rFonts w:ascii="Garamond" w:hAnsi="Garamond"/>
          <w:sz w:val="24"/>
          <w:szCs w:val="24"/>
          <w:lang w:val="sq-AL"/>
        </w:rPr>
        <w:t>Kristinë</w:t>
      </w:r>
      <w:r w:rsidR="00C05777" w:rsidRPr="008674B6">
        <w:rPr>
          <w:rFonts w:ascii="Garamond" w:hAnsi="Garamond"/>
          <w:sz w:val="24"/>
          <w:szCs w:val="24"/>
          <w:lang w:val="sq-AL"/>
        </w:rPr>
        <w:t>,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 i </w:t>
      </w:r>
      <w:r w:rsidR="00C05777" w:rsidRPr="008674B6">
        <w:rPr>
          <w:rFonts w:ascii="Garamond" w:hAnsi="Garamond"/>
          <w:sz w:val="24"/>
          <w:szCs w:val="24"/>
          <w:lang w:val="sq-AL"/>
        </w:rPr>
        <w:t>datë</w:t>
      </w:r>
      <w:r w:rsidR="008674B6">
        <w:rPr>
          <w:rFonts w:ascii="Garamond" w:hAnsi="Garamond"/>
          <w:sz w:val="24"/>
          <w:szCs w:val="24"/>
          <w:lang w:val="sq-AL"/>
        </w:rPr>
        <w:t>li</w:t>
      </w:r>
      <w:r w:rsidR="00C05777" w:rsidRPr="008674B6">
        <w:rPr>
          <w:rFonts w:ascii="Garamond" w:hAnsi="Garamond"/>
          <w:sz w:val="24"/>
          <w:szCs w:val="24"/>
          <w:lang w:val="sq-AL"/>
        </w:rPr>
        <w:t>ndjes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 </w:t>
      </w:r>
      <w:r w:rsidR="00B33111" w:rsidRPr="008674B6">
        <w:rPr>
          <w:rFonts w:ascii="Garamond" w:hAnsi="Garamond"/>
          <w:sz w:val="24"/>
          <w:szCs w:val="24"/>
          <w:lang w:val="sq-AL"/>
        </w:rPr>
        <w:t>14</w:t>
      </w:r>
      <w:r w:rsidR="00D141E0" w:rsidRPr="008674B6">
        <w:rPr>
          <w:rFonts w:ascii="Garamond" w:hAnsi="Garamond"/>
          <w:sz w:val="24"/>
          <w:szCs w:val="24"/>
          <w:lang w:val="sq-AL"/>
        </w:rPr>
        <w:t>.</w:t>
      </w:r>
      <w:r w:rsidR="00B33111" w:rsidRPr="008674B6">
        <w:rPr>
          <w:rFonts w:ascii="Garamond" w:hAnsi="Garamond"/>
          <w:sz w:val="24"/>
          <w:szCs w:val="24"/>
          <w:lang w:val="sq-AL"/>
        </w:rPr>
        <w:t>11.1988</w:t>
      </w:r>
      <w:r w:rsidRPr="008674B6">
        <w:rPr>
          <w:rFonts w:ascii="Garamond" w:hAnsi="Garamond"/>
          <w:sz w:val="24"/>
          <w:szCs w:val="24"/>
          <w:lang w:val="sq-AL"/>
        </w:rPr>
        <w:t xml:space="preserve">, </w:t>
      </w:r>
      <w:r w:rsidR="00C05777" w:rsidRPr="008674B6">
        <w:rPr>
          <w:rFonts w:ascii="Garamond" w:hAnsi="Garamond"/>
          <w:sz w:val="24"/>
          <w:szCs w:val="24"/>
          <w:lang w:val="sq-AL"/>
        </w:rPr>
        <w:t xml:space="preserve">lindur dhe banues në </w:t>
      </w:r>
      <w:r w:rsidR="00B33111" w:rsidRPr="008674B6">
        <w:rPr>
          <w:rFonts w:ascii="Garamond" w:hAnsi="Garamond"/>
          <w:sz w:val="24"/>
          <w:szCs w:val="24"/>
          <w:lang w:val="sq-AL"/>
        </w:rPr>
        <w:t xml:space="preserve">Toshkëz, </w:t>
      </w:r>
      <w:r w:rsidR="00C05777" w:rsidRPr="008674B6">
        <w:rPr>
          <w:rFonts w:ascii="Garamond" w:hAnsi="Garamond"/>
          <w:sz w:val="24"/>
          <w:szCs w:val="24"/>
          <w:lang w:val="sq-AL"/>
        </w:rPr>
        <w:t xml:space="preserve">Lushnjë, 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si </w:t>
      </w:r>
      <w:r w:rsidRPr="008674B6">
        <w:rPr>
          <w:rFonts w:ascii="Garamond" w:hAnsi="Garamond"/>
          <w:sz w:val="24"/>
          <w:szCs w:val="24"/>
          <w:lang w:val="sq-AL"/>
        </w:rPr>
        <w:t xml:space="preserve">dhe </w:t>
      </w:r>
      <w:r w:rsidR="00D141E0" w:rsidRPr="008674B6">
        <w:rPr>
          <w:rFonts w:ascii="Garamond" w:hAnsi="Garamond"/>
          <w:sz w:val="24"/>
          <w:szCs w:val="24"/>
          <w:lang w:val="sq-AL"/>
        </w:rPr>
        <w:t>ven</w:t>
      </w:r>
      <w:r w:rsidR="00B33111" w:rsidRPr="008674B6">
        <w:rPr>
          <w:rFonts w:ascii="Garamond" w:hAnsi="Garamond"/>
          <w:sz w:val="24"/>
          <w:szCs w:val="24"/>
          <w:lang w:val="sq-AL"/>
        </w:rPr>
        <w:t xml:space="preserve">dosjen e tij nën kujdestarinë dhe përfaqësimin ligjor të </w:t>
      </w:r>
      <w:r w:rsidR="00C05777" w:rsidRPr="008674B6">
        <w:rPr>
          <w:rFonts w:ascii="Garamond" w:hAnsi="Garamond"/>
          <w:sz w:val="24"/>
          <w:szCs w:val="24"/>
          <w:lang w:val="sq-AL"/>
        </w:rPr>
        <w:t>shtetasit</w:t>
      </w:r>
      <w:r w:rsidR="00D141E0" w:rsidRPr="008674B6">
        <w:rPr>
          <w:rFonts w:ascii="Garamond" w:hAnsi="Garamond"/>
          <w:sz w:val="24"/>
          <w:szCs w:val="24"/>
          <w:lang w:val="sq-AL"/>
        </w:rPr>
        <w:t xml:space="preserve"> </w:t>
      </w:r>
      <w:r w:rsidR="00B33111" w:rsidRPr="008674B6">
        <w:rPr>
          <w:rFonts w:ascii="Garamond" w:hAnsi="Garamond"/>
          <w:sz w:val="24"/>
          <w:szCs w:val="24"/>
          <w:lang w:val="sq-AL"/>
        </w:rPr>
        <w:t>Erand Gjordeni</w:t>
      </w:r>
      <w:r w:rsidR="00C05777" w:rsidRPr="008674B6">
        <w:rPr>
          <w:rFonts w:ascii="Garamond" w:hAnsi="Garamond"/>
          <w:sz w:val="24"/>
          <w:szCs w:val="24"/>
          <w:lang w:val="sq-AL"/>
        </w:rPr>
        <w:t>.</w:t>
      </w:r>
    </w:p>
    <w:sectPr w:rsidR="00221F77" w:rsidRPr="0086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04A43"/>
    <w:rsid w:val="001202D4"/>
    <w:rsid w:val="0012538B"/>
    <w:rsid w:val="00151793"/>
    <w:rsid w:val="00156218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34490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F1F00"/>
    <w:rsid w:val="007F20FF"/>
    <w:rsid w:val="007F6162"/>
    <w:rsid w:val="00855CDF"/>
    <w:rsid w:val="00855E15"/>
    <w:rsid w:val="008664C8"/>
    <w:rsid w:val="008674B6"/>
    <w:rsid w:val="008C2627"/>
    <w:rsid w:val="008D0DF7"/>
    <w:rsid w:val="008E44CB"/>
    <w:rsid w:val="008F1E4E"/>
    <w:rsid w:val="00931397"/>
    <w:rsid w:val="00943A32"/>
    <w:rsid w:val="009547F5"/>
    <w:rsid w:val="00A20C98"/>
    <w:rsid w:val="00A32E87"/>
    <w:rsid w:val="00A36E1C"/>
    <w:rsid w:val="00A36E9B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33111"/>
    <w:rsid w:val="00B76F3D"/>
    <w:rsid w:val="00BB1265"/>
    <w:rsid w:val="00BD0463"/>
    <w:rsid w:val="00BD0BEA"/>
    <w:rsid w:val="00BD36DF"/>
    <w:rsid w:val="00C05777"/>
    <w:rsid w:val="00C20549"/>
    <w:rsid w:val="00C30D0F"/>
    <w:rsid w:val="00C45780"/>
    <w:rsid w:val="00C5501C"/>
    <w:rsid w:val="00CA67DB"/>
    <w:rsid w:val="00CA70A2"/>
    <w:rsid w:val="00CC12D4"/>
    <w:rsid w:val="00CC1D6A"/>
    <w:rsid w:val="00CE2A8A"/>
    <w:rsid w:val="00CE5249"/>
    <w:rsid w:val="00D141E0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05C69"/>
  <w15:docId w15:val="{F51AAB94-9B50-4C61-A1F3-11C09430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AD940908F494AB5CBBF004FF56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2023-03-13T13:59:06Z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2023-03-12T23:00:00Z</Date_x0020_protokolli>
    <Titulli xmlns="0e656187-b300-4fb0-8bf4-3a50f872073c">Heqjen e zotësisë për të vepruar për shtetasin Nertil Gjordeni dhe caktimin e kujdestarit shtetasit Erand Gjordeni</Titulli>
    <Modifikuesi xmlns="0e656187-b300-4fb0-8bf4-3a50f872073c">alma.lisaku</Modifikuesi>
    <Nr_x002e__x0020_prot_x0020_QBZ xmlns="0e656187-b300-4fb0-8bf4-3a50f872073c">395/1</Nr_x002e__x0020_prot_x0020_QBZ>
    <Data_x0020_e_x0020_Modifikimit xmlns="0e656187-b300-4fb0-8bf4-3a50f872073c">2023-03-15T08:18:57Z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3/13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AD940908F494AB5CBBF004FF56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BED906-A78C-48E6-B3E9-E5DD8984F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4E8145-EB98-4CDF-AD74-271E6E1B0F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0D33FA-7A24-451A-ACC2-C0EBF5E8F9F6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F42FC31-0331-4F36-97D4-E0C412C6AE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0FB9B9-D1B3-4E61-AF8E-E5210DB1D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F64605-F44E-4F77-A0D2-18BDF05DEB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shtetasin Nertil Gjordeni dhe caktimin e kujdestarit shtetasit Erand Gjordeni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Nertil Gjordeni dhe caktimin e kujdestarit shtetasit Erand Gjordeni</dc:title>
  <dc:creator>Entela Suli</dc:creator>
  <cp:lastModifiedBy>Amarilda Muja</cp:lastModifiedBy>
  <cp:revision>6</cp:revision>
  <dcterms:created xsi:type="dcterms:W3CDTF">2023-03-13T14:01:00Z</dcterms:created>
  <dcterms:modified xsi:type="dcterms:W3CDTF">2023-03-15T08:40:00Z</dcterms:modified>
</cp:coreProperties>
</file>