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45C921" w14:textId="5CCB2EFA" w:rsidR="005175DD" w:rsidRPr="001A4965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A4965">
        <w:rPr>
          <w:rFonts w:ascii="Garamond" w:hAnsi="Garamond"/>
          <w:sz w:val="24"/>
          <w:lang w:val="sq-AL"/>
        </w:rPr>
        <w:t>NR.</w:t>
      </w:r>
      <w:r w:rsidR="0037754E" w:rsidRPr="001A4965">
        <w:rPr>
          <w:rFonts w:ascii="Garamond" w:hAnsi="Garamond"/>
          <w:sz w:val="24"/>
          <w:lang w:val="sq-AL"/>
        </w:rPr>
        <w:t xml:space="preserve"> </w:t>
      </w:r>
      <w:r w:rsidRPr="001A4965">
        <w:rPr>
          <w:rFonts w:ascii="Garamond" w:hAnsi="Garamond"/>
          <w:sz w:val="24"/>
          <w:lang w:val="sq-AL"/>
        </w:rPr>
        <w:t>REGJ.</w:t>
      </w:r>
      <w:r w:rsidR="0037754E" w:rsidRPr="001A4965">
        <w:rPr>
          <w:rFonts w:ascii="Garamond" w:hAnsi="Garamond"/>
          <w:sz w:val="24"/>
          <w:lang w:val="sq-AL"/>
        </w:rPr>
        <w:t xml:space="preserve"> </w:t>
      </w:r>
      <w:r w:rsidRPr="001A4965">
        <w:rPr>
          <w:rFonts w:ascii="Garamond" w:hAnsi="Garamond"/>
          <w:sz w:val="24"/>
          <w:lang w:val="sq-AL"/>
        </w:rPr>
        <w:t>THEM.</w:t>
      </w:r>
      <w:r w:rsidR="004C14AA" w:rsidRPr="001A4965">
        <w:rPr>
          <w:rFonts w:ascii="Garamond" w:hAnsi="Garamond"/>
          <w:sz w:val="24"/>
          <w:lang w:val="sq-AL"/>
        </w:rPr>
        <w:t xml:space="preserve"> </w:t>
      </w:r>
      <w:r w:rsidRPr="001A4965">
        <w:rPr>
          <w:rFonts w:ascii="Garamond" w:hAnsi="Garamond"/>
          <w:sz w:val="24"/>
          <w:lang w:val="sq-AL"/>
        </w:rPr>
        <w:t>(</w:t>
      </w:r>
      <w:r w:rsidR="004C14AA" w:rsidRPr="001A4965">
        <w:rPr>
          <w:rFonts w:ascii="Garamond" w:hAnsi="Garamond"/>
          <w:sz w:val="24"/>
          <w:lang w:val="sq-AL"/>
        </w:rPr>
        <w:t>1447</w:t>
      </w:r>
      <w:r w:rsidRPr="001A4965">
        <w:rPr>
          <w:rFonts w:ascii="Garamond" w:hAnsi="Garamond"/>
          <w:sz w:val="24"/>
          <w:lang w:val="sq-AL"/>
        </w:rPr>
        <w:t xml:space="preserve">) </w:t>
      </w:r>
    </w:p>
    <w:p w14:paraId="0C41BDA6" w14:textId="606CA7E0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A4965">
        <w:rPr>
          <w:rFonts w:ascii="Garamond" w:hAnsi="Garamond"/>
          <w:sz w:val="24"/>
          <w:lang w:val="sq-AL"/>
        </w:rPr>
        <w:t xml:space="preserve">Korçë, më </w:t>
      </w:r>
      <w:r w:rsidR="0037754E" w:rsidRPr="001A4965">
        <w:rPr>
          <w:rFonts w:ascii="Garamond" w:hAnsi="Garamond"/>
          <w:sz w:val="24"/>
          <w:lang w:val="sq-AL"/>
        </w:rPr>
        <w:t>dat</w:t>
      </w:r>
      <w:r w:rsidR="004C14AA" w:rsidRPr="001A4965">
        <w:rPr>
          <w:rFonts w:ascii="Garamond" w:hAnsi="Garamond"/>
          <w:sz w:val="24"/>
          <w:lang w:val="sq-AL"/>
        </w:rPr>
        <w:t>ë</w:t>
      </w:r>
      <w:r w:rsidR="0037754E" w:rsidRPr="001A4965">
        <w:rPr>
          <w:rFonts w:ascii="Garamond" w:hAnsi="Garamond"/>
          <w:sz w:val="24"/>
          <w:lang w:val="sq-AL"/>
        </w:rPr>
        <w:t xml:space="preserve"> </w:t>
      </w:r>
      <w:r w:rsidRPr="001A4965">
        <w:rPr>
          <w:rFonts w:ascii="Garamond" w:hAnsi="Garamond"/>
          <w:sz w:val="24"/>
          <w:lang w:val="sq-AL"/>
        </w:rPr>
        <w:t>15.6.2023</w:t>
      </w:r>
      <w:r w:rsidRPr="0037754E">
        <w:rPr>
          <w:rFonts w:ascii="Garamond" w:hAnsi="Garamond"/>
          <w:sz w:val="24"/>
          <w:lang w:val="sq-AL"/>
        </w:rPr>
        <w:t xml:space="preserve"> </w:t>
      </w:r>
    </w:p>
    <w:p w14:paraId="511547CB" w14:textId="77777777" w:rsidR="005175DD" w:rsidRPr="001A4965" w:rsidRDefault="005175DD" w:rsidP="001A4965"/>
    <w:p w14:paraId="38702351" w14:textId="4348EA3E" w:rsidR="005175DD" w:rsidRDefault="005175DD" w:rsidP="005175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A4965">
        <w:rPr>
          <w:rFonts w:ascii="Garamond" w:hAnsi="Garamond"/>
          <w:b/>
          <w:sz w:val="24"/>
          <w:lang w:val="sq-AL"/>
        </w:rPr>
        <w:t>SHKURTIM VENDIMI</w:t>
      </w:r>
    </w:p>
    <w:p w14:paraId="2861522F" w14:textId="77777777" w:rsidR="00827DDA" w:rsidRPr="00827DDA" w:rsidRDefault="00827DDA" w:rsidP="005175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0BDB950" w14:textId="77777777" w:rsidR="005175DD" w:rsidRPr="0037754E" w:rsidRDefault="005175DD" w:rsidP="005175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7754E">
        <w:rPr>
          <w:rFonts w:ascii="Garamond" w:hAnsi="Garamond"/>
          <w:b/>
          <w:sz w:val="24"/>
          <w:lang w:val="sq-AL"/>
        </w:rPr>
        <w:t>PËR FILLIMIN E PROCEDURËS SË FALIMENTIMIT</w:t>
      </w:r>
    </w:p>
    <w:p w14:paraId="697B1138" w14:textId="77777777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1508569" w14:textId="5BDFE49D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Sot</w:t>
      </w:r>
      <w:r w:rsidR="00827DDA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më datë 15.6.2023, unë gjyqtarja Eglantina Mikani, gjyqtare pranë Gjykatës të Shkallës së Parë të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 xml:space="preserve">Juridiksionit të Përgjithshëm </w:t>
      </w:r>
      <w:r w:rsidR="0037754E" w:rsidRPr="0037754E">
        <w:rPr>
          <w:rFonts w:ascii="Garamond" w:hAnsi="Garamond"/>
          <w:sz w:val="24"/>
          <w:lang w:val="sq-AL"/>
        </w:rPr>
        <w:t>Korçë</w:t>
      </w:r>
      <w:r w:rsidRPr="0037754E">
        <w:rPr>
          <w:rFonts w:ascii="Garamond" w:hAnsi="Garamond"/>
          <w:sz w:val="24"/>
          <w:lang w:val="sq-AL"/>
        </w:rPr>
        <w:t xml:space="preserve">, pasi mora në rishqyrtim në dhomë këshillimi aktet e </w:t>
      </w:r>
      <w:r w:rsidR="0037754E" w:rsidRPr="0037754E">
        <w:rPr>
          <w:rFonts w:ascii="Garamond" w:hAnsi="Garamond"/>
          <w:sz w:val="24"/>
          <w:lang w:val="sq-AL"/>
        </w:rPr>
        <w:t>çështjes</w:t>
      </w:r>
      <w:r w:rsidRPr="0037754E">
        <w:rPr>
          <w:rFonts w:ascii="Garamond" w:hAnsi="Garamond"/>
          <w:sz w:val="24"/>
          <w:lang w:val="sq-AL"/>
        </w:rPr>
        <w:t xml:space="preserve"> civile regjistruar me nr.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1447</w:t>
      </w:r>
      <w:r w:rsidR="00827DDA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e cila i përket: </w:t>
      </w:r>
    </w:p>
    <w:p w14:paraId="791ACE7B" w14:textId="4DE7401C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Kërkues: Ministria e Financave dhe Ekonomisë, Tiranë</w:t>
      </w:r>
      <w:r w:rsidR="00827DDA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me adresë: </w:t>
      </w:r>
      <w:r w:rsidR="00827DDA">
        <w:rPr>
          <w:rFonts w:ascii="Garamond" w:hAnsi="Garamond"/>
          <w:sz w:val="24"/>
          <w:lang w:val="sq-AL"/>
        </w:rPr>
        <w:t xml:space="preserve">bulevardi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>Dëshmorët e Kombit</w:t>
      </w:r>
      <w:r w:rsidR="0037754E">
        <w:rPr>
          <w:rFonts w:ascii="Garamond" w:hAnsi="Garamond"/>
          <w:sz w:val="24"/>
          <w:lang w:val="sq-AL"/>
        </w:rPr>
        <w:t>”</w:t>
      </w:r>
      <w:r w:rsidRPr="0037754E">
        <w:rPr>
          <w:rFonts w:ascii="Garamond" w:hAnsi="Garamond"/>
          <w:sz w:val="24"/>
          <w:lang w:val="sq-AL"/>
        </w:rPr>
        <w:t xml:space="preserve">, </w:t>
      </w:r>
      <w:r w:rsidR="00827DDA" w:rsidRPr="0037754E">
        <w:rPr>
          <w:rFonts w:ascii="Garamond" w:hAnsi="Garamond"/>
          <w:sz w:val="24"/>
          <w:lang w:val="sq-AL"/>
        </w:rPr>
        <w:t>nr</w:t>
      </w:r>
      <w:r w:rsidRPr="0037754E">
        <w:rPr>
          <w:rFonts w:ascii="Garamond" w:hAnsi="Garamond"/>
          <w:sz w:val="24"/>
          <w:lang w:val="sq-AL"/>
        </w:rPr>
        <w:t>. 3, Tiranë</w:t>
      </w:r>
    </w:p>
    <w:p w14:paraId="38612D9D" w14:textId="77777777" w:rsidR="00827DDA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Person i tretë</w:t>
      </w:r>
      <w:r w:rsidR="00827DDA">
        <w:rPr>
          <w:rFonts w:ascii="Garamond" w:hAnsi="Garamond"/>
          <w:sz w:val="24"/>
          <w:lang w:val="sq-AL"/>
        </w:rPr>
        <w:t>:</w:t>
      </w:r>
      <w:r w:rsidRPr="0037754E">
        <w:rPr>
          <w:rFonts w:ascii="Garamond" w:hAnsi="Garamond"/>
          <w:sz w:val="24"/>
          <w:lang w:val="sq-AL"/>
        </w:rPr>
        <w:t xml:space="preserve"> Shoqëria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>Mika Korçë</w:t>
      </w:r>
      <w:r w:rsidR="0037754E">
        <w:rPr>
          <w:rFonts w:ascii="Garamond" w:hAnsi="Garamond"/>
          <w:sz w:val="24"/>
          <w:lang w:val="sq-AL"/>
        </w:rPr>
        <w:t>”</w:t>
      </w:r>
      <w:r w:rsidRPr="0037754E">
        <w:rPr>
          <w:rFonts w:ascii="Garamond" w:hAnsi="Garamond"/>
          <w:sz w:val="24"/>
          <w:lang w:val="sq-AL"/>
        </w:rPr>
        <w:t xml:space="preserve"> sh.a., me NIPT: J64103104K, me adresë: Unaza e Qytetit, Korçë. </w:t>
      </w:r>
    </w:p>
    <w:p w14:paraId="14702D83" w14:textId="4A5BA1F6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 xml:space="preserve">Me objekt: Për fillimin e procedurës së falimentimit. </w:t>
      </w:r>
    </w:p>
    <w:p w14:paraId="33650C17" w14:textId="0DAF45F6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Baza ligjore: Nen</w:t>
      </w:r>
      <w:r w:rsidR="00827DDA">
        <w:rPr>
          <w:rFonts w:ascii="Garamond" w:hAnsi="Garamond"/>
          <w:sz w:val="24"/>
          <w:lang w:val="sq-AL"/>
        </w:rPr>
        <w:t>et</w:t>
      </w:r>
      <w:r w:rsidRPr="0037754E">
        <w:rPr>
          <w:rFonts w:ascii="Garamond" w:hAnsi="Garamond"/>
          <w:sz w:val="24"/>
          <w:lang w:val="sq-AL"/>
        </w:rPr>
        <w:t xml:space="preserve"> 9, 11, 13, 14, 17 të </w:t>
      </w:r>
      <w:r w:rsidR="0037754E" w:rsidRPr="0037754E">
        <w:rPr>
          <w:rFonts w:ascii="Garamond" w:hAnsi="Garamond"/>
          <w:sz w:val="24"/>
          <w:lang w:val="sq-AL"/>
        </w:rPr>
        <w:t xml:space="preserve">ligjit </w:t>
      </w:r>
      <w:r w:rsidRPr="0037754E">
        <w:rPr>
          <w:rFonts w:ascii="Garamond" w:hAnsi="Garamond"/>
          <w:sz w:val="24"/>
          <w:lang w:val="sq-AL"/>
        </w:rPr>
        <w:t>nr.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1 10/2016, d</w:t>
      </w:r>
      <w:r w:rsidR="0037754E">
        <w:rPr>
          <w:rFonts w:ascii="Garamond" w:hAnsi="Garamond"/>
          <w:sz w:val="24"/>
          <w:lang w:val="sq-AL"/>
        </w:rPr>
        <w:t xml:space="preserve">atë </w:t>
      </w:r>
      <w:r w:rsidRPr="0037754E">
        <w:rPr>
          <w:rFonts w:ascii="Garamond" w:hAnsi="Garamond"/>
          <w:sz w:val="24"/>
          <w:lang w:val="sq-AL"/>
        </w:rPr>
        <w:t>27.10.2016</w:t>
      </w:r>
      <w:r w:rsidR="0037754E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 xml:space="preserve">Për </w:t>
      </w:r>
      <w:r w:rsidR="00827DDA" w:rsidRPr="0037754E">
        <w:rPr>
          <w:rFonts w:ascii="Garamond" w:hAnsi="Garamond"/>
          <w:sz w:val="24"/>
          <w:lang w:val="sq-AL"/>
        </w:rPr>
        <w:t>falimentimin</w:t>
      </w:r>
      <w:r w:rsidR="0037754E">
        <w:rPr>
          <w:rFonts w:ascii="Garamond" w:hAnsi="Garamond"/>
          <w:sz w:val="24"/>
          <w:lang w:val="sq-AL"/>
        </w:rPr>
        <w:t xml:space="preserve">”, </w:t>
      </w:r>
      <w:r w:rsidRPr="0037754E">
        <w:rPr>
          <w:rFonts w:ascii="Garamond" w:hAnsi="Garamond"/>
          <w:sz w:val="24"/>
          <w:lang w:val="sq-AL"/>
        </w:rPr>
        <w:t xml:space="preserve">si dhe </w:t>
      </w:r>
      <w:r w:rsidR="0037754E" w:rsidRPr="0037754E">
        <w:rPr>
          <w:rFonts w:ascii="Garamond" w:hAnsi="Garamond"/>
          <w:sz w:val="24"/>
          <w:lang w:val="sq-AL"/>
        </w:rPr>
        <w:t xml:space="preserve">aktin e ekspertimit </w:t>
      </w:r>
      <w:r w:rsidRPr="0037754E">
        <w:rPr>
          <w:rFonts w:ascii="Garamond" w:hAnsi="Garamond"/>
          <w:sz w:val="24"/>
          <w:lang w:val="sq-AL"/>
        </w:rPr>
        <w:t>d</w:t>
      </w:r>
      <w:r w:rsidR="0037754E">
        <w:rPr>
          <w:rFonts w:ascii="Garamond" w:hAnsi="Garamond"/>
          <w:sz w:val="24"/>
          <w:lang w:val="sq-AL"/>
        </w:rPr>
        <w:t xml:space="preserve">atë </w:t>
      </w:r>
      <w:r w:rsidRPr="0037754E">
        <w:rPr>
          <w:rFonts w:ascii="Garamond" w:hAnsi="Garamond"/>
          <w:sz w:val="24"/>
          <w:lang w:val="sq-AL"/>
        </w:rPr>
        <w:t>25.5.2023 të hartuar nga eksperti kontabël z.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 xml:space="preserve">Luan Muça (i </w:t>
      </w:r>
      <w:r w:rsidR="0037754E" w:rsidRPr="0037754E">
        <w:rPr>
          <w:rFonts w:ascii="Garamond" w:hAnsi="Garamond"/>
          <w:sz w:val="24"/>
          <w:lang w:val="sq-AL"/>
        </w:rPr>
        <w:t>licencuar</w:t>
      </w:r>
      <w:r w:rsidRPr="0037754E">
        <w:rPr>
          <w:rFonts w:ascii="Garamond" w:hAnsi="Garamond"/>
          <w:sz w:val="24"/>
          <w:lang w:val="sq-AL"/>
        </w:rPr>
        <w:t xml:space="preserve"> si auditues ligjor/administr</w:t>
      </w:r>
      <w:r w:rsidR="001A4965">
        <w:rPr>
          <w:rFonts w:ascii="Garamond" w:hAnsi="Garamond"/>
          <w:sz w:val="24"/>
          <w:lang w:val="sq-AL"/>
        </w:rPr>
        <w:t>ator falimenti), bazuar në nenet</w:t>
      </w:r>
      <w:r w:rsidRPr="0037754E">
        <w:rPr>
          <w:rFonts w:ascii="Garamond" w:hAnsi="Garamond"/>
          <w:sz w:val="24"/>
          <w:lang w:val="sq-AL"/>
        </w:rPr>
        <w:t xml:space="preserve"> 306-310 të K.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Pr.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Civile, nenin 29 e vijues të ligjit nr.</w:t>
      </w:r>
      <w:r w:rsidR="00827DDA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110/2016, d</w:t>
      </w:r>
      <w:r w:rsidR="0037754E">
        <w:rPr>
          <w:rFonts w:ascii="Garamond" w:hAnsi="Garamond"/>
          <w:sz w:val="24"/>
          <w:lang w:val="sq-AL"/>
        </w:rPr>
        <w:t xml:space="preserve">atë </w:t>
      </w:r>
      <w:r w:rsidRPr="0037754E">
        <w:rPr>
          <w:rFonts w:ascii="Garamond" w:hAnsi="Garamond"/>
          <w:sz w:val="24"/>
          <w:lang w:val="sq-AL"/>
        </w:rPr>
        <w:t>27.10.2016</w:t>
      </w:r>
      <w:r w:rsidR="0037754E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 xml:space="preserve">Për </w:t>
      </w:r>
      <w:r w:rsidR="00827DDA" w:rsidRPr="0037754E">
        <w:rPr>
          <w:rFonts w:ascii="Garamond" w:hAnsi="Garamond"/>
          <w:sz w:val="24"/>
          <w:lang w:val="sq-AL"/>
        </w:rPr>
        <w:t>falimentimin</w:t>
      </w:r>
      <w:r w:rsidR="0037754E">
        <w:rPr>
          <w:rFonts w:ascii="Garamond" w:hAnsi="Garamond"/>
          <w:sz w:val="24"/>
          <w:lang w:val="sq-AL"/>
        </w:rPr>
        <w:t>”,</w:t>
      </w:r>
      <w:r w:rsidRPr="0037754E">
        <w:rPr>
          <w:rFonts w:ascii="Garamond" w:hAnsi="Garamond"/>
          <w:sz w:val="24"/>
          <w:lang w:val="sq-AL"/>
        </w:rPr>
        <w:t xml:space="preserve"> ndër t</w:t>
      </w:r>
      <w:r w:rsidR="00827DDA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tjera</w:t>
      </w:r>
      <w:r w:rsidR="00827DDA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</w:t>
      </w:r>
    </w:p>
    <w:p w14:paraId="468D96A9" w14:textId="77777777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0D9B619" w14:textId="77777777" w:rsidR="005175DD" w:rsidRPr="0037754E" w:rsidRDefault="005175DD" w:rsidP="005175D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VENDOSI:</w:t>
      </w:r>
    </w:p>
    <w:p w14:paraId="7B2BBBB7" w14:textId="77777777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CD4521" w14:textId="77777777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 xml:space="preserve">1. Pranimin e kërkesës së palës kërkuese, Ministria e Financave dhe Ekonomisë, Tiranë. </w:t>
      </w:r>
    </w:p>
    <w:p w14:paraId="78E1E152" w14:textId="411E04FF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2. Fillimin në d</w:t>
      </w:r>
      <w:r w:rsidR="0037754E">
        <w:rPr>
          <w:rFonts w:ascii="Garamond" w:hAnsi="Garamond"/>
          <w:sz w:val="24"/>
          <w:lang w:val="sq-AL"/>
        </w:rPr>
        <w:t xml:space="preserve">atë </w:t>
      </w:r>
      <w:r w:rsidRPr="0037754E">
        <w:rPr>
          <w:rFonts w:ascii="Garamond" w:hAnsi="Garamond"/>
          <w:sz w:val="24"/>
          <w:lang w:val="sq-AL"/>
        </w:rPr>
        <w:t xml:space="preserve">15.6.2023 të procedurës së falimentimit të </w:t>
      </w:r>
      <w:r w:rsidR="00065C12" w:rsidRPr="0037754E">
        <w:rPr>
          <w:rFonts w:ascii="Garamond" w:hAnsi="Garamond"/>
          <w:sz w:val="24"/>
          <w:lang w:val="sq-AL"/>
        </w:rPr>
        <w:t xml:space="preserve">shoqërisë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>Mika Korçë</w:t>
      </w:r>
      <w:r w:rsidR="0037754E">
        <w:rPr>
          <w:rFonts w:ascii="Garamond" w:hAnsi="Garamond"/>
          <w:sz w:val="24"/>
          <w:lang w:val="sq-AL"/>
        </w:rPr>
        <w:t>”</w:t>
      </w:r>
      <w:r w:rsidRPr="0037754E">
        <w:rPr>
          <w:rFonts w:ascii="Garamond" w:hAnsi="Garamond"/>
          <w:sz w:val="24"/>
          <w:lang w:val="sq-AL"/>
        </w:rPr>
        <w:t xml:space="preserve"> sh.a., me veprimtari të saj: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>grumbullimin e duhanit nga fermerët, përpunimin dhe eksportimin e duhanit; shfrytëzimin dhe rinovimin e aseteve ekzistuese</w:t>
      </w:r>
      <w:r w:rsidR="00460445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si dhe ndërtimin e aseteve të reja përpunuese të duhanit; zbatimin e teknologjive të reja për përpunimin dhe fermentimin e duhanit; dhënien e ndihmës shkencore agronomike me teknologji në fushën e kultivimit të duhanit, fermerëve privat</w:t>
      </w:r>
      <w:r w:rsidR="00460445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>; etj. ...</w:t>
      </w:r>
      <w:r w:rsidR="0037754E">
        <w:rPr>
          <w:rFonts w:ascii="Garamond" w:hAnsi="Garamond"/>
          <w:sz w:val="24"/>
          <w:lang w:val="sq-AL"/>
        </w:rPr>
        <w:t>”</w:t>
      </w:r>
      <w:r w:rsidRPr="0037754E">
        <w:rPr>
          <w:rFonts w:ascii="Garamond" w:hAnsi="Garamond"/>
          <w:sz w:val="24"/>
          <w:lang w:val="sq-AL"/>
        </w:rPr>
        <w:t xml:space="preserve"> me NIPT</w:t>
      </w:r>
      <w:r w:rsidR="00620D88">
        <w:rPr>
          <w:rFonts w:ascii="Garamond" w:hAnsi="Garamond"/>
          <w:sz w:val="24"/>
          <w:lang w:val="sq-AL"/>
        </w:rPr>
        <w:t>:</w:t>
      </w:r>
      <w:r w:rsidRPr="0037754E">
        <w:rPr>
          <w:rFonts w:ascii="Garamond" w:hAnsi="Garamond"/>
          <w:sz w:val="24"/>
          <w:lang w:val="sq-AL"/>
        </w:rPr>
        <w:t xml:space="preserve"> J64103104K, me seli n</w:t>
      </w:r>
      <w:r w:rsidR="00827DDA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adresën: Unaza e Qytetit, Korçë, Shqipëri.</w:t>
      </w:r>
    </w:p>
    <w:p w14:paraId="0C8DFAEE" w14:textId="211D1E21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3. Caktimin si administrator t</w:t>
      </w:r>
      <w:r w:rsidR="00827DDA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falimentimit </w:t>
      </w:r>
      <w:r w:rsidR="0037754E" w:rsidRPr="0037754E">
        <w:rPr>
          <w:rFonts w:ascii="Garamond" w:hAnsi="Garamond"/>
          <w:sz w:val="24"/>
          <w:lang w:val="sq-AL"/>
        </w:rPr>
        <w:t>për</w:t>
      </w:r>
      <w:r w:rsidRPr="0037754E">
        <w:rPr>
          <w:rFonts w:ascii="Garamond" w:hAnsi="Garamond"/>
          <w:sz w:val="24"/>
          <w:lang w:val="sq-AL"/>
        </w:rPr>
        <w:t xml:space="preserve"> </w:t>
      </w:r>
      <w:r w:rsidR="0037754E" w:rsidRPr="0037754E">
        <w:rPr>
          <w:rFonts w:ascii="Garamond" w:hAnsi="Garamond"/>
          <w:sz w:val="24"/>
          <w:lang w:val="sq-AL"/>
        </w:rPr>
        <w:t xml:space="preserve">shoqërinë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>Mika Korçë</w:t>
      </w:r>
      <w:r w:rsidR="0037754E">
        <w:rPr>
          <w:rFonts w:ascii="Garamond" w:hAnsi="Garamond"/>
          <w:sz w:val="24"/>
          <w:lang w:val="sq-AL"/>
        </w:rPr>
        <w:t>”</w:t>
      </w:r>
      <w:r w:rsidRPr="0037754E">
        <w:rPr>
          <w:rFonts w:ascii="Garamond" w:hAnsi="Garamond"/>
          <w:sz w:val="24"/>
          <w:lang w:val="sq-AL"/>
        </w:rPr>
        <w:t xml:space="preserve"> sh.a., z.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Luan Muça</w:t>
      </w:r>
      <w:r w:rsidR="0037754E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i d</w:t>
      </w:r>
      <w:r w:rsidR="0037754E">
        <w:rPr>
          <w:rFonts w:ascii="Garamond" w:hAnsi="Garamond"/>
          <w:sz w:val="24"/>
          <w:lang w:val="sq-AL"/>
        </w:rPr>
        <w:t xml:space="preserve">atëlindjes </w:t>
      </w:r>
      <w:r w:rsidRPr="0037754E">
        <w:rPr>
          <w:rFonts w:ascii="Garamond" w:hAnsi="Garamond"/>
          <w:sz w:val="24"/>
          <w:lang w:val="sq-AL"/>
        </w:rPr>
        <w:t>18.9.1961, me nr.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 xml:space="preserve">personal identifikimi G10918009M, </w:t>
      </w:r>
      <w:r w:rsidR="0037754E" w:rsidRPr="0037754E">
        <w:rPr>
          <w:rFonts w:ascii="Garamond" w:hAnsi="Garamond"/>
          <w:sz w:val="24"/>
          <w:lang w:val="sq-AL"/>
        </w:rPr>
        <w:t>mbajtës</w:t>
      </w:r>
      <w:r w:rsidRPr="0037754E">
        <w:rPr>
          <w:rFonts w:ascii="Garamond" w:hAnsi="Garamond"/>
          <w:sz w:val="24"/>
          <w:lang w:val="sq-AL"/>
        </w:rPr>
        <w:t xml:space="preserve"> i </w:t>
      </w:r>
      <w:r w:rsidR="0037754E" w:rsidRPr="0037754E">
        <w:rPr>
          <w:rFonts w:ascii="Garamond" w:hAnsi="Garamond"/>
          <w:sz w:val="24"/>
          <w:lang w:val="sq-AL"/>
        </w:rPr>
        <w:t>licencës</w:t>
      </w:r>
      <w:r w:rsidRPr="0037754E">
        <w:rPr>
          <w:rFonts w:ascii="Garamond" w:hAnsi="Garamond"/>
          <w:sz w:val="24"/>
          <w:lang w:val="sq-AL"/>
        </w:rPr>
        <w:t xml:space="preserve"> me nr.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11</w:t>
      </w:r>
      <w:r w:rsidR="00460445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</w:t>
      </w:r>
      <w:r w:rsidR="0037754E" w:rsidRPr="0037754E">
        <w:rPr>
          <w:rFonts w:ascii="Garamond" w:hAnsi="Garamond"/>
          <w:sz w:val="24"/>
          <w:lang w:val="sq-AL"/>
        </w:rPr>
        <w:t>d</w:t>
      </w:r>
      <w:r w:rsidR="0037754E">
        <w:rPr>
          <w:rFonts w:ascii="Garamond" w:hAnsi="Garamond"/>
          <w:sz w:val="24"/>
          <w:lang w:val="sq-AL"/>
        </w:rPr>
        <w:t>atë</w:t>
      </w:r>
      <w:r w:rsidR="0037754E" w:rsidRP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15.10.2012 (administrator falimentimi), me adres</w:t>
      </w:r>
      <w:r w:rsidR="0037754E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>: Tepelen</w:t>
      </w:r>
      <w:r w:rsidR="0037754E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, </w:t>
      </w:r>
      <w:r w:rsidR="00827DDA" w:rsidRPr="0037754E">
        <w:rPr>
          <w:rFonts w:ascii="Garamond" w:hAnsi="Garamond"/>
          <w:sz w:val="24"/>
          <w:lang w:val="sq-AL"/>
        </w:rPr>
        <w:t>lagj</w:t>
      </w:r>
      <w:r w:rsidR="00827DDA">
        <w:rPr>
          <w:rFonts w:ascii="Garamond" w:hAnsi="Garamond"/>
          <w:sz w:val="24"/>
          <w:lang w:val="sq-AL"/>
        </w:rPr>
        <w:t>ja</w:t>
      </w:r>
      <w:r w:rsidR="00827DDA" w:rsidRPr="0037754E">
        <w:rPr>
          <w:rFonts w:ascii="Garamond" w:hAnsi="Garamond"/>
          <w:sz w:val="24"/>
          <w:lang w:val="sq-AL"/>
        </w:rPr>
        <w:t xml:space="preserve">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>Demokracia</w:t>
      </w:r>
      <w:r w:rsidR="0037754E">
        <w:rPr>
          <w:rFonts w:ascii="Garamond" w:hAnsi="Garamond"/>
          <w:sz w:val="24"/>
          <w:lang w:val="sq-AL"/>
        </w:rPr>
        <w:t>”</w:t>
      </w:r>
      <w:r w:rsidRPr="0037754E">
        <w:rPr>
          <w:rFonts w:ascii="Garamond" w:hAnsi="Garamond"/>
          <w:sz w:val="24"/>
          <w:lang w:val="sq-AL"/>
        </w:rPr>
        <w:t>, te</w:t>
      </w:r>
      <w:r w:rsidR="00460445">
        <w:rPr>
          <w:rFonts w:ascii="Garamond" w:hAnsi="Garamond"/>
          <w:sz w:val="24"/>
          <w:lang w:val="sq-AL"/>
        </w:rPr>
        <w:t>k</w:t>
      </w:r>
      <w:r w:rsidRPr="0037754E">
        <w:rPr>
          <w:rFonts w:ascii="Garamond" w:hAnsi="Garamond"/>
          <w:sz w:val="24"/>
          <w:lang w:val="sq-AL"/>
        </w:rPr>
        <w:t xml:space="preserve"> ish</w:t>
      </w:r>
      <w:r w:rsidR="0037754E">
        <w:rPr>
          <w:rFonts w:ascii="Garamond" w:hAnsi="Garamond"/>
          <w:sz w:val="24"/>
          <w:lang w:val="sq-AL"/>
        </w:rPr>
        <w:t>-</w:t>
      </w:r>
      <w:r w:rsidR="00827DDA" w:rsidRPr="0037754E">
        <w:rPr>
          <w:rFonts w:ascii="Garamond" w:hAnsi="Garamond"/>
          <w:sz w:val="24"/>
          <w:lang w:val="sq-AL"/>
        </w:rPr>
        <w:t xml:space="preserve">zyrat </w:t>
      </w:r>
      <w:r w:rsidRPr="0037754E">
        <w:rPr>
          <w:rFonts w:ascii="Garamond" w:hAnsi="Garamond"/>
          <w:sz w:val="24"/>
          <w:lang w:val="sq-AL"/>
        </w:rPr>
        <w:t>e N.T.A</w:t>
      </w:r>
      <w:r w:rsidR="0037754E">
        <w:rPr>
          <w:rFonts w:ascii="Garamond" w:hAnsi="Garamond"/>
          <w:sz w:val="24"/>
          <w:lang w:val="sq-AL"/>
        </w:rPr>
        <w:t>.</w:t>
      </w:r>
      <w:r w:rsidRPr="0037754E">
        <w:rPr>
          <w:rFonts w:ascii="Garamond" w:hAnsi="Garamond"/>
          <w:sz w:val="24"/>
          <w:lang w:val="sq-AL"/>
        </w:rPr>
        <w:t xml:space="preserve"> dhe NIPT</w:t>
      </w:r>
      <w:r w:rsidR="00A34AD5">
        <w:rPr>
          <w:rFonts w:ascii="Garamond" w:hAnsi="Garamond"/>
          <w:sz w:val="24"/>
          <w:lang w:val="sq-AL"/>
        </w:rPr>
        <w:t>:</w:t>
      </w:r>
      <w:r w:rsidRPr="0037754E">
        <w:rPr>
          <w:rFonts w:ascii="Garamond" w:hAnsi="Garamond"/>
          <w:sz w:val="24"/>
          <w:lang w:val="sq-AL"/>
        </w:rPr>
        <w:t xml:space="preserve"> K38708553S. </w:t>
      </w:r>
    </w:p>
    <w:p w14:paraId="3DE044EB" w14:textId="3B050067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4. Urdhërohet publikimi/botimi i një kopje</w:t>
      </w:r>
      <w:r w:rsidR="00460445">
        <w:rPr>
          <w:rFonts w:ascii="Garamond" w:hAnsi="Garamond"/>
          <w:sz w:val="24"/>
          <w:lang w:val="sq-AL"/>
        </w:rPr>
        <w:t>je</w:t>
      </w:r>
      <w:r w:rsidRPr="0037754E">
        <w:rPr>
          <w:rFonts w:ascii="Garamond" w:hAnsi="Garamond"/>
          <w:sz w:val="24"/>
          <w:lang w:val="sq-AL"/>
        </w:rPr>
        <w:t xml:space="preserve"> të shkurtuar të vendimit në faqen zyrtare të Gjykatës të Shkallës së Parë të Juridiksionit të Përgjithshëm Korçë, të Qendrës Kombëtare të Biznesit dhe në Fletoren Zyrtare. </w:t>
      </w:r>
    </w:p>
    <w:p w14:paraId="5FC0B7A5" w14:textId="4CABEF71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5. T</w:t>
      </w:r>
      <w:r w:rsidR="0037754E">
        <w:rPr>
          <w:rFonts w:ascii="Garamond" w:hAnsi="Garamond"/>
          <w:sz w:val="24"/>
          <w:lang w:val="sq-AL"/>
        </w:rPr>
        <w:t>’</w:t>
      </w:r>
      <w:r w:rsidRPr="0037754E">
        <w:rPr>
          <w:rFonts w:ascii="Garamond" w:hAnsi="Garamond"/>
          <w:sz w:val="24"/>
          <w:lang w:val="sq-AL"/>
        </w:rPr>
        <w:t>i kërkoj</w:t>
      </w:r>
      <w:r w:rsidR="00AA690C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çdo personi ose subjekti që pretendon të jetë kreditor i debitorit për të paraqitur pretendimet e tij ndaj administratorit të falimentimit z.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Luan Muça</w:t>
      </w:r>
      <w:r w:rsidR="00AA690C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brenda 45 ditëve nga publikimi i vendimit në Qendrën Kombëtare të Biznesit. </w:t>
      </w:r>
    </w:p>
    <w:p w14:paraId="7F5231B2" w14:textId="58B5E604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6. Të caktoj</w:t>
      </w:r>
      <w:r w:rsidR="00AA690C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datën 28.9.2023</w:t>
      </w:r>
      <w:r w:rsidR="00AA690C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ora 11</w:t>
      </w:r>
      <w:r w:rsidR="00AA690C">
        <w:rPr>
          <w:rFonts w:ascii="Garamond" w:hAnsi="Garamond"/>
          <w:sz w:val="24"/>
          <w:lang w:val="sq-AL"/>
        </w:rPr>
        <w:t>:</w:t>
      </w:r>
      <w:r w:rsidRPr="0037754E">
        <w:rPr>
          <w:rFonts w:ascii="Garamond" w:hAnsi="Garamond"/>
          <w:sz w:val="24"/>
          <w:lang w:val="sq-AL"/>
        </w:rPr>
        <w:t>00</w:t>
      </w:r>
      <w:r w:rsidR="00AA690C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si datë në të cilën do të mbahet </w:t>
      </w:r>
      <w:r w:rsidR="0037754E" w:rsidRPr="0037754E">
        <w:rPr>
          <w:rFonts w:ascii="Garamond" w:hAnsi="Garamond"/>
          <w:sz w:val="24"/>
          <w:lang w:val="sq-AL"/>
        </w:rPr>
        <w:t>mbledhja mbi raportimin e kreditorëve të shoqëris</w:t>
      </w:r>
      <w:r w:rsidRPr="0037754E">
        <w:rPr>
          <w:rFonts w:ascii="Garamond" w:hAnsi="Garamond"/>
          <w:sz w:val="24"/>
          <w:lang w:val="sq-AL"/>
        </w:rPr>
        <w:t xml:space="preserve">ë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>Mika Korçë</w:t>
      </w:r>
      <w:r w:rsidR="0037754E">
        <w:rPr>
          <w:rFonts w:ascii="Garamond" w:hAnsi="Garamond"/>
          <w:sz w:val="24"/>
          <w:lang w:val="sq-AL"/>
        </w:rPr>
        <w:t>”</w:t>
      </w:r>
      <w:r w:rsidRPr="0037754E">
        <w:rPr>
          <w:rFonts w:ascii="Garamond" w:hAnsi="Garamond"/>
          <w:sz w:val="24"/>
          <w:lang w:val="sq-AL"/>
        </w:rPr>
        <w:t xml:space="preserve"> sh.a. </w:t>
      </w:r>
    </w:p>
    <w:p w14:paraId="0F496411" w14:textId="554600B1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7. T</w:t>
      </w:r>
      <w:r w:rsidR="0037754E">
        <w:rPr>
          <w:rFonts w:ascii="Garamond" w:hAnsi="Garamond"/>
          <w:sz w:val="24"/>
          <w:lang w:val="sq-AL"/>
        </w:rPr>
        <w:t>’</w:t>
      </w:r>
      <w:r w:rsidRPr="0037754E">
        <w:rPr>
          <w:rFonts w:ascii="Garamond" w:hAnsi="Garamond"/>
          <w:sz w:val="24"/>
          <w:lang w:val="sq-AL"/>
        </w:rPr>
        <w:t xml:space="preserve">i </w:t>
      </w:r>
      <w:r w:rsidR="0037754E" w:rsidRPr="0037754E">
        <w:rPr>
          <w:rFonts w:ascii="Garamond" w:hAnsi="Garamond"/>
          <w:sz w:val="24"/>
          <w:lang w:val="sq-AL"/>
        </w:rPr>
        <w:t>kërkojë</w:t>
      </w:r>
      <w:r w:rsidRPr="0037754E">
        <w:rPr>
          <w:rFonts w:ascii="Garamond" w:hAnsi="Garamond"/>
          <w:sz w:val="24"/>
          <w:lang w:val="sq-AL"/>
        </w:rPr>
        <w:t xml:space="preserve"> çdo personi fizik ose juridik</w:t>
      </w:r>
      <w:r w:rsidR="00AA690C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i cili ka detyrime ndaj debitorit, </w:t>
      </w:r>
      <w:r w:rsidR="0037754E" w:rsidRPr="0037754E">
        <w:rPr>
          <w:rFonts w:ascii="Garamond" w:hAnsi="Garamond"/>
          <w:sz w:val="24"/>
          <w:lang w:val="sq-AL"/>
        </w:rPr>
        <w:t xml:space="preserve">shoqërisë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>Mika Korçë</w:t>
      </w:r>
      <w:r w:rsidR="0037754E">
        <w:rPr>
          <w:rFonts w:ascii="Garamond" w:hAnsi="Garamond"/>
          <w:sz w:val="24"/>
          <w:lang w:val="sq-AL"/>
        </w:rPr>
        <w:t>”</w:t>
      </w:r>
      <w:r w:rsidRPr="0037754E">
        <w:rPr>
          <w:rFonts w:ascii="Garamond" w:hAnsi="Garamond"/>
          <w:sz w:val="24"/>
          <w:lang w:val="sq-AL"/>
        </w:rPr>
        <w:t xml:space="preserve"> sh.a. t</w:t>
      </w:r>
      <w:r w:rsidR="0037754E">
        <w:rPr>
          <w:rFonts w:ascii="Garamond" w:hAnsi="Garamond"/>
          <w:sz w:val="24"/>
          <w:lang w:val="sq-AL"/>
        </w:rPr>
        <w:t>’</w:t>
      </w:r>
      <w:r w:rsidRPr="0037754E">
        <w:rPr>
          <w:rFonts w:ascii="Garamond" w:hAnsi="Garamond"/>
          <w:sz w:val="24"/>
          <w:lang w:val="sq-AL"/>
        </w:rPr>
        <w:t>ia paguajë ato ndaj administratorit të falimentimit z.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 xml:space="preserve">Luan Muça. </w:t>
      </w:r>
    </w:p>
    <w:p w14:paraId="0D9090F5" w14:textId="05377AD2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8. Administratori i falimentimit z.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Luan Muça t</w:t>
      </w:r>
      <w:r w:rsidR="0037754E">
        <w:rPr>
          <w:rFonts w:ascii="Garamond" w:hAnsi="Garamond"/>
          <w:sz w:val="24"/>
          <w:lang w:val="sq-AL"/>
        </w:rPr>
        <w:t>’</w:t>
      </w:r>
      <w:r w:rsidRPr="0037754E">
        <w:rPr>
          <w:rFonts w:ascii="Garamond" w:hAnsi="Garamond"/>
          <w:sz w:val="24"/>
          <w:lang w:val="sq-AL"/>
        </w:rPr>
        <w:t xml:space="preserve">i </w:t>
      </w:r>
      <w:r w:rsidR="0037754E" w:rsidRPr="0037754E">
        <w:rPr>
          <w:rFonts w:ascii="Garamond" w:hAnsi="Garamond"/>
          <w:sz w:val="24"/>
          <w:lang w:val="sq-AL"/>
        </w:rPr>
        <w:t>paraqesë</w:t>
      </w:r>
      <w:r w:rsidRPr="0037754E">
        <w:rPr>
          <w:rFonts w:ascii="Garamond" w:hAnsi="Garamond"/>
          <w:sz w:val="24"/>
          <w:lang w:val="sq-AL"/>
        </w:rPr>
        <w:t xml:space="preserve"> një kopje të përmbledhur të vendimit secilit prej kreditorëve të njohur të debitorit. </w:t>
      </w:r>
    </w:p>
    <w:p w14:paraId="7E15C3FE" w14:textId="4D042DBF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lastRenderedPageBreak/>
        <w:t>9. Administratori i falimentimit z.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Luan Muça t</w:t>
      </w:r>
      <w:r w:rsidR="0037754E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</w:t>
      </w:r>
      <w:r w:rsidR="0037754E" w:rsidRPr="0037754E">
        <w:rPr>
          <w:rFonts w:ascii="Garamond" w:hAnsi="Garamond"/>
          <w:sz w:val="24"/>
          <w:lang w:val="sq-AL"/>
        </w:rPr>
        <w:t>paraqesë</w:t>
      </w:r>
      <w:r w:rsidRPr="0037754E">
        <w:rPr>
          <w:rFonts w:ascii="Garamond" w:hAnsi="Garamond"/>
          <w:sz w:val="24"/>
          <w:lang w:val="sq-AL"/>
        </w:rPr>
        <w:t xml:space="preserve"> menjëherë një kopje të vendimit për fillimin e </w:t>
      </w:r>
      <w:r w:rsidR="0037754E" w:rsidRPr="0037754E">
        <w:rPr>
          <w:rFonts w:ascii="Garamond" w:hAnsi="Garamond"/>
          <w:sz w:val="24"/>
          <w:lang w:val="sq-AL"/>
        </w:rPr>
        <w:t>procedurës</w:t>
      </w:r>
      <w:r w:rsidRPr="0037754E">
        <w:rPr>
          <w:rFonts w:ascii="Garamond" w:hAnsi="Garamond"/>
          <w:sz w:val="24"/>
          <w:lang w:val="sq-AL"/>
        </w:rPr>
        <w:t xml:space="preserve"> s</w:t>
      </w:r>
      <w:r w:rsidR="0037754E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falimentimit në organin e regjistrimit</w:t>
      </w:r>
      <w:r w:rsidR="002E6998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i cili disponon regjistrin tregtar ku pala debitore </w:t>
      </w:r>
      <w:r w:rsidR="0037754E" w:rsidRPr="0037754E">
        <w:rPr>
          <w:rFonts w:ascii="Garamond" w:hAnsi="Garamond"/>
          <w:sz w:val="24"/>
          <w:lang w:val="sq-AL"/>
        </w:rPr>
        <w:t xml:space="preserve">shoqëria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>Mika Korçë</w:t>
      </w:r>
      <w:r w:rsidR="0037754E">
        <w:rPr>
          <w:rFonts w:ascii="Garamond" w:hAnsi="Garamond"/>
          <w:sz w:val="24"/>
          <w:lang w:val="sq-AL"/>
        </w:rPr>
        <w:t>”</w:t>
      </w:r>
      <w:r w:rsidRPr="0037754E">
        <w:rPr>
          <w:rFonts w:ascii="Garamond" w:hAnsi="Garamond"/>
          <w:sz w:val="24"/>
          <w:lang w:val="sq-AL"/>
        </w:rPr>
        <w:t xml:space="preserve"> sh.a.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 xml:space="preserve">figuron e regjistruar. </w:t>
      </w:r>
    </w:p>
    <w:p w14:paraId="240CE1EF" w14:textId="4772E814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10. Administratori i falimentimit z.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Luan Muça t</w:t>
      </w:r>
      <w:r w:rsidR="0037754E">
        <w:rPr>
          <w:rFonts w:ascii="Garamond" w:hAnsi="Garamond"/>
          <w:sz w:val="24"/>
          <w:lang w:val="sq-AL"/>
        </w:rPr>
        <w:t>’</w:t>
      </w:r>
      <w:r w:rsidRPr="0037754E">
        <w:rPr>
          <w:rFonts w:ascii="Garamond" w:hAnsi="Garamond"/>
          <w:sz w:val="24"/>
          <w:lang w:val="sq-AL"/>
        </w:rPr>
        <w:t>i komunikoje vendimin e fillimit të procedurës së falimentimit Zyrës Qendrore t</w:t>
      </w:r>
      <w:r w:rsidR="0037754E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ASHK-s</w:t>
      </w:r>
      <w:r w:rsidR="0037754E">
        <w:rPr>
          <w:rFonts w:ascii="Garamond" w:hAnsi="Garamond"/>
          <w:sz w:val="24"/>
          <w:lang w:val="sq-AL"/>
        </w:rPr>
        <w:t>ë,</w:t>
      </w:r>
      <w:r w:rsidRPr="0037754E">
        <w:rPr>
          <w:rFonts w:ascii="Garamond" w:hAnsi="Garamond"/>
          <w:sz w:val="24"/>
          <w:lang w:val="sq-AL"/>
        </w:rPr>
        <w:t xml:space="preserve"> me qëllim bërjen e shënimeve përkatëse në regjistrat e pasurive të paluajtshme për çdo pasuri të paluajtshme ku debitori është regjistruar si pronar</w:t>
      </w:r>
      <w:r w:rsidR="0037754E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si dhe për të gjitha të drejtat e tjera ligjore të debitorit, të regjistruara në regjistrin e pasurive të paluajtshme. </w:t>
      </w:r>
    </w:p>
    <w:p w14:paraId="1D444EA4" w14:textId="53321BD4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11. Administratori i falimentimit z.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Luan Muça t</w:t>
      </w:r>
      <w:r w:rsidR="0037754E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komunikoj</w:t>
      </w:r>
      <w:r w:rsidR="00A56942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vendimin e fillimit t</w:t>
      </w:r>
      <w:r w:rsidR="0037754E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</w:t>
      </w:r>
      <w:r w:rsidR="0037754E" w:rsidRPr="0037754E">
        <w:rPr>
          <w:rFonts w:ascii="Garamond" w:hAnsi="Garamond"/>
          <w:sz w:val="24"/>
          <w:lang w:val="sq-AL"/>
        </w:rPr>
        <w:t>procedurës</w:t>
      </w:r>
      <w:r w:rsidRPr="0037754E">
        <w:rPr>
          <w:rFonts w:ascii="Garamond" w:hAnsi="Garamond"/>
          <w:sz w:val="24"/>
          <w:lang w:val="sq-AL"/>
        </w:rPr>
        <w:t xml:space="preserve"> s</w:t>
      </w:r>
      <w:r w:rsidR="0037754E" w:rsidRPr="0037754E">
        <w:rPr>
          <w:rFonts w:ascii="Garamond" w:hAnsi="Garamond"/>
          <w:sz w:val="24"/>
          <w:lang w:val="sq-AL"/>
        </w:rPr>
        <w:t>ë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 xml:space="preserve">falimentimit në të gjithë regjistrat e tjerë publikë, duke përfshirë, por pa u kufizuar, në regjistrin e barrëve siguruese dhe regjistrat e autoriteteve të tjera publike që janë përgjegjëse për regjistrimin e pasurive ose të të drejtave të tjera të debitorit mbi pasuritë që përbëjnë masën e falimentimit. </w:t>
      </w:r>
    </w:p>
    <w:p w14:paraId="6089A19F" w14:textId="2C269532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 xml:space="preserve">12. Një kopje e vendimit për hapjen e procedurave të falimentimit të </w:t>
      </w:r>
      <w:r w:rsidR="0037754E" w:rsidRPr="0037754E">
        <w:rPr>
          <w:rFonts w:ascii="Garamond" w:hAnsi="Garamond"/>
          <w:sz w:val="24"/>
          <w:lang w:val="sq-AL"/>
        </w:rPr>
        <w:t xml:space="preserve">shoqërisë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>Mika Korçë</w:t>
      </w:r>
      <w:r w:rsidR="0037754E">
        <w:rPr>
          <w:rFonts w:ascii="Garamond" w:hAnsi="Garamond"/>
          <w:sz w:val="24"/>
          <w:lang w:val="sq-AL"/>
        </w:rPr>
        <w:t>”</w:t>
      </w:r>
      <w:r w:rsidRPr="0037754E">
        <w:rPr>
          <w:rFonts w:ascii="Garamond" w:hAnsi="Garamond"/>
          <w:sz w:val="24"/>
          <w:lang w:val="sq-AL"/>
        </w:rPr>
        <w:t xml:space="preserve"> sh.a. t</w:t>
      </w:r>
      <w:r w:rsidR="0037754E">
        <w:rPr>
          <w:rFonts w:ascii="Garamond" w:hAnsi="Garamond"/>
          <w:sz w:val="24"/>
          <w:lang w:val="sq-AL"/>
        </w:rPr>
        <w:t>’</w:t>
      </w:r>
      <w:r w:rsidRPr="0037754E">
        <w:rPr>
          <w:rFonts w:ascii="Garamond" w:hAnsi="Garamond"/>
          <w:sz w:val="24"/>
          <w:lang w:val="sq-AL"/>
        </w:rPr>
        <w:t>i njoftohet palës kërkuese</w:t>
      </w:r>
      <w:r w:rsidR="00A56942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Ministrisë të Financave dhe Ekonomisë, Tiranë</w:t>
      </w:r>
      <w:r w:rsidR="00A56942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si përfaqësuese e aksionarit shtet, në cilësinë e debitorit t</w:t>
      </w:r>
      <w:r w:rsidR="0037754E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</w:t>
      </w:r>
      <w:r w:rsidR="0037754E" w:rsidRPr="0037754E">
        <w:rPr>
          <w:rFonts w:ascii="Garamond" w:hAnsi="Garamond"/>
          <w:sz w:val="24"/>
          <w:lang w:val="sq-AL"/>
        </w:rPr>
        <w:t xml:space="preserve">shoqërisë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>Mika Korçë</w:t>
      </w:r>
      <w:r w:rsidR="0037754E">
        <w:rPr>
          <w:rFonts w:ascii="Garamond" w:hAnsi="Garamond"/>
          <w:sz w:val="24"/>
          <w:lang w:val="sq-AL"/>
        </w:rPr>
        <w:t>”</w:t>
      </w:r>
      <w:r w:rsidRPr="0037754E">
        <w:rPr>
          <w:rFonts w:ascii="Garamond" w:hAnsi="Garamond"/>
          <w:sz w:val="24"/>
          <w:lang w:val="sq-AL"/>
        </w:rPr>
        <w:t xml:space="preserve"> sh.a.; administratorit t</w:t>
      </w:r>
      <w:r w:rsidR="0037754E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falimentimit t</w:t>
      </w:r>
      <w:r w:rsidR="0037754E" w:rsidRPr="0037754E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k</w:t>
      </w:r>
      <w:r w:rsidR="0037754E" w:rsidRPr="0037754E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>saj shoqërie z.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Luan Muça</w:t>
      </w:r>
      <w:r w:rsidR="0037754E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si dhe vet</w:t>
      </w:r>
      <w:r w:rsidR="0037754E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</w:t>
      </w:r>
      <w:r w:rsidR="0037754E" w:rsidRPr="0037754E">
        <w:rPr>
          <w:rFonts w:ascii="Garamond" w:hAnsi="Garamond"/>
          <w:sz w:val="24"/>
          <w:lang w:val="sq-AL"/>
        </w:rPr>
        <w:t xml:space="preserve">shoqërisë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>Mika Korçë</w:t>
      </w:r>
      <w:r w:rsidR="0037754E">
        <w:rPr>
          <w:rFonts w:ascii="Garamond" w:hAnsi="Garamond"/>
          <w:sz w:val="24"/>
          <w:lang w:val="sq-AL"/>
        </w:rPr>
        <w:t>”</w:t>
      </w:r>
      <w:r w:rsidRPr="0037754E">
        <w:rPr>
          <w:rFonts w:ascii="Garamond" w:hAnsi="Garamond"/>
          <w:sz w:val="24"/>
          <w:lang w:val="sq-AL"/>
        </w:rPr>
        <w:t xml:space="preserve"> sh.a. (për këtë të fundit nëpërmjet shpalljes publike). </w:t>
      </w:r>
    </w:p>
    <w:p w14:paraId="1B0A4BDF" w14:textId="3016E573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13. Nj</w:t>
      </w:r>
      <w:r w:rsidR="00A56942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kopje e vendimit p</w:t>
      </w:r>
      <w:r w:rsidR="0037754E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>r fillimin e procedur</w:t>
      </w:r>
      <w:r w:rsidR="0037754E">
        <w:rPr>
          <w:rFonts w:ascii="Garamond" w:hAnsi="Garamond"/>
          <w:sz w:val="24"/>
          <w:lang w:val="sq-AL"/>
        </w:rPr>
        <w:t>ë</w:t>
      </w:r>
      <w:r w:rsidR="001A4965">
        <w:rPr>
          <w:rFonts w:ascii="Garamond" w:hAnsi="Garamond"/>
          <w:sz w:val="24"/>
          <w:lang w:val="sq-AL"/>
        </w:rPr>
        <w:t>s s</w:t>
      </w:r>
      <w:bookmarkStart w:id="0" w:name="_GoBack"/>
      <w:bookmarkEnd w:id="0"/>
      <w:r w:rsidRPr="0037754E">
        <w:rPr>
          <w:rFonts w:ascii="Garamond" w:hAnsi="Garamond"/>
          <w:sz w:val="24"/>
          <w:lang w:val="sq-AL"/>
        </w:rPr>
        <w:t xml:space="preserve">ë falimentimit të </w:t>
      </w:r>
      <w:r w:rsidR="0037754E" w:rsidRPr="0037754E">
        <w:rPr>
          <w:rFonts w:ascii="Garamond" w:hAnsi="Garamond"/>
          <w:sz w:val="24"/>
          <w:lang w:val="sq-AL"/>
        </w:rPr>
        <w:t>shoqëris</w:t>
      </w:r>
      <w:r w:rsidR="0037754E">
        <w:rPr>
          <w:rFonts w:ascii="Garamond" w:hAnsi="Garamond"/>
          <w:sz w:val="24"/>
          <w:lang w:val="sq-AL"/>
        </w:rPr>
        <w:t>ë</w:t>
      </w:r>
      <w:r w:rsidR="0037754E" w:rsidRPr="0037754E">
        <w:rPr>
          <w:rFonts w:ascii="Garamond" w:hAnsi="Garamond"/>
          <w:sz w:val="24"/>
          <w:lang w:val="sq-AL"/>
        </w:rPr>
        <w:t xml:space="preserve"> </w:t>
      </w:r>
      <w:r w:rsidR="0037754E">
        <w:rPr>
          <w:rFonts w:ascii="Garamond" w:hAnsi="Garamond"/>
          <w:sz w:val="24"/>
          <w:lang w:val="sq-AL"/>
        </w:rPr>
        <w:t>“</w:t>
      </w:r>
      <w:r w:rsidRPr="0037754E">
        <w:rPr>
          <w:rFonts w:ascii="Garamond" w:hAnsi="Garamond"/>
          <w:sz w:val="24"/>
          <w:lang w:val="sq-AL"/>
        </w:rPr>
        <w:t>Mika Korçë</w:t>
      </w:r>
      <w:r w:rsidR="0037754E">
        <w:rPr>
          <w:rFonts w:ascii="Garamond" w:hAnsi="Garamond"/>
          <w:sz w:val="24"/>
          <w:lang w:val="sq-AL"/>
        </w:rPr>
        <w:t>”</w:t>
      </w:r>
      <w:r w:rsidRPr="0037754E">
        <w:rPr>
          <w:rFonts w:ascii="Garamond" w:hAnsi="Garamond"/>
          <w:sz w:val="24"/>
          <w:lang w:val="sq-AL"/>
        </w:rPr>
        <w:t xml:space="preserve"> sh.a. t</w:t>
      </w:r>
      <w:r w:rsidR="0037754E">
        <w:rPr>
          <w:rFonts w:ascii="Garamond" w:hAnsi="Garamond"/>
          <w:sz w:val="24"/>
          <w:lang w:val="sq-AL"/>
        </w:rPr>
        <w:t>’</w:t>
      </w:r>
      <w:r w:rsidRPr="0037754E">
        <w:rPr>
          <w:rFonts w:ascii="Garamond" w:hAnsi="Garamond"/>
          <w:sz w:val="24"/>
          <w:lang w:val="sq-AL"/>
        </w:rPr>
        <w:t xml:space="preserve">i dërgohet Qendrës Kombëtare të Biznesit dhe </w:t>
      </w:r>
      <w:r w:rsidR="0037754E" w:rsidRPr="0037754E">
        <w:rPr>
          <w:rFonts w:ascii="Garamond" w:hAnsi="Garamond"/>
          <w:sz w:val="24"/>
          <w:lang w:val="sq-AL"/>
        </w:rPr>
        <w:t>Qendrës</w:t>
      </w:r>
      <w:r w:rsidRPr="0037754E">
        <w:rPr>
          <w:rFonts w:ascii="Garamond" w:hAnsi="Garamond"/>
          <w:sz w:val="24"/>
          <w:lang w:val="sq-AL"/>
        </w:rPr>
        <w:t xml:space="preserve"> të Botimeve Zyrtare</w:t>
      </w:r>
      <w:r w:rsidR="0037754E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me qëllim publikimin e shkurtimit t</w:t>
      </w:r>
      <w:r w:rsidR="00827DDA">
        <w:rPr>
          <w:rFonts w:ascii="Garamond" w:hAnsi="Garamond"/>
          <w:sz w:val="24"/>
          <w:lang w:val="sq-AL"/>
        </w:rPr>
        <w:t>ë</w:t>
      </w:r>
      <w:r w:rsidRPr="0037754E">
        <w:rPr>
          <w:rFonts w:ascii="Garamond" w:hAnsi="Garamond"/>
          <w:sz w:val="24"/>
          <w:lang w:val="sq-AL"/>
        </w:rPr>
        <w:t xml:space="preserve"> tij.</w:t>
      </w:r>
    </w:p>
    <w:p w14:paraId="750D6E32" w14:textId="58BE7572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14. Shpenzimet gjyqësore</w:t>
      </w:r>
      <w:r w:rsidR="00017D1B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të cilat përbëhen nga tarifa mbi aktet, shpenzimet për ekspertin dhe shpenzimet për njoftimet, bazuar në nenin 106 të Kodit të Procedurës Civile, i ngarkohen palës kërkuese.</w:t>
      </w:r>
    </w:p>
    <w:p w14:paraId="1F49593F" w14:textId="5FD24CC5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15.</w:t>
      </w:r>
      <w:r w:rsidR="0037754E">
        <w:rPr>
          <w:rFonts w:ascii="Garamond" w:hAnsi="Garamond"/>
          <w:sz w:val="24"/>
          <w:lang w:val="sq-AL"/>
        </w:rPr>
        <w:t xml:space="preserve"> </w:t>
      </w:r>
      <w:r w:rsidRPr="0037754E">
        <w:rPr>
          <w:rFonts w:ascii="Garamond" w:hAnsi="Garamond"/>
          <w:sz w:val="24"/>
          <w:lang w:val="sq-AL"/>
        </w:rPr>
        <w:t>Kundër këtij vendimi pala kërkuese ka të drejtë të bëjë ankim në Gjykatën e Apelit të Juridiksionit të Përgjithshëm në Tiranë, brenda 15 ditëve, afat ky që fillon nga e nesërmja e njoftimit të arsyetuar të tij.</w:t>
      </w:r>
    </w:p>
    <w:p w14:paraId="5BF17AB6" w14:textId="3D1E3F84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Korçë, sot</w:t>
      </w:r>
      <w:r w:rsidR="0037754E">
        <w:rPr>
          <w:rFonts w:ascii="Garamond" w:hAnsi="Garamond"/>
          <w:sz w:val="24"/>
          <w:lang w:val="sq-AL"/>
        </w:rPr>
        <w:t>,</w:t>
      </w:r>
      <w:r w:rsidRPr="0037754E">
        <w:rPr>
          <w:rFonts w:ascii="Garamond" w:hAnsi="Garamond"/>
          <w:sz w:val="24"/>
          <w:lang w:val="sq-AL"/>
        </w:rPr>
        <w:t xml:space="preserve"> më datë 15.6.2023</w:t>
      </w:r>
      <w:r w:rsidR="0037754E">
        <w:rPr>
          <w:rFonts w:ascii="Garamond" w:hAnsi="Garamond"/>
          <w:sz w:val="24"/>
          <w:lang w:val="sq-AL"/>
        </w:rPr>
        <w:t>.</w:t>
      </w:r>
    </w:p>
    <w:p w14:paraId="59FD7421" w14:textId="77777777" w:rsidR="005175DD" w:rsidRPr="0037754E" w:rsidRDefault="005175DD" w:rsidP="005175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B5CF1EC" w14:textId="77777777" w:rsidR="005175DD" w:rsidRPr="0037754E" w:rsidRDefault="005175DD" w:rsidP="005175D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7754E">
        <w:rPr>
          <w:rFonts w:ascii="Garamond" w:hAnsi="Garamond"/>
          <w:sz w:val="24"/>
          <w:lang w:val="sq-AL"/>
        </w:rPr>
        <w:t>GJYQTARE</w:t>
      </w:r>
    </w:p>
    <w:p w14:paraId="67B9E610" w14:textId="77777777" w:rsidR="005175DD" w:rsidRPr="0037754E" w:rsidRDefault="005175DD" w:rsidP="005175D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37754E">
        <w:rPr>
          <w:rFonts w:ascii="Garamond" w:hAnsi="Garamond"/>
          <w:b/>
          <w:sz w:val="24"/>
          <w:lang w:val="sq-AL"/>
        </w:rPr>
        <w:t>Eglantina Mikani</w:t>
      </w:r>
    </w:p>
    <w:p w14:paraId="771BE6B2" w14:textId="78B0A8B9" w:rsidR="00FD718B" w:rsidRPr="0037754E" w:rsidRDefault="00FD718B" w:rsidP="005175DD">
      <w:pPr>
        <w:rPr>
          <w:lang w:val="sq-AL"/>
        </w:rPr>
      </w:pPr>
    </w:p>
    <w:sectPr w:rsidR="00FD718B" w:rsidRPr="00377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CF"/>
    <w:rsid w:val="00017D1B"/>
    <w:rsid w:val="00065C12"/>
    <w:rsid w:val="000F74B6"/>
    <w:rsid w:val="001A4965"/>
    <w:rsid w:val="00243E55"/>
    <w:rsid w:val="002D53DD"/>
    <w:rsid w:val="002E6998"/>
    <w:rsid w:val="0037754E"/>
    <w:rsid w:val="00460445"/>
    <w:rsid w:val="00495544"/>
    <w:rsid w:val="004C14AA"/>
    <w:rsid w:val="004F58B2"/>
    <w:rsid w:val="005175DD"/>
    <w:rsid w:val="00525407"/>
    <w:rsid w:val="00620D88"/>
    <w:rsid w:val="006B2B90"/>
    <w:rsid w:val="007064FF"/>
    <w:rsid w:val="007A461B"/>
    <w:rsid w:val="00827DDA"/>
    <w:rsid w:val="00866796"/>
    <w:rsid w:val="00897568"/>
    <w:rsid w:val="008C7EE7"/>
    <w:rsid w:val="00956F02"/>
    <w:rsid w:val="009E188C"/>
    <w:rsid w:val="00A34AD5"/>
    <w:rsid w:val="00A56942"/>
    <w:rsid w:val="00AA690C"/>
    <w:rsid w:val="00AD6F91"/>
    <w:rsid w:val="00B34ACF"/>
    <w:rsid w:val="00C314FC"/>
    <w:rsid w:val="00F23FBB"/>
    <w:rsid w:val="00FC0ADC"/>
    <w:rsid w:val="00FD718B"/>
    <w:rsid w:val="00FD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BE6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41087C8BA54A0D81579EAD3697B6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1447</Nr_x002e__x0020_akti>
    <Data_x0020_e_x0020_Krijimit xmlns="0e656187-b300-4fb0-8bf4-3a50f872073c">2023-06-20T07:50:16Z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2023-06-18T22:00:00Z</Date_x0020_protokolli>
    <Titulli xmlns="0e656187-b300-4fb0-8bf4-3a50f872073c">Për fillimin e procedurës së falimentimit</Titulli>
    <Modifikuesi xmlns="0e656187-b300-4fb0-8bf4-3a50f872073c">alma.lisaku</Modifikuesi>
    <Nr_x002e__x0020_prot_x0020_QBZ xmlns="0e656187-b300-4fb0-8bf4-3a50f872073c">884/1</Nr_x002e__x0020_prot_x0020_QBZ>
    <Data_x0020_e_x0020_Modifikimit xmlns="0e656187-b300-4fb0-8bf4-3a50f872073c">2023-06-20T12:46:43Z</Data_x0020_e_x0020_Modifikimit>
    <Dekretuar xmlns="0e656187-b300-4fb0-8bf4-3a50f872073c">false</Dekretuar>
    <Data xmlns="0e656187-b300-4fb0-8bf4-3a50f872073c">2023-06-14T22:00:00Z</Data>
    <Nr_x002e__x0020_protokolli_x0020_i_x0020_aktit xmlns="0e656187-b300-4fb0-8bf4-3a50f872073c">1447/1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41087C8BA54A0D81579EAD3697B6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52F01-02CE-4E66-A925-EAD38C5E5E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DA421A-A6C8-47D8-881E-85256BE38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6002B9B-48F6-4ED0-9A17-74A56A4B728E}">
  <ds:schemaRefs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B6D1CDD-3CDD-49C4-8717-071B2C8E35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3C9DEA-341A-4B7E-B8A0-6074E510D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10436F-129D-42B0-826E-33EC93EF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procedurës së falimentimit</vt:lpstr>
    </vt:vector>
  </TitlesOfParts>
  <Company/>
  <LinksUpToDate>false</LinksUpToDate>
  <CharactersWithSpaces>5115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procedurës së falimentimit</dc:title>
  <dc:creator>Entela Suli</dc:creator>
  <cp:lastModifiedBy>Valjeta Kaftalli</cp:lastModifiedBy>
  <cp:revision>27</cp:revision>
  <dcterms:created xsi:type="dcterms:W3CDTF">2023-06-20T07:55:00Z</dcterms:created>
  <dcterms:modified xsi:type="dcterms:W3CDTF">2023-06-20T13:04:00Z</dcterms:modified>
</cp:coreProperties>
</file>