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5B6942" w14:textId="77777777" w:rsidR="00503993" w:rsidRPr="00A817F0" w:rsidRDefault="00DC49F0" w:rsidP="00AE30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817F0">
        <w:rPr>
          <w:rFonts w:ascii="Garamond" w:hAnsi="Garamond"/>
          <w:b/>
          <w:sz w:val="24"/>
          <w:szCs w:val="24"/>
          <w:lang w:val="sq-AL"/>
        </w:rPr>
        <w:t>VENDIM</w:t>
      </w:r>
    </w:p>
    <w:p w14:paraId="2B5B6943" w14:textId="77777777" w:rsidR="00DC49F0" w:rsidRPr="00A817F0" w:rsidRDefault="00503993" w:rsidP="00AE30BC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A817F0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2AF5B029" w14:textId="77777777" w:rsidR="00AE30BC" w:rsidRPr="00A817F0" w:rsidRDefault="00AE30BC" w:rsidP="00AE30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B5B6944" w14:textId="69C09F9B" w:rsidR="00B56218" w:rsidRPr="00A817F0" w:rsidRDefault="00B60377" w:rsidP="00F70B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A817F0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A817F0">
        <w:rPr>
          <w:rFonts w:ascii="Garamond" w:hAnsi="Garamond"/>
          <w:sz w:val="24"/>
          <w:szCs w:val="24"/>
          <w:lang w:val="sq-AL"/>
        </w:rPr>
        <w:t>Shkallës së Parë</w:t>
      </w:r>
      <w:r w:rsidR="00CE7418" w:rsidRPr="00A817F0">
        <w:rPr>
          <w:rFonts w:ascii="Garamond" w:hAnsi="Garamond"/>
          <w:sz w:val="24"/>
          <w:szCs w:val="24"/>
          <w:lang w:val="sq-AL"/>
        </w:rPr>
        <w:t xml:space="preserve"> e </w:t>
      </w:r>
      <w:r w:rsidR="00092C2A" w:rsidRPr="00A817F0">
        <w:rPr>
          <w:rFonts w:ascii="Garamond" w:hAnsi="Garamond"/>
          <w:sz w:val="24"/>
          <w:szCs w:val="24"/>
          <w:lang w:val="sq-AL"/>
        </w:rPr>
        <w:t>Juridiksionit</w:t>
      </w:r>
      <w:r w:rsidR="00CE7418" w:rsidRPr="00A817F0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A817F0">
        <w:rPr>
          <w:rFonts w:ascii="Garamond" w:hAnsi="Garamond"/>
          <w:sz w:val="24"/>
          <w:szCs w:val="24"/>
          <w:lang w:val="sq-AL"/>
        </w:rPr>
        <w:t xml:space="preserve">m </w:t>
      </w:r>
      <w:r w:rsidR="00A54CED" w:rsidRPr="00A817F0">
        <w:rPr>
          <w:rFonts w:ascii="Garamond" w:hAnsi="Garamond"/>
          <w:sz w:val="24"/>
          <w:szCs w:val="24"/>
          <w:lang w:val="sq-AL"/>
        </w:rPr>
        <w:t>Shkodër</w:t>
      </w:r>
      <w:r w:rsidR="00092C2A">
        <w:rPr>
          <w:rFonts w:ascii="Garamond" w:hAnsi="Garamond"/>
          <w:sz w:val="24"/>
          <w:szCs w:val="24"/>
          <w:lang w:val="sq-AL"/>
        </w:rPr>
        <w:t>,</w:t>
      </w:r>
      <w:r w:rsidR="00DC49F0" w:rsidRPr="00A817F0">
        <w:rPr>
          <w:rFonts w:ascii="Garamond" w:hAnsi="Garamond"/>
          <w:sz w:val="24"/>
          <w:szCs w:val="24"/>
          <w:lang w:val="sq-AL"/>
        </w:rPr>
        <w:t xml:space="preserve"> me</w:t>
      </w:r>
      <w:r w:rsidRPr="00A817F0">
        <w:rPr>
          <w:rFonts w:ascii="Garamond" w:hAnsi="Garamond"/>
          <w:sz w:val="24"/>
          <w:szCs w:val="24"/>
          <w:lang w:val="sq-AL"/>
        </w:rPr>
        <w:t xml:space="preserve"> vendimin nr</w:t>
      </w:r>
      <w:r w:rsidR="00A817F0">
        <w:rPr>
          <w:rFonts w:ascii="Garamond" w:hAnsi="Garamond"/>
          <w:sz w:val="24"/>
          <w:szCs w:val="24"/>
          <w:lang w:val="sq-AL"/>
        </w:rPr>
        <w:t>.</w:t>
      </w:r>
      <w:r w:rsidR="000722D0" w:rsidRPr="00A817F0">
        <w:rPr>
          <w:rFonts w:ascii="Garamond" w:hAnsi="Garamond"/>
          <w:sz w:val="24"/>
          <w:szCs w:val="24"/>
          <w:lang w:val="sq-AL"/>
        </w:rPr>
        <w:t xml:space="preserve"> 621 (4264), datë 10.10.2023</w:t>
      </w:r>
      <w:r w:rsidR="00383CC0">
        <w:rPr>
          <w:rFonts w:ascii="Garamond" w:hAnsi="Garamond"/>
          <w:sz w:val="24"/>
          <w:szCs w:val="24"/>
          <w:lang w:val="sq-AL"/>
        </w:rPr>
        <w:t>,</w:t>
      </w:r>
      <w:r w:rsidR="000722D0" w:rsidRPr="00A817F0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A817F0">
        <w:rPr>
          <w:rFonts w:ascii="Garamond" w:hAnsi="Garamond"/>
          <w:sz w:val="24"/>
          <w:szCs w:val="24"/>
          <w:lang w:val="sq-AL"/>
        </w:rPr>
        <w:t xml:space="preserve">vendosi </w:t>
      </w:r>
      <w:r w:rsidR="00654386" w:rsidRPr="00A817F0">
        <w:rPr>
          <w:rFonts w:ascii="Garamond" w:hAnsi="Garamond"/>
          <w:sz w:val="24"/>
          <w:szCs w:val="24"/>
          <w:lang w:val="sq-AL"/>
        </w:rPr>
        <w:t>heqjen e zotësisë për të vepruar</w:t>
      </w:r>
      <w:r w:rsidR="00CE7418" w:rsidRPr="00A817F0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A817F0">
        <w:rPr>
          <w:rFonts w:ascii="Garamond" w:hAnsi="Garamond"/>
          <w:sz w:val="24"/>
          <w:szCs w:val="24"/>
          <w:lang w:val="sq-AL"/>
        </w:rPr>
        <w:t>të shtetas</w:t>
      </w:r>
      <w:r w:rsidR="00A54CED" w:rsidRPr="00A817F0">
        <w:rPr>
          <w:rFonts w:ascii="Garamond" w:hAnsi="Garamond"/>
          <w:sz w:val="24"/>
          <w:szCs w:val="24"/>
          <w:lang w:val="sq-AL"/>
        </w:rPr>
        <w:t>es</w:t>
      </w:r>
      <w:bookmarkStart w:id="0" w:name="_GoBack"/>
      <w:bookmarkEnd w:id="0"/>
      <w:r w:rsidRPr="00A817F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E30BC" w:rsidRPr="00A817F0">
        <w:rPr>
          <w:rFonts w:ascii="Garamond" w:hAnsi="Garamond"/>
          <w:sz w:val="24"/>
          <w:szCs w:val="24"/>
          <w:lang w:val="sq-AL"/>
        </w:rPr>
        <w:t>S</w:t>
      </w:r>
      <w:r w:rsidR="000722D0" w:rsidRPr="00A817F0">
        <w:rPr>
          <w:rFonts w:ascii="Garamond" w:hAnsi="Garamond"/>
          <w:sz w:val="24"/>
          <w:szCs w:val="24"/>
          <w:lang w:val="sq-AL"/>
        </w:rPr>
        <w:t>uzana</w:t>
      </w:r>
      <w:proofErr w:type="spellEnd"/>
      <w:r w:rsidR="000722D0" w:rsidRPr="00A817F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722D0" w:rsidRPr="00A817F0">
        <w:rPr>
          <w:rFonts w:ascii="Garamond" w:hAnsi="Garamond"/>
          <w:sz w:val="24"/>
          <w:szCs w:val="24"/>
          <w:lang w:val="sq-AL"/>
        </w:rPr>
        <w:t>Tafili</w:t>
      </w:r>
      <w:proofErr w:type="spellEnd"/>
      <w:r w:rsidR="00544679">
        <w:rPr>
          <w:rFonts w:ascii="Garamond" w:hAnsi="Garamond"/>
          <w:sz w:val="24"/>
          <w:szCs w:val="24"/>
          <w:lang w:val="sq-AL"/>
        </w:rPr>
        <w:t>,</w:t>
      </w:r>
      <w:r w:rsidR="002703A7" w:rsidRPr="00A817F0">
        <w:rPr>
          <w:rFonts w:ascii="Garamond" w:hAnsi="Garamond"/>
          <w:sz w:val="24"/>
          <w:szCs w:val="24"/>
          <w:lang w:val="sq-AL"/>
        </w:rPr>
        <w:t xml:space="preserve"> </w:t>
      </w:r>
      <w:r w:rsidR="00A54CED" w:rsidRPr="00A817F0">
        <w:rPr>
          <w:rFonts w:ascii="Garamond" w:hAnsi="Garamond"/>
          <w:sz w:val="24"/>
          <w:szCs w:val="24"/>
          <w:lang w:val="sq-AL"/>
        </w:rPr>
        <w:t>e</w:t>
      </w:r>
      <w:r w:rsidRPr="00A817F0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0722D0" w:rsidRPr="00A817F0">
        <w:rPr>
          <w:rFonts w:ascii="Garamond" w:hAnsi="Garamond"/>
          <w:sz w:val="24"/>
          <w:szCs w:val="24"/>
          <w:lang w:val="sq-AL"/>
        </w:rPr>
        <w:t>29.3.1960</w:t>
      </w:r>
      <w:r w:rsidR="00654386" w:rsidRPr="00A817F0">
        <w:rPr>
          <w:rFonts w:ascii="Garamond" w:hAnsi="Garamond"/>
          <w:sz w:val="24"/>
          <w:szCs w:val="24"/>
          <w:lang w:val="sq-AL"/>
        </w:rPr>
        <w:t>,</w:t>
      </w:r>
      <w:r w:rsidR="00A54CED" w:rsidRPr="00A817F0">
        <w:rPr>
          <w:rFonts w:ascii="Garamond" w:hAnsi="Garamond"/>
          <w:sz w:val="24"/>
          <w:szCs w:val="24"/>
          <w:lang w:val="sq-AL"/>
        </w:rPr>
        <w:t xml:space="preserve"> si</w:t>
      </w:r>
      <w:r w:rsidR="00654386" w:rsidRPr="00A817F0">
        <w:rPr>
          <w:rFonts w:ascii="Garamond" w:hAnsi="Garamond"/>
          <w:sz w:val="24"/>
          <w:szCs w:val="24"/>
          <w:lang w:val="sq-AL"/>
        </w:rPr>
        <w:t xml:space="preserve"> dhe </w:t>
      </w:r>
      <w:r w:rsidR="00A54CED" w:rsidRPr="00A817F0">
        <w:rPr>
          <w:rFonts w:ascii="Garamond" w:hAnsi="Garamond"/>
          <w:sz w:val="24"/>
          <w:szCs w:val="24"/>
          <w:lang w:val="sq-AL"/>
        </w:rPr>
        <w:t xml:space="preserve">vendosjen e saj nën kujdestarinë ligjore të </w:t>
      </w:r>
      <w:r w:rsidR="000722D0" w:rsidRPr="00A817F0">
        <w:rPr>
          <w:rFonts w:ascii="Garamond" w:hAnsi="Garamond"/>
          <w:sz w:val="24"/>
          <w:szCs w:val="24"/>
          <w:lang w:val="sq-AL"/>
        </w:rPr>
        <w:t xml:space="preserve">bashkëjetuesit </w:t>
      </w:r>
      <w:r w:rsidR="00BF3018">
        <w:rPr>
          <w:rFonts w:ascii="Garamond" w:hAnsi="Garamond"/>
          <w:sz w:val="24"/>
          <w:szCs w:val="24"/>
          <w:lang w:val="sq-AL"/>
        </w:rPr>
        <w:t xml:space="preserve">të saj, shtetasit </w:t>
      </w:r>
      <w:r w:rsidR="000722D0" w:rsidRPr="00A817F0">
        <w:rPr>
          <w:rFonts w:ascii="Garamond" w:hAnsi="Garamond"/>
          <w:sz w:val="24"/>
          <w:szCs w:val="24"/>
          <w:lang w:val="sq-AL"/>
        </w:rPr>
        <w:t xml:space="preserve">Maliq </w:t>
      </w:r>
      <w:proofErr w:type="spellStart"/>
      <w:r w:rsidR="000722D0" w:rsidRPr="00A817F0">
        <w:rPr>
          <w:rFonts w:ascii="Garamond" w:hAnsi="Garamond"/>
          <w:sz w:val="24"/>
          <w:szCs w:val="24"/>
          <w:lang w:val="sq-AL"/>
        </w:rPr>
        <w:t>Pepa</w:t>
      </w:r>
      <w:proofErr w:type="spellEnd"/>
      <w:r w:rsidR="00AE30BC" w:rsidRPr="00A817F0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A817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22D0"/>
    <w:rsid w:val="000754CA"/>
    <w:rsid w:val="00075D23"/>
    <w:rsid w:val="00090D05"/>
    <w:rsid w:val="0009171B"/>
    <w:rsid w:val="00092C2A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72128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3CC0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44679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54386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4CED"/>
    <w:rsid w:val="00A6527C"/>
    <w:rsid w:val="00A72D95"/>
    <w:rsid w:val="00A817F0"/>
    <w:rsid w:val="00A925C9"/>
    <w:rsid w:val="00AA3CC7"/>
    <w:rsid w:val="00AA47BF"/>
    <w:rsid w:val="00AA6249"/>
    <w:rsid w:val="00AC7C81"/>
    <w:rsid w:val="00AD2604"/>
    <w:rsid w:val="00AD3E46"/>
    <w:rsid w:val="00AD7C20"/>
    <w:rsid w:val="00AE30BC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BF3018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70B47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B6942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621</Nr_x002e__x0020_akti>
    <Data_x0020_e_x0020_Krijimit xmlns="0e656187-b300-4fb0-8bf4-3a50f872073c">2024-01-16T13:00:11Z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2024-01-15T00:00:00Z</Date_x0020_protokolli>
    <Titulli xmlns="0e656187-b300-4fb0-8bf4-3a50f872073c">Heqja e zotësisë për të vepruar për shtetasen Suzana Tafili</Titulli>
    <Modifikuesi xmlns="0e656187-b300-4fb0-8bf4-3a50f872073c">Suada.Daci</Modifikuesi>
    <Nr_x002e__x0020_prot_x0020_QBZ xmlns="0e656187-b300-4fb0-8bf4-3a50f872073c">97/1</Nr_x002e__x0020_prot_x0020_QBZ>
    <Data_x0020_e_x0020_Modifikimit xmlns="0e656187-b300-4fb0-8bf4-3a50f872073c">2024-01-16T13:19:53Z</Data_x0020_e_x0020_Modifikimit>
    <Dekretuar xmlns="0e656187-b300-4fb0-8bf4-3a50f872073c">false</Dekretuar>
    <Data xmlns="0e656187-b300-4fb0-8bf4-3a50f872073c">2023-10-10T00:00:00Z</Data>
    <Nr_x002e__x0020_protokolli_x0020_i_x0020_aktit xmlns="0e656187-b300-4fb0-8bf4-3a50f872073c">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3985073F6F4DD492A7624685B7C8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3985073F6F4DD492A7624685B7C8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4D01D5-0BE3-4C13-A70E-4D5A57DACE45}">
  <ds:schemaRefs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238BD6A1-0ADF-42AC-9CDD-5D57FEB840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6F9F0F-C3E0-40F7-A976-E94F536D2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58D9026-FABB-4F82-B2AE-362DBAFAD7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D510998-E57A-4E20-8346-D8F1E7BE6D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Heqja e zotësisë për të vepruar për shtetasen Suzana Tafili</vt:lpstr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Heqja e zotësisë për të vepruar për shtetasen Suzana Tafili</dc:title>
  <dc:creator>Entela Suli</dc:creator>
  <cp:lastModifiedBy>Jorina Kryeziu</cp:lastModifiedBy>
  <cp:revision>11</cp:revision>
  <dcterms:created xsi:type="dcterms:W3CDTF">2024-01-16T11:59:00Z</dcterms:created>
  <dcterms:modified xsi:type="dcterms:W3CDTF">2024-01-17T12:18:00Z</dcterms:modified>
</cp:coreProperties>
</file>