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2B755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3A1DB6C0" w14:textId="53D01A8F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2, datë 23.2.2022</w:t>
      </w:r>
    </w:p>
    <w:p w14:paraId="7197C241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041D70" w14:textId="66A931AC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E NDRYSHIME NË VENDIMIN NR. 4, DATË 11.3.2019, TË KËSHILLIT TË EMËRIMEVE NË DREJTËSI, “PËR PROCEDURËN E VERIFIKIMIT TË KANDIDATËVE</w:t>
      </w:r>
      <w:r w:rsidR="00876971"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POZICIONET VAKANTE NË GJYKATËN KUSHTETUESE DHE TË INSPEKTORIT TË LARTË TË</w:t>
      </w:r>
      <w:r w:rsidR="00C73B01"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DREJTËSISË”, TË NDRYSHUAR</w:t>
      </w:r>
    </w:p>
    <w:p w14:paraId="46EA4C32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79F355" w14:textId="632CFC9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2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229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115/2016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68059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organet e qeverisjes së sistemit të drejtësisë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 K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ëshilli i Emërimeve në Drejtësi</w:t>
      </w:r>
    </w:p>
    <w:p w14:paraId="5278BD33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FF25A4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353F5CB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095845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Në vendimin nr. 4, datë 11.3.2019, të Këshillit të Emërimeve në Drejtësi, bëhen këto shtesa e ndryshime:</w:t>
      </w:r>
    </w:p>
    <w:p w14:paraId="2C8C1BA5" w14:textId="1F89FC14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fund të fjalisë së parë të pikës 15, mbas fjalëve “për efekt të komunikimit dhe njoftimeve me Këshillin” shtohen fjalët “së bashku me të dhënat personale të nevojshme për krijimin e llogarisë fillestare në sistemin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="00C73B01"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</w:t>
      </w:r>
      <w:r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mail</w:t>
      </w:r>
      <w:proofErr w:type="spellEnd"/>
      <w:r w:rsidRPr="0068059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primar, numër telefoni dhe </w:t>
      </w:r>
      <w:proofErr w:type="spellStart"/>
      <w:r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NID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).”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60D54D9" w14:textId="24266CD1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C73B01"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ikën 20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bëhen ndryshimet e mëposhtme:</w:t>
      </w:r>
    </w:p>
    <w:p w14:paraId="187CBC63" w14:textId="49056AF1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Germa “a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 ndryshon me përmbajtjen si vijon:</w:t>
      </w:r>
    </w:p>
    <w:p w14:paraId="0453D43F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8059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a)</w:t>
      </w:r>
      <w:r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mbledhjen e të dhënave personale të kandidatit të nevojshme për krijimin e llogarisë fillestare në sistemin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</w:p>
    <w:p w14:paraId="1F0223CB" w14:textId="680AA8E0" w:rsidR="00ED76DF" w:rsidRPr="0068059A" w:rsidRDefault="00C73B01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b) Pas germës “e</w:t>
      </w:r>
      <w:r w:rsidR="00ED76DF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”, shtohet germa “</w:t>
      </w:r>
      <w:r w:rsidRPr="0068059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="00ED76DF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 me përmbajtjen si vijon:</w:t>
      </w:r>
    </w:p>
    <w:p w14:paraId="3023F159" w14:textId="11F03AB4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8059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ë)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pajisjen e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kandidatit me formularin e </w:t>
      </w:r>
      <w:proofErr w:type="spellStart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vetë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deklarimit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pozicione drejtuese të mbajtura në parti politike gjatë 10 viteve të fundit nga data e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kandidimit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modelit të përcaktuar në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idhjen nr.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bashkëlidhur këtij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endimi dhe pjesë përbërëse e tij.”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DEEAB8F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58 ndryshon me përmbajtjen si vijon:</w:t>
      </w:r>
    </w:p>
    <w:p w14:paraId="7838910B" w14:textId="155ADC1F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“58. Jo më vonë se 3 ditë nga dita e njoftimit zyrtar për fillimin e procedurës së verifikimit, kandidati paraqitet në zyrën e posaçme të Këshillit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pranë Gjykatës së Lartë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dorëzuar autorizimet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dhënat personale të nevojshme për krijimin e llogarisë në sistemin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ana e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D215C31" w14:textId="7DFAC43B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Për mënyrën dhe procedurën e plotësimit të deklaratës së pasurive dhe interesave privat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 kandidati duhet të zbatojë aktet e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miratuara nga Inspektori i Përgjithshëm i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këtë qëllim.”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3DA8DC1" w14:textId="48138A55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="00C73B01"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Në pikën 60 bëhen ndryshimet e mëposhtme:</w:t>
      </w:r>
    </w:p>
    <w:p w14:paraId="227D09AB" w14:textId="783FC84B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jalia e parë ndryshon me përmbajtjen si vijon:</w:t>
      </w:r>
    </w:p>
    <w:p w14:paraId="31E8B5F8" w14:textId="6D65DB2E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“Jo më vonë se 5 ditë nga dita e depozitimit në Këshill të autorizimeve, të nënshkruar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a rregullisht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kandidati dhe personat e lidhur:”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799C48F" w14:textId="21DC5490" w:rsidR="00ED76DF" w:rsidRPr="0068059A" w:rsidRDefault="00C73B01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ë germën “a</w:t>
      </w:r>
      <w:r w:rsidR="00ED76DF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D76DF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mbas fjalëve “sipas ligjit nr. 115/2016” shtohen fjalët “</w:t>
      </w:r>
      <w:r w:rsidR="00ED76DF" w:rsidRPr="0068059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="00ED76DF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së bashku me të dhënat e tyre personale</w:t>
      </w:r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D76DF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nevojshme për krijimin e llogarisë në sis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1167724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5.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61 ndryshon me përmbajtjen si vijon:</w:t>
      </w:r>
    </w:p>
    <w:p w14:paraId="05E58E14" w14:textId="278BDAB2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“Jo më vonë se 15 ditë nga dita e krijimit të llogarisë nga ana e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 kandidati e dorëzon formularin e plotësuar të deklarimit të pasurisë:</w:t>
      </w:r>
    </w:p>
    <w:p w14:paraId="52883B41" w14:textId="7777777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a) në formë elektronike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kryer plotësimin dhe aprovimin e versionit përfundimtar të deklaratës në sistemin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4F5609F9" w14:textId="46629E17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b) në formë shkresore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 duke printuar dhe nënshkruar në çdo fletë deklaratën e pasurisë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plotësuar në formë elektronike, e cila dorëzohet e mbyllur në zarf pranë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2C97BBC" w14:textId="570C926A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6.</w:t>
      </w:r>
      <w:r w:rsidRPr="0068059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743598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ikën 78, germa “a” ndryshon me përmbajtjen si vijon:</w:t>
      </w:r>
    </w:p>
    <w:p w14:paraId="769CB2CF" w14:textId="50812CA5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“a) ka refuzuar të dorëzojë të dhënat personale të nevojshme për krijimin e llogarisë fillestare në sistemin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nuk i ka plotësuar dhe depozituar formularët pranë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afatit;”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484B565" w14:textId="48CD227A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</w:t>
      </w:r>
      <w:r w:rsidR="00743598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kreun V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“Dispozita kalimtare dhe të fundit”, mbas germës “Ç”, shtohet germa “Ç/1” me përmbajtjen si vijon:</w:t>
      </w:r>
    </w:p>
    <w:p w14:paraId="222FC9D2" w14:textId="31F9E271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“Ç/1. Rregulla kalimtare për dorëzimin e formularëve të deklarimit të pasurisë ng</w:t>
      </w:r>
      <w:r w:rsidR="00E873B2" w:rsidRPr="006805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 kandidatët në formë shkresore</w:t>
      </w:r>
    </w:p>
    <w:p w14:paraId="1E5E46F2" w14:textId="6008A855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114/1. Për pozicionet vakante të krijuara në Gjykatën Kushtetuese dhe të shpallura për aplikim nga organet e emërtesës para hyrjes në fuqi të këtij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endimi, do të zbatohen rregullat e përcaktuara në këtë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endim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aktet nënligjore të Inspektorit të Përgjithshëm të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proce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durat e deklarimit të pasurisë.</w:t>
      </w:r>
    </w:p>
    <w:p w14:paraId="21D47A99" w14:textId="5340909D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Brenda 3 ditësh nga hyrja në fuqi e këtij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endimi, kandidatët për të cilët nuk është hapur llogari fillestare pranë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njoftohen për t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 paraqitur dhe për të dorëzuar në Këshill të dhënat personale të nevojshme për krijimin e llogarisë në sistemin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EACIDS</w:t>
      </w:r>
      <w:proofErr w:type="spellEnd"/>
      <w:r w:rsidR="00E873B2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ana e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ILDKPKI</w:t>
      </w:r>
      <w:proofErr w:type="spellEnd"/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këtë rast, afatet fillojnë të ecin sipas përcaktimeve të këtij </w:t>
      </w:r>
      <w:r w:rsidR="00C73B01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endimi.</w:t>
      </w:r>
    </w:p>
    <w:p w14:paraId="6F6FFA66" w14:textId="713CE428" w:rsidR="00ED76DF" w:rsidRPr="0068059A" w:rsidRDefault="00ED76DF" w:rsidP="00ED76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</w:t>
      </w:r>
      <w:r w:rsidR="0089152B"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as botimit në Fletoren Zyrtare.</w:t>
      </w:r>
    </w:p>
    <w:p w14:paraId="4809D32F" w14:textId="77777777" w:rsidR="0089152B" w:rsidRPr="0068059A" w:rsidRDefault="0089152B" w:rsidP="00ED76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143D82" w14:textId="3BF78745" w:rsidR="00743598" w:rsidRPr="0068059A" w:rsidRDefault="0089152B" w:rsidP="008915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Kryetar:</w:t>
      </w:r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Sokol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Binaj</w:t>
      </w:r>
      <w:proofErr w:type="spellEnd"/>
    </w:p>
    <w:p w14:paraId="4B050E68" w14:textId="16FA3D1F" w:rsidR="0089152B" w:rsidRPr="0068059A" w:rsidRDefault="0089152B" w:rsidP="008915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8059A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Anëtarë: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Marsida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Xhaferllari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(zëvendëskryetare),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Elsa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Toska, Edlira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Petri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Enton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Dhimitri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Anila Leka, Genti Xholi,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Etien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Kapo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Klodiana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Mema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Veizi</w:t>
      </w:r>
      <w:proofErr w:type="spellEnd"/>
      <w:r w:rsidRPr="0068059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bookmarkStart w:id="0" w:name="_GoBack"/>
      <w:bookmarkEnd w:id="0"/>
    </w:p>
    <w:p w14:paraId="7E766409" w14:textId="77777777" w:rsidR="00743598" w:rsidRPr="0068059A" w:rsidRDefault="00743598" w:rsidP="00ED76DF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B247FC5" w14:textId="77777777" w:rsidR="00743598" w:rsidRPr="0068059A" w:rsidRDefault="00743598" w:rsidP="00ED76DF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41BCB7C" w14:textId="77777777" w:rsidR="00ED76DF" w:rsidRPr="0068059A" w:rsidRDefault="00ED76DF" w:rsidP="0074359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Lidhja nr. 1</w:t>
      </w:r>
    </w:p>
    <w:p w14:paraId="6246772A" w14:textId="77777777" w:rsidR="00743598" w:rsidRPr="0068059A" w:rsidRDefault="00743598" w:rsidP="00ED76D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</w:pPr>
    </w:p>
    <w:p w14:paraId="295A324F" w14:textId="77777777" w:rsidR="00ED76DF" w:rsidRPr="0068059A" w:rsidRDefault="00ED76DF" w:rsidP="00ED76D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 xml:space="preserve">formular </w:t>
      </w:r>
      <w:proofErr w:type="spellStart"/>
      <w:r w:rsidRPr="0068059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>vetëdeklarimi</w:t>
      </w:r>
      <w:proofErr w:type="spellEnd"/>
    </w:p>
    <w:p w14:paraId="0448C783" w14:textId="41003C18" w:rsidR="00ED76DF" w:rsidRPr="0068059A" w:rsidRDefault="00ED76DF" w:rsidP="00ED76DF">
      <w:pPr>
        <w:pStyle w:val="a1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68059A">
        <w:rPr>
          <w:rFonts w:ascii="Garamond" w:hAnsi="Garamond"/>
          <w:b/>
          <w:lang w:val="sq-AL"/>
        </w:rPr>
        <w:t xml:space="preserve">PËR POZICIONET DREJTUESE TË MBAJTURA NË PARTI POLITIKE NGA KANDIDATI GJATË 10 VITEVE TË FUNDIT NGA DATA E </w:t>
      </w:r>
      <w:proofErr w:type="spellStart"/>
      <w:r w:rsidRPr="0068059A">
        <w:rPr>
          <w:rFonts w:ascii="Garamond" w:hAnsi="Garamond"/>
          <w:b/>
          <w:lang w:val="sq-AL"/>
        </w:rPr>
        <w:t>KANDIDIMIT</w:t>
      </w:r>
      <w:proofErr w:type="spellEnd"/>
    </w:p>
    <w:p w14:paraId="4DA455A5" w14:textId="77777777" w:rsidR="00E873B2" w:rsidRPr="0068059A" w:rsidRDefault="00E873B2" w:rsidP="00ED76DF">
      <w:pPr>
        <w:pStyle w:val="a1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71A92A6" w14:textId="47B1F8A3" w:rsidR="00ED76DF" w:rsidRPr="0068059A" w:rsidRDefault="00ED76DF" w:rsidP="00E873B2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(Plotësohet nga </w:t>
      </w:r>
      <w:r w:rsidRPr="0068059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kandidati që </w:t>
      </w:r>
      <w:r w:rsidR="00C73B01" w:rsidRPr="0068059A">
        <w:rPr>
          <w:rFonts w:ascii="Garamond" w:eastAsia="Times New Roman" w:hAnsi="Garamond" w:cs="Times New Roman"/>
          <w:bCs/>
          <w:sz w:val="24"/>
          <w:szCs w:val="24"/>
          <w:lang w:val="sq-AL"/>
        </w:rPr>
        <w:t>konkurron</w:t>
      </w:r>
      <w:r w:rsidRPr="0068059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</w:t>
      </w:r>
      <w:r w:rsidR="00C73B01" w:rsidRPr="0068059A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anëtar të Gjykatës Kushtetuese</w:t>
      </w:r>
      <w:r w:rsidR="00C73B01" w:rsidRPr="0068059A">
        <w:rPr>
          <w:rFonts w:ascii="Garamond" w:eastAsia="Times New Roman" w:hAnsi="Garamond" w:cs="Times New Roman"/>
          <w:bCs/>
          <w:sz w:val="24"/>
          <w:szCs w:val="24"/>
          <w:lang w:val="sq-AL"/>
        </w:rPr>
        <w:t>/</w:t>
      </w:r>
      <w:r w:rsidRPr="0068059A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Inspektor i Lartë i Drejtësisë</w:t>
      </w:r>
      <w:r w:rsidRPr="0068059A">
        <w:rPr>
          <w:rFonts w:ascii="Garamond" w:eastAsia="Times New Roman" w:hAnsi="Garamond" w:cs="Times New Roman"/>
          <w:bCs/>
          <w:sz w:val="24"/>
          <w:szCs w:val="24"/>
          <w:lang w:val="sq-AL"/>
        </w:rPr>
        <w:t>)</w:t>
      </w:r>
    </w:p>
    <w:p w14:paraId="5178F4FF" w14:textId="77777777" w:rsidR="00ED76DF" w:rsidRPr="0068059A" w:rsidRDefault="00ED76DF" w:rsidP="00ED76D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2696F82" w14:textId="119C4E20" w:rsidR="00ED76DF" w:rsidRPr="0068059A" w:rsidRDefault="00ED76DF" w:rsidP="00C73B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I. Të dhënat e kandidatit</w:t>
      </w:r>
    </w:p>
    <w:p w14:paraId="01E7A66C" w14:textId="445674DA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proofErr w:type="spellStart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Gjeneralitet</w:t>
      </w:r>
      <w:r w:rsidR="00743598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et</w:t>
      </w:r>
      <w:proofErr w:type="spellEnd"/>
    </w:p>
    <w:p w14:paraId="2EE828B2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668"/>
        <w:gridCol w:w="3152"/>
      </w:tblGrid>
      <w:tr w:rsidR="00ED76DF" w:rsidRPr="0068059A" w14:paraId="775351C1" w14:textId="77777777" w:rsidTr="00ED76DF">
        <w:trPr>
          <w:trHeight w:val="510"/>
        </w:trPr>
        <w:tc>
          <w:tcPr>
            <w:tcW w:w="1668" w:type="dxa"/>
            <w:vAlign w:val="center"/>
          </w:tcPr>
          <w:p w14:paraId="1B6DF5A2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68059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Emri</w:t>
            </w:r>
          </w:p>
        </w:tc>
        <w:tc>
          <w:tcPr>
            <w:tcW w:w="3152" w:type="dxa"/>
          </w:tcPr>
          <w:p w14:paraId="6474FE79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ED76DF" w:rsidRPr="0068059A" w14:paraId="3FDA7FA5" w14:textId="77777777" w:rsidTr="00ED76DF">
        <w:trPr>
          <w:trHeight w:val="510"/>
        </w:trPr>
        <w:tc>
          <w:tcPr>
            <w:tcW w:w="1668" w:type="dxa"/>
            <w:vAlign w:val="center"/>
          </w:tcPr>
          <w:p w14:paraId="5274453C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68059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Atësia</w:t>
            </w:r>
          </w:p>
        </w:tc>
        <w:tc>
          <w:tcPr>
            <w:tcW w:w="3152" w:type="dxa"/>
          </w:tcPr>
          <w:p w14:paraId="5190ECD5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ED76DF" w:rsidRPr="0068059A" w14:paraId="264AED70" w14:textId="77777777" w:rsidTr="00ED76DF">
        <w:trPr>
          <w:trHeight w:val="510"/>
        </w:trPr>
        <w:tc>
          <w:tcPr>
            <w:tcW w:w="1668" w:type="dxa"/>
            <w:vAlign w:val="center"/>
          </w:tcPr>
          <w:p w14:paraId="3C5FB5BB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68059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3152" w:type="dxa"/>
          </w:tcPr>
          <w:p w14:paraId="3ECBAA24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ED76DF" w:rsidRPr="0068059A" w14:paraId="1A8B6379" w14:textId="77777777" w:rsidTr="00ED76DF">
        <w:trPr>
          <w:trHeight w:val="510"/>
        </w:trPr>
        <w:tc>
          <w:tcPr>
            <w:tcW w:w="1668" w:type="dxa"/>
            <w:vAlign w:val="center"/>
          </w:tcPr>
          <w:p w14:paraId="2383AAAB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68059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Datëlindja</w:t>
            </w:r>
          </w:p>
        </w:tc>
        <w:tc>
          <w:tcPr>
            <w:tcW w:w="3152" w:type="dxa"/>
          </w:tcPr>
          <w:p w14:paraId="0D3738D1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ED76DF" w:rsidRPr="0068059A" w14:paraId="16E8E730" w14:textId="77777777" w:rsidTr="00ED76DF">
        <w:trPr>
          <w:trHeight w:val="510"/>
        </w:trPr>
        <w:tc>
          <w:tcPr>
            <w:tcW w:w="1668" w:type="dxa"/>
            <w:vAlign w:val="center"/>
          </w:tcPr>
          <w:p w14:paraId="7073DF9D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68059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 xml:space="preserve">Numri </w:t>
            </w:r>
            <w:proofErr w:type="spellStart"/>
            <w:r w:rsidRPr="0068059A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ID</w:t>
            </w:r>
            <w:proofErr w:type="spellEnd"/>
          </w:p>
        </w:tc>
        <w:tc>
          <w:tcPr>
            <w:tcW w:w="3152" w:type="dxa"/>
          </w:tcPr>
          <w:p w14:paraId="28566EE4" w14:textId="77777777" w:rsidR="00ED76DF" w:rsidRPr="0068059A" w:rsidRDefault="00ED76DF" w:rsidP="00ED76D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</w:tbl>
    <w:p w14:paraId="7FF9E56A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0E31090" w14:textId="744EA331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proofErr w:type="spellStart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II</w:t>
      </w:r>
      <w:proofErr w:type="spellEnd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. A keni mbajtur pozicione drejtuese në parti politike gjatë 10 viteve të fundit nga data e </w:t>
      </w:r>
      <w:proofErr w:type="spellStart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kandidimit</w:t>
      </w:r>
      <w:proofErr w:type="spellEnd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? (</w:t>
      </w:r>
      <w:r w:rsidR="00E873B2" w:rsidRPr="0068059A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>V</w:t>
      </w:r>
      <w:r w:rsidRPr="0068059A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 xml:space="preserve">endosni shenjën </w:t>
      </w:r>
      <w:r w:rsidRPr="0068059A">
        <w:rPr>
          <w:rFonts w:ascii="Garamond" w:eastAsia="Times New Roman" w:hAnsi="Garamond" w:cs="Times New Roman"/>
          <w:b/>
          <w:smallCaps/>
          <w:sz w:val="24"/>
          <w:szCs w:val="24"/>
          <w:lang w:val="sq-AL"/>
        </w:rPr>
        <w:t xml:space="preserve">X </w:t>
      </w:r>
      <w:r w:rsidRPr="0068059A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>përbri përgjigjes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)</w:t>
      </w:r>
    </w:p>
    <w:p w14:paraId="11FF444C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8EBE53D" w14:textId="2FBE833D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 xml:space="preserve">PO 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sym w:font="Symbol" w:char="F08E"/>
      </w:r>
      <w:r w:rsidR="00743598"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/</w:t>
      </w:r>
      <w:r w:rsidR="00743598"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JO 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sym w:font="Symbol" w:char="F08E"/>
      </w:r>
    </w:p>
    <w:p w14:paraId="5CC60F87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4E9AFD" w14:textId="191E6C42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(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Nëse përgjigjeni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 PO, 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tregoni pozicionin drejtues që keni mbajtur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si dhe datën në të cilën keni ndërprerë ushtrimin e pozicionit drejtues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):</w:t>
      </w:r>
    </w:p>
    <w:p w14:paraId="239CB9CC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</w:t>
      </w:r>
    </w:p>
    <w:p w14:paraId="4E909170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</w:t>
      </w:r>
    </w:p>
    <w:p w14:paraId="1B2856B9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593B34C" w14:textId="73110993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(</w:t>
      </w:r>
      <w:r w:rsidRPr="0068059A">
        <w:rPr>
          <w:rFonts w:ascii="Garamond" w:eastAsia="Times New Roman" w:hAnsi="Garamond" w:cs="Times New Roman"/>
          <w:b/>
          <w:sz w:val="24"/>
          <w:szCs w:val="24"/>
          <w:u w:val="single"/>
          <w:lang w:val="sq-AL"/>
        </w:rPr>
        <w:t>Shënim</w:t>
      </w:r>
      <w:r w:rsidR="00C73B01" w:rsidRPr="0068059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qëllime të ligjit, “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pozicion drejtues në parti</w:t>
      </w:r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” konsiderohen strukturat hierarkike më të larta, </w:t>
      </w:r>
      <w:proofErr w:type="spellStart"/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>monokratike</w:t>
      </w:r>
      <w:proofErr w:type="spellEnd"/>
      <w:r w:rsidRPr="0068059A">
        <w:rPr>
          <w:rFonts w:ascii="Garamond" w:eastAsia="Times New Roman" w:hAnsi="Garamond" w:cs="Times New Roman"/>
          <w:sz w:val="24"/>
          <w:szCs w:val="24"/>
          <w:lang w:val="sq-AL"/>
        </w:rPr>
        <w:t xml:space="preserve"> apo kolegjiale, me natyrë vendimmarrëse dhe udhëheqëse në drejtim të hartimit, miratimit dhe zbatimit të qëllimeve dhe objektivave politikë të partisë përkatëse, ku përfshihen, por pa u kufizuar, rastet si vijon:</w:t>
      </w:r>
    </w:p>
    <w:p w14:paraId="3E525E60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8FB54C6" w14:textId="63B28A6E" w:rsidR="00ED76DF" w:rsidRPr="0068059A" w:rsidRDefault="00743598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a)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kryetar/kryetar nderi </w:t>
      </w:r>
      <w:r w:rsidR="00ED76DF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i Partisë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5CF03035" w14:textId="3474885B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b)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sekretar i përgjithshëm i partisë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057639E6" w14:textId="26F0EF05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c)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anëtar i kryesisë së partisë 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apo i një strukture ekuivalente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2397DB76" w14:textId="77777777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13CB0C78" w14:textId="77777777" w:rsidR="00ED76DF" w:rsidRPr="0068059A" w:rsidRDefault="00ED76DF" w:rsidP="00ED76D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______________________________</w:t>
      </w:r>
    </w:p>
    <w:p w14:paraId="6FAA1FD2" w14:textId="77777777" w:rsidR="00ED76DF" w:rsidRPr="0068059A" w:rsidRDefault="00ED76DF" w:rsidP="00ED76D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93BF63" w14:textId="77777777" w:rsidR="00ED76DF" w:rsidRPr="0068059A" w:rsidRDefault="00ED76DF" w:rsidP="00ED76D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(emër, mbiemër, nënshkrimi)</w:t>
      </w:r>
    </w:p>
    <w:p w14:paraId="7B221BCB" w14:textId="77777777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6912B10" w14:textId="6D3458B8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d)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anëtar i këshillit drejtues apo strukture 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ekuivalente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6A2DE970" w14:textId="425FB93B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e)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sekretar p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ër një fushë të caktuar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E616BB7" w14:textId="7B30CB8E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f)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kryetar i një dege të partisë 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në rreth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A6E393F" w14:textId="213671CC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g)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sekretar i një dege të partisë 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në rreth</w:t>
      </w:r>
      <w:r w:rsidR="00743598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1972A22" w14:textId="6155CD88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h) </w:t>
      </w:r>
      <w:r w:rsidR="00565154"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çd</w:t>
      </w:r>
      <w:r w:rsidRPr="0068059A">
        <w:rPr>
          <w:rFonts w:ascii="Garamond" w:eastAsia="Times New Roman" w:hAnsi="Garamond" w:cs="Times New Roman"/>
          <w:i/>
          <w:sz w:val="24"/>
          <w:szCs w:val="24"/>
          <w:lang w:val="sq-AL"/>
        </w:rPr>
        <w:t>o funksionar tjetër i cili kryen një detyrë apo mban një post që konsiderohet pozicion drejtues sipas statutit të partisë.</w:t>
      </w:r>
    </w:p>
    <w:p w14:paraId="4F384B1E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A6A5F9" w14:textId="3CB22BD2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Unë, i/e nënshkruari/a </w:t>
      </w:r>
      <w:r w:rsidRPr="0068059A">
        <w:rPr>
          <w:rFonts w:ascii="Garamond" w:eastAsia="Times New Roman" w:hAnsi="Garamond" w:cs="Times New Roman"/>
          <w:b/>
          <w:sz w:val="24"/>
          <w:szCs w:val="24"/>
          <w:u w:val="single"/>
          <w:lang w:val="sq-AL"/>
        </w:rPr>
        <w:t>________________________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, me nënshkrimin e këtij formulari konfirmoj</w:t>
      </w:r>
      <w:r w:rsidR="00743598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nën përgjegjësinë time ligjore</w:t>
      </w:r>
      <w:r w:rsidR="00743598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saktësinë e të dhënave të pasqyruara këtu dhe jam i vetëdijshëm se pasqyrimi i të dhën</w:t>
      </w:r>
      <w:r w:rsidR="00743598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ave të pavërteta, të paplota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dhe të pasakta në këtë </w:t>
      </w:r>
      <w:r w:rsidR="00743598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f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ormular mund të </w:t>
      </w:r>
      <w:proofErr w:type="spellStart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pas</w:t>
      </w:r>
      <w:r w:rsidR="00565154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s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jellë</w:t>
      </w:r>
      <w:proofErr w:type="spellEnd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si pasojë </w:t>
      </w:r>
      <w:proofErr w:type="spellStart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skualifikimin</w:t>
      </w:r>
      <w:proofErr w:type="spellEnd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e menjëhershëm</w:t>
      </w:r>
      <w:r w:rsidR="00BE1200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dhe në çdo kohë nga </w:t>
      </w:r>
      <w:proofErr w:type="spellStart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kandidimi</w:t>
      </w:r>
      <w:proofErr w:type="spellEnd"/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/zgjedhja/emërimi apo ushtrimi i mëtejshëm i funksionit publik.</w:t>
      </w:r>
    </w:p>
    <w:p w14:paraId="3D3A26C3" w14:textId="77777777" w:rsidR="00ED76DF" w:rsidRPr="0068059A" w:rsidRDefault="00ED76DF" w:rsidP="00ED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EDD07E" w14:textId="77777777" w:rsidR="00ED76DF" w:rsidRPr="0068059A" w:rsidRDefault="00ED76DF" w:rsidP="00ED76D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Datë ___/____/______</w:t>
      </w:r>
    </w:p>
    <w:p w14:paraId="106460D2" w14:textId="77777777" w:rsidR="00ED76DF" w:rsidRPr="0068059A" w:rsidRDefault="00ED76DF" w:rsidP="00ED76D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5D21C3E" w14:textId="77777777" w:rsidR="00ED76DF" w:rsidRPr="0068059A" w:rsidRDefault="00ED76DF" w:rsidP="00C73B01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8927574" w14:textId="77777777" w:rsidR="00ED76DF" w:rsidRPr="0068059A" w:rsidRDefault="00ED76DF" w:rsidP="00ED76D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B0B197" w14:textId="77777777" w:rsidR="00ED76DF" w:rsidRPr="0068059A" w:rsidRDefault="00ED76DF" w:rsidP="00ED76DF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75945D90" w14:textId="477354E6" w:rsidR="00ED76DF" w:rsidRPr="0068059A" w:rsidRDefault="00ED76DF" w:rsidP="0074359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___________________</w:t>
      </w:r>
      <w:r w:rsidR="00743598"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</w:t>
      </w:r>
    </w:p>
    <w:p w14:paraId="5707B487" w14:textId="6FA9390C" w:rsidR="00ED76DF" w:rsidRPr="0068059A" w:rsidRDefault="00ED76DF" w:rsidP="00C73B0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8059A">
        <w:rPr>
          <w:rFonts w:ascii="Garamond" w:eastAsia="Times New Roman" w:hAnsi="Garamond" w:cs="Times New Roman"/>
          <w:b/>
          <w:sz w:val="24"/>
          <w:szCs w:val="24"/>
          <w:lang w:val="sq-AL"/>
        </w:rPr>
        <w:t>(emër, mbiemër, nënshkrimi)</w:t>
      </w:r>
    </w:p>
    <w:sectPr w:rsidR="00ED76DF" w:rsidRPr="00680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2F6D9E"/>
    <w:rsid w:val="0035053A"/>
    <w:rsid w:val="00565154"/>
    <w:rsid w:val="0068059A"/>
    <w:rsid w:val="00701C7B"/>
    <w:rsid w:val="007313B8"/>
    <w:rsid w:val="00743598"/>
    <w:rsid w:val="007546D1"/>
    <w:rsid w:val="007C0658"/>
    <w:rsid w:val="007D42CB"/>
    <w:rsid w:val="00815231"/>
    <w:rsid w:val="00876971"/>
    <w:rsid w:val="0089152B"/>
    <w:rsid w:val="008B24F9"/>
    <w:rsid w:val="0091428C"/>
    <w:rsid w:val="00BE1200"/>
    <w:rsid w:val="00C03CD2"/>
    <w:rsid w:val="00C73B01"/>
    <w:rsid w:val="00CD23FE"/>
    <w:rsid w:val="00D61883"/>
    <w:rsid w:val="00E873B2"/>
    <w:rsid w:val="00ED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DB6C0"/>
  <w15:docId w15:val="{FF0ED507-3FB6-4536-886A-FF5F8703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6DF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a1">
    <w:name w:val="a1"/>
    <w:basedOn w:val="Normal"/>
    <w:rsid w:val="00ED76D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D76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2022-02-28T13:53:45Z</Data_x0020_e_x0020_Krijimit>
    <URL xmlns="0e656187-b300-4fb0-8bf4-3a50f872073c" xsi:nil="true"/>
    <Institucion_x0020_Pergjegjes xmlns="0e656187-b300-4fb0-8bf4-3a50f872073c">http://qbz.gov.al/resource/authority/legal-institution/20|keshilli-i-emerimeve-ne-drejtesi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Për disa shtesa e ndryshime në vendimin nr. 4, datë 11.3.2019, të Këshillit të Emërimeve në Drejtësi, "Për procedurën e verifikimit të kandidatëve për pozicionet vakante në Gjykatën Kushtetuese dhe të Inspektorit të Lartë të Drejtësisë", të ndryshuar</Titulli>
    <Modifikuesi xmlns="0e656187-b300-4fb0-8bf4-3a50f872073c">valjeta.kaftalli</Modifikuesi>
    <Nr_x002e__x0020_prot_x0020_QBZ xmlns="0e656187-b300-4fb0-8bf4-3a50f872073c">303/1</Nr_x002e__x0020_prot_x0020_QBZ>
    <Data_x0020_e_x0020_Modifikimit xmlns="0e656187-b300-4fb0-8bf4-3a50f872073c">2022-03-01T11:33:37Z</Data_x0020_e_x0020_Modifikimit>
    <Dekretuar xmlns="0e656187-b300-4fb0-8bf4-3a50f872073c">false</Dekretuar>
    <Data xmlns="0e656187-b300-4fb0-8bf4-3a50f872073c">2022-02-22T23:00:00Z</Data>
    <Nr_x002e__x0020_protokolli_x0020_i_x0020_aktit xmlns="0e656187-b300-4fb0-8bf4-3a50f872073c">103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DC898722BD4BA681C3F82D44B32D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A2DB5-8344-4AA9-A896-E288C0ED0729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84951B-BE17-44E3-879B-3E5E34A07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2D272-80C4-4989-ACC2-655699A70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949A1A-C561-4235-A1E3-F4817103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vendimin nr. 4, datë 11.3.2019, të Këshillit të Emërimeve në Drejtësi, "Për procedurën e verifikimit të kandidatëve për pozicionet vakante në Gjykatën Kushtetuese dhe të Inspektorit të Lartë të Drejtësisë" (i ndryshuar)</vt:lpstr>
    </vt:vector>
  </TitlesOfParts>
  <Company/>
  <LinksUpToDate>false</LinksUpToDate>
  <CharactersWithSpaces>6387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vendimin nr. 4, datë 11.3.2019, të Këshillit të Emërimeve në Drejtësi, "Për procedurën e verifikimit të kandidatëve për pozicionet vakante në Gjykatën Kushtetuese dhe të Inspektorit të Lartë të Drejtësisë", të ndryshuar</dc:title>
  <dc:creator>Entela Suli</dc:creator>
  <cp:lastModifiedBy>Fjora Cahani</cp:lastModifiedBy>
  <cp:revision>15</cp:revision>
  <dcterms:created xsi:type="dcterms:W3CDTF">2022-02-28T13:41:00Z</dcterms:created>
  <dcterms:modified xsi:type="dcterms:W3CDTF">2022-03-01T11:26:00Z</dcterms:modified>
</cp:coreProperties>
</file>