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49598" w14:textId="7519E9AB" w:rsidR="00C76202" w:rsidRPr="00995435" w:rsidRDefault="00C76202" w:rsidP="009954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435">
        <w:rPr>
          <w:rFonts w:ascii="Garamond" w:hAnsi="Garamond"/>
          <w:b/>
          <w:sz w:val="24"/>
          <w:szCs w:val="24"/>
        </w:rPr>
        <w:t>VENDIM</w:t>
      </w:r>
    </w:p>
    <w:p w14:paraId="66AB0430" w14:textId="60CD100A" w:rsidR="00B55DF7" w:rsidRDefault="00B93364" w:rsidP="009954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435">
        <w:rPr>
          <w:rFonts w:ascii="Garamond" w:hAnsi="Garamond"/>
          <w:b/>
          <w:sz w:val="24"/>
          <w:szCs w:val="24"/>
        </w:rPr>
        <w:t xml:space="preserve">Nr. </w:t>
      </w:r>
      <w:r w:rsidR="004B6C0C" w:rsidRPr="00995435">
        <w:rPr>
          <w:rFonts w:ascii="Garamond" w:hAnsi="Garamond"/>
          <w:b/>
          <w:sz w:val="24"/>
          <w:szCs w:val="24"/>
        </w:rPr>
        <w:t>323</w:t>
      </w:r>
      <w:r w:rsidR="00507457">
        <w:rPr>
          <w:rFonts w:ascii="Garamond" w:hAnsi="Garamond"/>
          <w:b/>
          <w:sz w:val="24"/>
          <w:szCs w:val="24"/>
        </w:rPr>
        <w:t>, datë 22.</w:t>
      </w:r>
      <w:r w:rsidRPr="00995435">
        <w:rPr>
          <w:rFonts w:ascii="Garamond" w:hAnsi="Garamond"/>
          <w:b/>
          <w:sz w:val="24"/>
          <w:szCs w:val="24"/>
        </w:rPr>
        <w:t>7</w:t>
      </w:r>
      <w:r w:rsidR="00C76202" w:rsidRPr="00995435">
        <w:rPr>
          <w:rFonts w:ascii="Garamond" w:hAnsi="Garamond"/>
          <w:b/>
          <w:sz w:val="24"/>
          <w:szCs w:val="24"/>
        </w:rPr>
        <w:t>.2021</w:t>
      </w:r>
    </w:p>
    <w:p w14:paraId="6D8EE150" w14:textId="77777777" w:rsidR="00995435" w:rsidRPr="00995435" w:rsidRDefault="00995435" w:rsidP="009954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5A5AE2" w14:textId="6DF6C90F" w:rsidR="00A76F0D" w:rsidRPr="00995435" w:rsidRDefault="003C4909" w:rsidP="005074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5435">
        <w:rPr>
          <w:rFonts w:ascii="Garamond" w:hAnsi="Garamond"/>
          <w:b/>
          <w:sz w:val="24"/>
          <w:szCs w:val="24"/>
        </w:rPr>
        <w:t>PËR</w:t>
      </w:r>
      <w:r w:rsidR="00995435">
        <w:rPr>
          <w:rFonts w:ascii="Garamond" w:hAnsi="Garamond"/>
          <w:b/>
          <w:sz w:val="24"/>
          <w:szCs w:val="24"/>
        </w:rPr>
        <w:t xml:space="preserve"> </w:t>
      </w:r>
      <w:r w:rsidR="00FC243D" w:rsidRPr="00995435">
        <w:rPr>
          <w:rFonts w:ascii="Garamond" w:hAnsi="Garamond"/>
          <w:b/>
          <w:sz w:val="24"/>
          <w:szCs w:val="24"/>
        </w:rPr>
        <w:t>NJË NDRYSHIM</w:t>
      </w:r>
      <w:r w:rsidR="00A76F0D" w:rsidRPr="00995435">
        <w:rPr>
          <w:rFonts w:ascii="Garamond" w:hAnsi="Garamond"/>
          <w:b/>
          <w:sz w:val="24"/>
          <w:szCs w:val="24"/>
        </w:rPr>
        <w:t xml:space="preserve"> NË VENDIMIN</w:t>
      </w:r>
      <w:r w:rsidRPr="00995435">
        <w:rPr>
          <w:rFonts w:ascii="Garamond" w:hAnsi="Garamond"/>
          <w:b/>
          <w:sz w:val="24"/>
          <w:szCs w:val="24"/>
        </w:rPr>
        <w:t xml:space="preserve"> </w:t>
      </w:r>
      <w:r w:rsidR="00BE3DE6" w:rsidRPr="00995435">
        <w:rPr>
          <w:rFonts w:ascii="Garamond" w:hAnsi="Garamond"/>
          <w:b/>
          <w:sz w:val="24"/>
          <w:szCs w:val="24"/>
        </w:rPr>
        <w:t>E</w:t>
      </w:r>
      <w:r w:rsidR="000D0110" w:rsidRPr="00995435">
        <w:rPr>
          <w:rFonts w:ascii="Garamond" w:hAnsi="Garamond"/>
          <w:b/>
          <w:sz w:val="24"/>
          <w:szCs w:val="24"/>
        </w:rPr>
        <w:t xml:space="preserve"> KËSHILLIT TË LARTË GJYQËSOR</w:t>
      </w:r>
      <w:r w:rsidR="00507457">
        <w:rPr>
          <w:rFonts w:ascii="Garamond" w:hAnsi="Garamond"/>
          <w:b/>
          <w:sz w:val="24"/>
          <w:szCs w:val="24"/>
        </w:rPr>
        <w:t xml:space="preserve"> </w:t>
      </w:r>
      <w:r w:rsidR="0022395B">
        <w:rPr>
          <w:rFonts w:ascii="Garamond" w:hAnsi="Garamond"/>
          <w:b/>
          <w:sz w:val="24"/>
          <w:szCs w:val="24"/>
        </w:rPr>
        <w:t>NR. 338, DATË 24.</w:t>
      </w:r>
      <w:r w:rsidRPr="00995435">
        <w:rPr>
          <w:rFonts w:ascii="Garamond" w:hAnsi="Garamond"/>
          <w:b/>
          <w:sz w:val="24"/>
          <w:szCs w:val="24"/>
        </w:rPr>
        <w:t>9.2020</w:t>
      </w:r>
      <w:r w:rsidR="0022395B">
        <w:rPr>
          <w:rFonts w:ascii="Garamond" w:hAnsi="Garamond"/>
          <w:b/>
          <w:sz w:val="24"/>
          <w:szCs w:val="24"/>
        </w:rPr>
        <w:t>,</w:t>
      </w:r>
      <w:r w:rsidRPr="00995435">
        <w:rPr>
          <w:rFonts w:ascii="Garamond" w:hAnsi="Garamond"/>
          <w:b/>
          <w:sz w:val="24"/>
          <w:szCs w:val="24"/>
        </w:rPr>
        <w:t xml:space="preserve"> “PËR CAKTIMIN E KRITEREVE DHE PROCEDURAVE PËR DHËNIEN E STATUSIT TË NËPUNËSIT CIVIL GJYQËSOR, PUNONJËSVE NË DETYRË NË GJYKATA”</w:t>
      </w:r>
    </w:p>
    <w:p w14:paraId="6D5D8117" w14:textId="77777777" w:rsidR="000D0110" w:rsidRPr="00995435" w:rsidRDefault="000D0110" w:rsidP="0099543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2E4C43" w14:textId="6403D838" w:rsidR="00B55DF7" w:rsidRPr="00995435" w:rsidRDefault="00762E71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435">
        <w:rPr>
          <w:rFonts w:ascii="Garamond" w:hAnsi="Garamond"/>
          <w:sz w:val="24"/>
          <w:szCs w:val="24"/>
        </w:rPr>
        <w:t>Këshilli i Lartë Gjyqësor</w:t>
      </w:r>
      <w:r w:rsidR="0022395B">
        <w:rPr>
          <w:rFonts w:ascii="Garamond" w:hAnsi="Garamond"/>
          <w:sz w:val="24"/>
          <w:szCs w:val="24"/>
        </w:rPr>
        <w:t>,</w:t>
      </w:r>
      <w:r w:rsidRPr="00995435">
        <w:rPr>
          <w:rFonts w:ascii="Garamond" w:hAnsi="Garamond"/>
          <w:sz w:val="24"/>
          <w:szCs w:val="24"/>
        </w:rPr>
        <w:t xml:space="preserve"> bazuar n</w:t>
      </w:r>
      <w:r w:rsidR="004B1892" w:rsidRPr="00995435">
        <w:rPr>
          <w:rFonts w:ascii="Garamond" w:hAnsi="Garamond"/>
          <w:sz w:val="24"/>
          <w:szCs w:val="24"/>
        </w:rPr>
        <w:t>ë</w:t>
      </w:r>
      <w:r w:rsidRPr="00995435">
        <w:rPr>
          <w:rFonts w:ascii="Garamond" w:hAnsi="Garamond"/>
          <w:sz w:val="24"/>
          <w:szCs w:val="24"/>
        </w:rPr>
        <w:t xml:space="preserve"> nenin</w:t>
      </w:r>
      <w:r w:rsidR="00D34BCD" w:rsidRPr="00995435">
        <w:rPr>
          <w:rFonts w:ascii="Garamond" w:hAnsi="Garamond"/>
          <w:sz w:val="24"/>
          <w:szCs w:val="24"/>
        </w:rPr>
        <w:t xml:space="preserve"> 147/a</w:t>
      </w:r>
      <w:r w:rsidR="00866C18" w:rsidRPr="00995435">
        <w:rPr>
          <w:rFonts w:ascii="Garamond" w:hAnsi="Garamond"/>
          <w:sz w:val="24"/>
          <w:szCs w:val="24"/>
        </w:rPr>
        <w:t>,</w:t>
      </w:r>
      <w:r w:rsidR="00D34BCD" w:rsidRPr="00995435">
        <w:rPr>
          <w:rFonts w:ascii="Garamond" w:hAnsi="Garamond"/>
          <w:sz w:val="24"/>
          <w:szCs w:val="24"/>
        </w:rPr>
        <w:t xml:space="preserve"> t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D34BCD" w:rsidRPr="00995435">
        <w:rPr>
          <w:rFonts w:ascii="Garamond" w:hAnsi="Garamond"/>
          <w:sz w:val="24"/>
          <w:szCs w:val="24"/>
        </w:rPr>
        <w:t xml:space="preserve"> Kushtetut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D34BCD" w:rsidRPr="00995435">
        <w:rPr>
          <w:rFonts w:ascii="Garamond" w:hAnsi="Garamond"/>
          <w:sz w:val="24"/>
          <w:szCs w:val="24"/>
        </w:rPr>
        <w:t>s s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D34BCD" w:rsidRPr="00995435">
        <w:rPr>
          <w:rFonts w:ascii="Garamond" w:hAnsi="Garamond"/>
          <w:sz w:val="24"/>
          <w:szCs w:val="24"/>
        </w:rPr>
        <w:t xml:space="preserve"> Republik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D34BCD" w:rsidRPr="00995435">
        <w:rPr>
          <w:rFonts w:ascii="Garamond" w:hAnsi="Garamond"/>
          <w:sz w:val="24"/>
          <w:szCs w:val="24"/>
        </w:rPr>
        <w:t>s s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D34BCD" w:rsidRPr="00995435">
        <w:rPr>
          <w:rFonts w:ascii="Garamond" w:hAnsi="Garamond"/>
          <w:sz w:val="24"/>
          <w:szCs w:val="24"/>
        </w:rPr>
        <w:t xml:space="preserve"> Shqip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D34BCD" w:rsidRPr="00995435">
        <w:rPr>
          <w:rFonts w:ascii="Garamond" w:hAnsi="Garamond"/>
          <w:sz w:val="24"/>
          <w:szCs w:val="24"/>
        </w:rPr>
        <w:t>ris</w:t>
      </w:r>
      <w:r w:rsidR="004B1892" w:rsidRPr="00995435">
        <w:rPr>
          <w:rFonts w:ascii="Garamond" w:hAnsi="Garamond"/>
          <w:sz w:val="24"/>
          <w:szCs w:val="24"/>
        </w:rPr>
        <w:t>ë</w:t>
      </w:r>
      <w:r w:rsidRPr="00995435">
        <w:rPr>
          <w:rFonts w:ascii="Garamond" w:hAnsi="Garamond"/>
          <w:sz w:val="24"/>
          <w:szCs w:val="24"/>
        </w:rPr>
        <w:t>, në nenet 113 dhe 117</w:t>
      </w:r>
      <w:r w:rsidR="002C2F15">
        <w:rPr>
          <w:rFonts w:ascii="Garamond" w:hAnsi="Garamond"/>
          <w:sz w:val="24"/>
          <w:szCs w:val="24"/>
        </w:rPr>
        <w:t>,</w:t>
      </w:r>
      <w:r w:rsidRPr="00995435">
        <w:rPr>
          <w:rFonts w:ascii="Garamond" w:hAnsi="Garamond"/>
          <w:sz w:val="24"/>
          <w:szCs w:val="24"/>
        </w:rPr>
        <w:t xml:space="preserve"> të Kodit të Procedurave Administrative, nenet</w:t>
      </w:r>
      <w:r w:rsidR="00513735" w:rsidRPr="00995435">
        <w:rPr>
          <w:rFonts w:ascii="Garamond" w:hAnsi="Garamond"/>
          <w:sz w:val="24"/>
          <w:szCs w:val="24"/>
        </w:rPr>
        <w:t xml:space="preserve"> 61, </w:t>
      </w:r>
      <w:r w:rsidR="002C66AD" w:rsidRPr="00995435">
        <w:rPr>
          <w:rFonts w:ascii="Garamond" w:hAnsi="Garamond"/>
          <w:sz w:val="24"/>
          <w:szCs w:val="24"/>
        </w:rPr>
        <w:t>90, pika 1, shkronja “ç”</w:t>
      </w:r>
      <w:r w:rsidRPr="00995435">
        <w:rPr>
          <w:rFonts w:ascii="Garamond" w:hAnsi="Garamond"/>
          <w:sz w:val="24"/>
          <w:szCs w:val="24"/>
        </w:rPr>
        <w:t xml:space="preserve"> dhe nenin</w:t>
      </w:r>
      <w:r w:rsidR="002C66AD" w:rsidRPr="00995435">
        <w:rPr>
          <w:rFonts w:ascii="Garamond" w:hAnsi="Garamond"/>
          <w:sz w:val="24"/>
          <w:szCs w:val="24"/>
        </w:rPr>
        <w:t xml:space="preserve"> 97</w:t>
      </w:r>
      <w:r w:rsidR="002C2F15">
        <w:rPr>
          <w:rFonts w:ascii="Garamond" w:hAnsi="Garamond"/>
          <w:sz w:val="24"/>
          <w:szCs w:val="24"/>
        </w:rPr>
        <w:t>,</w:t>
      </w:r>
      <w:r w:rsidR="002C66AD" w:rsidRPr="00995435">
        <w:rPr>
          <w:rFonts w:ascii="Garamond" w:hAnsi="Garamond"/>
          <w:sz w:val="24"/>
          <w:szCs w:val="24"/>
        </w:rPr>
        <w:t xml:space="preserve"> të </w:t>
      </w:r>
      <w:r w:rsidR="002C2F15">
        <w:rPr>
          <w:rFonts w:ascii="Garamond" w:hAnsi="Garamond"/>
          <w:sz w:val="24"/>
          <w:szCs w:val="24"/>
        </w:rPr>
        <w:t>l</w:t>
      </w:r>
      <w:r w:rsidR="004B1892" w:rsidRPr="00995435">
        <w:rPr>
          <w:rFonts w:ascii="Garamond" w:hAnsi="Garamond"/>
          <w:sz w:val="24"/>
          <w:szCs w:val="24"/>
        </w:rPr>
        <w:t>igjit nr. 115/2016</w:t>
      </w:r>
      <w:r w:rsidR="00866C18" w:rsidRPr="00995435">
        <w:rPr>
          <w:rFonts w:ascii="Garamond" w:hAnsi="Garamond"/>
          <w:sz w:val="24"/>
          <w:szCs w:val="24"/>
        </w:rPr>
        <w:t>,</w:t>
      </w:r>
      <w:r w:rsidR="004B1892" w:rsidRPr="00995435">
        <w:rPr>
          <w:rFonts w:ascii="Garamond" w:hAnsi="Garamond"/>
          <w:sz w:val="24"/>
          <w:szCs w:val="24"/>
        </w:rPr>
        <w:t xml:space="preserve"> “Për organet e qeverisjes së sistemit të</w:t>
      </w:r>
      <w:r w:rsidRPr="00995435">
        <w:rPr>
          <w:rFonts w:ascii="Garamond" w:hAnsi="Garamond"/>
          <w:sz w:val="24"/>
          <w:szCs w:val="24"/>
        </w:rPr>
        <w:t xml:space="preserve"> drejtësisë”, të ndryshuar, në nenet</w:t>
      </w:r>
      <w:r w:rsidR="004B1892" w:rsidRPr="00995435">
        <w:rPr>
          <w:rFonts w:ascii="Garamond" w:hAnsi="Garamond"/>
          <w:sz w:val="24"/>
          <w:szCs w:val="24"/>
        </w:rPr>
        <w:t xml:space="preserve"> 84</w:t>
      </w:r>
      <w:r w:rsidR="002C2F15">
        <w:rPr>
          <w:rFonts w:ascii="Garamond" w:hAnsi="Garamond"/>
          <w:sz w:val="24"/>
          <w:szCs w:val="24"/>
        </w:rPr>
        <w:t>–</w:t>
      </w:r>
      <w:r w:rsidR="004B1892" w:rsidRPr="00995435">
        <w:rPr>
          <w:rFonts w:ascii="Garamond" w:hAnsi="Garamond"/>
          <w:sz w:val="24"/>
          <w:szCs w:val="24"/>
        </w:rPr>
        <w:t>88</w:t>
      </w:r>
      <w:r w:rsidR="002C2F15">
        <w:rPr>
          <w:rFonts w:ascii="Garamond" w:hAnsi="Garamond"/>
          <w:sz w:val="24"/>
          <w:szCs w:val="24"/>
        </w:rPr>
        <w:t xml:space="preserve">, </w:t>
      </w:r>
      <w:r w:rsidR="002C66AD" w:rsidRPr="00995435">
        <w:rPr>
          <w:rFonts w:ascii="Garamond" w:hAnsi="Garamond"/>
          <w:sz w:val="24"/>
          <w:szCs w:val="24"/>
        </w:rPr>
        <w:t xml:space="preserve">të </w:t>
      </w:r>
      <w:r w:rsidR="002C2F15">
        <w:rPr>
          <w:rFonts w:ascii="Garamond" w:hAnsi="Garamond"/>
          <w:sz w:val="24"/>
          <w:szCs w:val="24"/>
        </w:rPr>
        <w:t>l</w:t>
      </w:r>
      <w:r w:rsidR="004B1892" w:rsidRPr="00995435">
        <w:rPr>
          <w:rFonts w:ascii="Garamond" w:hAnsi="Garamond"/>
          <w:sz w:val="24"/>
          <w:szCs w:val="24"/>
        </w:rPr>
        <w:t>igjit nr. 98/2016</w:t>
      </w:r>
      <w:r w:rsidR="00866C18" w:rsidRPr="00995435">
        <w:rPr>
          <w:rFonts w:ascii="Garamond" w:hAnsi="Garamond"/>
          <w:sz w:val="24"/>
          <w:szCs w:val="24"/>
        </w:rPr>
        <w:t>,</w:t>
      </w:r>
      <w:r w:rsidR="004B1892" w:rsidRPr="00995435">
        <w:rPr>
          <w:rFonts w:ascii="Garamond" w:hAnsi="Garamond"/>
          <w:sz w:val="24"/>
          <w:szCs w:val="24"/>
        </w:rPr>
        <w:t xml:space="preserve"> “Për organizimin e pushtetit gjyqësor në Republikën e</w:t>
      </w:r>
      <w:r w:rsidR="002C66AD" w:rsidRPr="00995435">
        <w:rPr>
          <w:rFonts w:ascii="Garamond" w:hAnsi="Garamond"/>
          <w:sz w:val="24"/>
          <w:szCs w:val="24"/>
        </w:rPr>
        <w:t xml:space="preserve"> Shqipërisë”, të ndryshuar</w:t>
      </w:r>
      <w:r w:rsidR="004B1892" w:rsidRPr="00995435">
        <w:rPr>
          <w:rFonts w:ascii="Garamond" w:hAnsi="Garamond"/>
          <w:sz w:val="24"/>
          <w:szCs w:val="24"/>
        </w:rPr>
        <w:t xml:space="preserve">, me propozim të Komisionit të Planifikimit Strategjik, Administrimit dhe Buxhetit, </w:t>
      </w:r>
    </w:p>
    <w:p w14:paraId="1D66A31D" w14:textId="77777777" w:rsidR="00995435" w:rsidRDefault="00995435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307864" w14:textId="668D78DC" w:rsidR="00FA3EF6" w:rsidRDefault="00995435" w:rsidP="009954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058C5C7E" w14:textId="77777777" w:rsidR="00995435" w:rsidRPr="00995435" w:rsidRDefault="00995435" w:rsidP="0099543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8743D6" w14:textId="3C43A341" w:rsidR="006A036F" w:rsidRPr="00995435" w:rsidRDefault="00995435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435">
        <w:rPr>
          <w:rFonts w:ascii="Garamond" w:hAnsi="Garamond"/>
          <w:sz w:val="24"/>
          <w:szCs w:val="24"/>
        </w:rPr>
        <w:t xml:space="preserve">1. </w:t>
      </w:r>
      <w:r w:rsidR="00793F59" w:rsidRPr="00995435">
        <w:rPr>
          <w:rFonts w:ascii="Garamond" w:hAnsi="Garamond"/>
          <w:sz w:val="24"/>
          <w:szCs w:val="24"/>
        </w:rPr>
        <w:t>N</w:t>
      </w:r>
      <w:r w:rsidR="00B55DF7" w:rsidRPr="00995435">
        <w:rPr>
          <w:rFonts w:ascii="Garamond" w:hAnsi="Garamond"/>
          <w:sz w:val="24"/>
          <w:szCs w:val="24"/>
        </w:rPr>
        <w:t>ë</w:t>
      </w:r>
      <w:r w:rsidR="00D82F5B" w:rsidRPr="00995435">
        <w:rPr>
          <w:rFonts w:ascii="Garamond" w:hAnsi="Garamond"/>
          <w:sz w:val="24"/>
          <w:szCs w:val="24"/>
        </w:rPr>
        <w:t xml:space="preserve"> </w:t>
      </w:r>
      <w:r w:rsidR="002C2F15">
        <w:rPr>
          <w:rFonts w:ascii="Garamond" w:hAnsi="Garamond"/>
          <w:sz w:val="24"/>
          <w:szCs w:val="24"/>
        </w:rPr>
        <w:t>v</w:t>
      </w:r>
      <w:r w:rsidR="00793F59" w:rsidRPr="00995435">
        <w:rPr>
          <w:rFonts w:ascii="Garamond" w:hAnsi="Garamond"/>
          <w:sz w:val="24"/>
          <w:szCs w:val="24"/>
        </w:rPr>
        <w:t>endimin nr. 3</w:t>
      </w:r>
      <w:r w:rsidR="009E08AA" w:rsidRPr="00995435">
        <w:rPr>
          <w:rFonts w:ascii="Garamond" w:hAnsi="Garamond"/>
          <w:sz w:val="24"/>
          <w:szCs w:val="24"/>
        </w:rPr>
        <w:t>3</w:t>
      </w:r>
      <w:r w:rsidR="002C2F15">
        <w:rPr>
          <w:rFonts w:ascii="Garamond" w:hAnsi="Garamond"/>
          <w:sz w:val="24"/>
          <w:szCs w:val="24"/>
        </w:rPr>
        <w:t>8, datë 24.</w:t>
      </w:r>
      <w:r w:rsidR="00D82F5B" w:rsidRPr="00995435">
        <w:rPr>
          <w:rFonts w:ascii="Garamond" w:hAnsi="Garamond"/>
          <w:sz w:val="24"/>
          <w:szCs w:val="24"/>
        </w:rPr>
        <w:t xml:space="preserve">9.2020, </w:t>
      </w:r>
      <w:r w:rsidR="00793F59" w:rsidRPr="00995435">
        <w:rPr>
          <w:rFonts w:ascii="Garamond" w:hAnsi="Garamond"/>
          <w:sz w:val="24"/>
          <w:szCs w:val="24"/>
        </w:rPr>
        <w:t>“Për caktimin e kritereve dhe procedurave për dhënien e statusit të nëpunësit civil gjyqësor, pu</w:t>
      </w:r>
      <w:r w:rsidR="00B55DF7" w:rsidRPr="00995435">
        <w:rPr>
          <w:rFonts w:ascii="Garamond" w:hAnsi="Garamond"/>
          <w:sz w:val="24"/>
          <w:szCs w:val="24"/>
        </w:rPr>
        <w:t xml:space="preserve">nonjësve në detyrë në gjykata”, </w:t>
      </w:r>
      <w:r w:rsidR="00793F59" w:rsidRPr="00995435">
        <w:rPr>
          <w:rFonts w:ascii="Garamond" w:hAnsi="Garamond"/>
          <w:sz w:val="24"/>
          <w:szCs w:val="24"/>
        </w:rPr>
        <w:t xml:space="preserve">të Këshillit të Lartë Gjyqësor </w:t>
      </w:r>
      <w:r w:rsidR="00B55DF7" w:rsidRPr="00995435">
        <w:rPr>
          <w:rFonts w:ascii="Garamond" w:hAnsi="Garamond"/>
          <w:sz w:val="24"/>
          <w:szCs w:val="24"/>
        </w:rPr>
        <w:t xml:space="preserve">bëhen këto </w:t>
      </w:r>
      <w:r w:rsidR="00EA02DA" w:rsidRPr="00995435">
        <w:rPr>
          <w:rFonts w:ascii="Garamond" w:hAnsi="Garamond"/>
          <w:sz w:val="24"/>
          <w:szCs w:val="24"/>
        </w:rPr>
        <w:t xml:space="preserve">shtesa dhe </w:t>
      </w:r>
      <w:r w:rsidR="00B55DF7" w:rsidRPr="00995435">
        <w:rPr>
          <w:rFonts w:ascii="Garamond" w:hAnsi="Garamond"/>
          <w:sz w:val="24"/>
          <w:szCs w:val="24"/>
        </w:rPr>
        <w:t>ndryshime</w:t>
      </w:r>
      <w:r w:rsidR="00793F59" w:rsidRPr="00995435">
        <w:rPr>
          <w:rFonts w:ascii="Garamond" w:hAnsi="Garamond"/>
          <w:sz w:val="24"/>
          <w:szCs w:val="24"/>
        </w:rPr>
        <w:t>:</w:t>
      </w:r>
    </w:p>
    <w:p w14:paraId="502D1769" w14:textId="2CED929C" w:rsidR="00266363" w:rsidRPr="00995435" w:rsidRDefault="0023115C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F0E80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="00B6343B" w:rsidRPr="00995435">
        <w:rPr>
          <w:rFonts w:ascii="Garamond" w:hAnsi="Garamond"/>
          <w:sz w:val="24"/>
          <w:szCs w:val="24"/>
        </w:rPr>
        <w:t>ë</w:t>
      </w:r>
      <w:r w:rsidR="009E08AA" w:rsidRPr="00995435">
        <w:rPr>
          <w:rFonts w:ascii="Garamond" w:hAnsi="Garamond"/>
          <w:sz w:val="24"/>
          <w:szCs w:val="24"/>
        </w:rPr>
        <w:t xml:space="preserve"> nenin 6</w:t>
      </w:r>
      <w:r w:rsidR="002C2F15">
        <w:rPr>
          <w:rFonts w:ascii="Garamond" w:hAnsi="Garamond"/>
          <w:sz w:val="24"/>
          <w:szCs w:val="24"/>
        </w:rPr>
        <w:t>,</w:t>
      </w:r>
      <w:r w:rsidR="009E08AA" w:rsidRPr="00995435">
        <w:rPr>
          <w:rFonts w:ascii="Garamond" w:hAnsi="Garamond"/>
          <w:sz w:val="24"/>
          <w:szCs w:val="24"/>
        </w:rPr>
        <w:t xml:space="preserve"> p</w:t>
      </w:r>
      <w:r w:rsidR="00267A3E" w:rsidRPr="00995435">
        <w:rPr>
          <w:rFonts w:ascii="Garamond" w:hAnsi="Garamond"/>
          <w:sz w:val="24"/>
          <w:szCs w:val="24"/>
        </w:rPr>
        <w:t xml:space="preserve">as </w:t>
      </w:r>
      <w:r w:rsidR="00793F59" w:rsidRPr="00995435">
        <w:rPr>
          <w:rFonts w:ascii="Garamond" w:hAnsi="Garamond"/>
          <w:sz w:val="24"/>
          <w:szCs w:val="24"/>
        </w:rPr>
        <w:t>pikë</w:t>
      </w:r>
      <w:r w:rsidR="00267A3E" w:rsidRPr="00995435">
        <w:rPr>
          <w:rFonts w:ascii="Garamond" w:hAnsi="Garamond"/>
          <w:sz w:val="24"/>
          <w:szCs w:val="24"/>
        </w:rPr>
        <w:t>s 3</w:t>
      </w:r>
      <w:r w:rsidR="009E08AA" w:rsidRPr="00995435">
        <w:rPr>
          <w:rFonts w:ascii="Garamond" w:hAnsi="Garamond"/>
          <w:sz w:val="24"/>
          <w:szCs w:val="24"/>
        </w:rPr>
        <w:t>,</w:t>
      </w:r>
      <w:r w:rsidR="00267A3E" w:rsidRPr="00995435">
        <w:rPr>
          <w:rFonts w:ascii="Garamond" w:hAnsi="Garamond"/>
          <w:sz w:val="24"/>
          <w:szCs w:val="24"/>
        </w:rPr>
        <w:t xml:space="preserve"> shtohet pika 3/1</w:t>
      </w:r>
      <w:r w:rsidR="002C2F15">
        <w:rPr>
          <w:rFonts w:ascii="Garamond" w:hAnsi="Garamond"/>
          <w:sz w:val="24"/>
          <w:szCs w:val="24"/>
        </w:rPr>
        <w:t>,</w:t>
      </w:r>
      <w:r w:rsidR="00267A3E" w:rsidRPr="00995435">
        <w:rPr>
          <w:rFonts w:ascii="Garamond" w:hAnsi="Garamond"/>
          <w:sz w:val="24"/>
          <w:szCs w:val="24"/>
        </w:rPr>
        <w:t xml:space="preserve"> </w:t>
      </w:r>
      <w:r w:rsidR="00762E71" w:rsidRPr="00995435">
        <w:rPr>
          <w:rFonts w:ascii="Garamond" w:hAnsi="Garamond"/>
          <w:sz w:val="24"/>
          <w:szCs w:val="24"/>
        </w:rPr>
        <w:t>m</w:t>
      </w:r>
      <w:r w:rsidR="00793F59" w:rsidRPr="00995435">
        <w:rPr>
          <w:rFonts w:ascii="Garamond" w:hAnsi="Garamond"/>
          <w:sz w:val="24"/>
          <w:szCs w:val="24"/>
        </w:rPr>
        <w:t>e k</w:t>
      </w:r>
      <w:r w:rsidR="00B55DF7" w:rsidRPr="00995435">
        <w:rPr>
          <w:rFonts w:ascii="Garamond" w:hAnsi="Garamond"/>
          <w:sz w:val="24"/>
          <w:szCs w:val="24"/>
        </w:rPr>
        <w:t>ë</w:t>
      </w:r>
      <w:r w:rsidR="00793F59" w:rsidRPr="00995435">
        <w:rPr>
          <w:rFonts w:ascii="Garamond" w:hAnsi="Garamond"/>
          <w:sz w:val="24"/>
          <w:szCs w:val="24"/>
        </w:rPr>
        <w:t>t</w:t>
      </w:r>
      <w:r w:rsidR="00B55DF7" w:rsidRPr="00995435">
        <w:rPr>
          <w:rFonts w:ascii="Garamond" w:hAnsi="Garamond"/>
          <w:sz w:val="24"/>
          <w:szCs w:val="24"/>
        </w:rPr>
        <w:t>ë</w:t>
      </w:r>
      <w:r w:rsidR="00793F59" w:rsidRPr="00995435">
        <w:rPr>
          <w:rFonts w:ascii="Garamond" w:hAnsi="Garamond"/>
          <w:sz w:val="24"/>
          <w:szCs w:val="24"/>
        </w:rPr>
        <w:t xml:space="preserve"> p</w:t>
      </w:r>
      <w:r w:rsidR="00B55DF7" w:rsidRPr="00995435">
        <w:rPr>
          <w:rFonts w:ascii="Garamond" w:hAnsi="Garamond"/>
          <w:sz w:val="24"/>
          <w:szCs w:val="24"/>
        </w:rPr>
        <w:t>ë</w:t>
      </w:r>
      <w:r w:rsidR="00793F59" w:rsidRPr="00995435">
        <w:rPr>
          <w:rFonts w:ascii="Garamond" w:hAnsi="Garamond"/>
          <w:sz w:val="24"/>
          <w:szCs w:val="24"/>
        </w:rPr>
        <w:t>rmbajt</w:t>
      </w:r>
      <w:r w:rsidR="00BC48D0" w:rsidRPr="00995435">
        <w:rPr>
          <w:rFonts w:ascii="Garamond" w:hAnsi="Garamond"/>
          <w:sz w:val="24"/>
          <w:szCs w:val="24"/>
        </w:rPr>
        <w:t>j</w:t>
      </w:r>
      <w:r w:rsidR="00793F59" w:rsidRPr="00995435">
        <w:rPr>
          <w:rFonts w:ascii="Garamond" w:hAnsi="Garamond"/>
          <w:sz w:val="24"/>
          <w:szCs w:val="24"/>
        </w:rPr>
        <w:t>e:</w:t>
      </w:r>
    </w:p>
    <w:p w14:paraId="6CE7F7E0" w14:textId="01DC52DB" w:rsidR="00266363" w:rsidRPr="00995435" w:rsidRDefault="00762E71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435">
        <w:rPr>
          <w:rFonts w:ascii="Garamond" w:hAnsi="Garamond"/>
          <w:sz w:val="24"/>
          <w:szCs w:val="24"/>
        </w:rPr>
        <w:t>“</w:t>
      </w:r>
      <w:r w:rsidR="00793F59" w:rsidRPr="00995435">
        <w:rPr>
          <w:rFonts w:ascii="Garamond" w:hAnsi="Garamond"/>
          <w:sz w:val="24"/>
          <w:szCs w:val="24"/>
        </w:rPr>
        <w:t>3/1.</w:t>
      </w:r>
      <w:r w:rsidR="002C2F15">
        <w:rPr>
          <w:rFonts w:ascii="Garamond" w:hAnsi="Garamond"/>
          <w:sz w:val="24"/>
          <w:szCs w:val="24"/>
        </w:rPr>
        <w:t xml:space="preserve"> </w:t>
      </w:r>
      <w:r w:rsidR="00267A3E" w:rsidRPr="00995435">
        <w:rPr>
          <w:rFonts w:ascii="Garamond" w:hAnsi="Garamond"/>
          <w:sz w:val="24"/>
          <w:szCs w:val="24"/>
        </w:rPr>
        <w:t>Për sekretarët gjyqësorë në detyrë, që kanë mbi 3 vjet përvojë pune në këtë pozicion dhe janë me arsim të lartë, kriteri i diplomimit në drejtësi nuk përbën shkak për të mos njohur statusin e nëpunësit gjyqësor civil, nëse Këshilli i Gjykatës vlerëson pozitiv</w:t>
      </w:r>
      <w:r w:rsidR="009E08AA" w:rsidRPr="00995435">
        <w:rPr>
          <w:rFonts w:ascii="Garamond" w:hAnsi="Garamond"/>
          <w:sz w:val="24"/>
          <w:szCs w:val="24"/>
        </w:rPr>
        <w:t>isht performancën e tij në punë.</w:t>
      </w:r>
      <w:r w:rsidRPr="00995435">
        <w:rPr>
          <w:rFonts w:ascii="Garamond" w:hAnsi="Garamond"/>
          <w:sz w:val="24"/>
          <w:szCs w:val="24"/>
        </w:rPr>
        <w:t>”</w:t>
      </w:r>
      <w:r w:rsidR="002C2F15">
        <w:rPr>
          <w:rFonts w:ascii="Garamond" w:hAnsi="Garamond"/>
          <w:sz w:val="24"/>
          <w:szCs w:val="24"/>
        </w:rPr>
        <w:t>.</w:t>
      </w:r>
    </w:p>
    <w:p w14:paraId="70A82CA5" w14:textId="35C0BFFB" w:rsidR="00562EB9" w:rsidRPr="00995435" w:rsidRDefault="0023115C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47751" w:rsidRPr="00995435">
        <w:rPr>
          <w:rFonts w:ascii="Garamond" w:hAnsi="Garamond"/>
          <w:sz w:val="24"/>
          <w:szCs w:val="24"/>
        </w:rPr>
        <w:t>Ngarkohen gjykatat p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047751" w:rsidRPr="00995435">
        <w:rPr>
          <w:rFonts w:ascii="Garamond" w:hAnsi="Garamond"/>
          <w:sz w:val="24"/>
          <w:szCs w:val="24"/>
        </w:rPr>
        <w:t>r zbatimin e k</w:t>
      </w:r>
      <w:r w:rsidR="004B1892" w:rsidRPr="00995435">
        <w:rPr>
          <w:rFonts w:ascii="Garamond" w:hAnsi="Garamond"/>
          <w:sz w:val="24"/>
          <w:szCs w:val="24"/>
        </w:rPr>
        <w:t>ë</w:t>
      </w:r>
      <w:r w:rsidR="00047751" w:rsidRPr="00995435">
        <w:rPr>
          <w:rFonts w:ascii="Garamond" w:hAnsi="Garamond"/>
          <w:sz w:val="24"/>
          <w:szCs w:val="24"/>
        </w:rPr>
        <w:t>tij vendimi</w:t>
      </w:r>
      <w:r w:rsidR="004B1892" w:rsidRPr="00995435">
        <w:rPr>
          <w:rFonts w:ascii="Garamond" w:hAnsi="Garamond"/>
          <w:sz w:val="24"/>
          <w:szCs w:val="24"/>
        </w:rPr>
        <w:t>.</w:t>
      </w:r>
    </w:p>
    <w:p w14:paraId="1CBF1A86" w14:textId="689A8BE8" w:rsidR="00562EB9" w:rsidRPr="00995435" w:rsidRDefault="00562EB9" w:rsidP="009954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435">
        <w:rPr>
          <w:rFonts w:ascii="Garamond" w:hAnsi="Garamond"/>
          <w:sz w:val="24"/>
          <w:szCs w:val="24"/>
        </w:rPr>
        <w:t>Ky vendim hyn në fuqi pas botimit në Fletoren Zyrtare.</w:t>
      </w:r>
    </w:p>
    <w:p w14:paraId="3DC65017" w14:textId="77777777" w:rsidR="004B6C0C" w:rsidRPr="00995435" w:rsidRDefault="004B6C0C" w:rsidP="0099543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2062EB" w14:textId="0853391A" w:rsidR="006A036F" w:rsidRPr="00995435" w:rsidRDefault="006A036F" w:rsidP="0099543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5435">
        <w:rPr>
          <w:rFonts w:ascii="Garamond" w:hAnsi="Garamond"/>
          <w:sz w:val="24"/>
          <w:szCs w:val="24"/>
        </w:rPr>
        <w:t>PËR KËSHILLIN E LARTË GJYQËSOR</w:t>
      </w:r>
    </w:p>
    <w:p w14:paraId="577FAA4F" w14:textId="77777777" w:rsidR="006A036F" w:rsidRPr="00995435" w:rsidRDefault="006A036F" w:rsidP="0099543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5435">
        <w:rPr>
          <w:rFonts w:ascii="Garamond" w:hAnsi="Garamond"/>
          <w:sz w:val="24"/>
          <w:szCs w:val="24"/>
        </w:rPr>
        <w:t>KRYETARE</w:t>
      </w:r>
    </w:p>
    <w:p w14:paraId="1B7ECFA5" w14:textId="2A80DD3D" w:rsidR="007F15BF" w:rsidRPr="00C76202" w:rsidRDefault="00995435" w:rsidP="00995435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5435">
        <w:rPr>
          <w:rFonts w:ascii="Garamond" w:hAnsi="Garamond"/>
          <w:b/>
          <w:sz w:val="24"/>
          <w:szCs w:val="24"/>
        </w:rPr>
        <w:t>Naureda Llagami</w:t>
      </w:r>
    </w:p>
    <w:sectPr w:rsidR="007F15BF" w:rsidRPr="00C76202" w:rsidSect="004B6C0C">
      <w:pgSz w:w="12240" w:h="15840"/>
      <w:pgMar w:top="90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421C4"/>
    <w:multiLevelType w:val="hybridMultilevel"/>
    <w:tmpl w:val="B022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1E08"/>
    <w:multiLevelType w:val="hybridMultilevel"/>
    <w:tmpl w:val="AD006D66"/>
    <w:lvl w:ilvl="0" w:tplc="21423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F912C3"/>
    <w:multiLevelType w:val="hybridMultilevel"/>
    <w:tmpl w:val="B226DBFA"/>
    <w:lvl w:ilvl="0" w:tplc="FA36A6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D90C0F"/>
    <w:multiLevelType w:val="hybridMultilevel"/>
    <w:tmpl w:val="E74C0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17970"/>
    <w:multiLevelType w:val="hybridMultilevel"/>
    <w:tmpl w:val="FF4E119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A71"/>
    <w:rsid w:val="00047751"/>
    <w:rsid w:val="00054CE7"/>
    <w:rsid w:val="000C76DA"/>
    <w:rsid w:val="000D0110"/>
    <w:rsid w:val="000F5FCA"/>
    <w:rsid w:val="001A1AED"/>
    <w:rsid w:val="00205445"/>
    <w:rsid w:val="0022395B"/>
    <w:rsid w:val="0023115C"/>
    <w:rsid w:val="00235420"/>
    <w:rsid w:val="00266363"/>
    <w:rsid w:val="00267A3E"/>
    <w:rsid w:val="002B4E63"/>
    <w:rsid w:val="002C2F15"/>
    <w:rsid w:val="002C66AD"/>
    <w:rsid w:val="003027AB"/>
    <w:rsid w:val="003C4909"/>
    <w:rsid w:val="003F0E80"/>
    <w:rsid w:val="00417C40"/>
    <w:rsid w:val="004B1892"/>
    <w:rsid w:val="004B6C0C"/>
    <w:rsid w:val="004C3643"/>
    <w:rsid w:val="00507457"/>
    <w:rsid w:val="00513735"/>
    <w:rsid w:val="005165EB"/>
    <w:rsid w:val="00562EB9"/>
    <w:rsid w:val="005D522E"/>
    <w:rsid w:val="006A036F"/>
    <w:rsid w:val="0072512A"/>
    <w:rsid w:val="007410F8"/>
    <w:rsid w:val="00762E71"/>
    <w:rsid w:val="00793F59"/>
    <w:rsid w:val="007F15BF"/>
    <w:rsid w:val="00866C18"/>
    <w:rsid w:val="00880565"/>
    <w:rsid w:val="008A3192"/>
    <w:rsid w:val="00995435"/>
    <w:rsid w:val="009D3A71"/>
    <w:rsid w:val="009E08AA"/>
    <w:rsid w:val="00A53646"/>
    <w:rsid w:val="00A76F0D"/>
    <w:rsid w:val="00B55DF7"/>
    <w:rsid w:val="00B6343B"/>
    <w:rsid w:val="00B93364"/>
    <w:rsid w:val="00BA7EEB"/>
    <w:rsid w:val="00BC48D0"/>
    <w:rsid w:val="00BE3DE6"/>
    <w:rsid w:val="00C76202"/>
    <w:rsid w:val="00CC0897"/>
    <w:rsid w:val="00CE33B1"/>
    <w:rsid w:val="00D34BCD"/>
    <w:rsid w:val="00D82F5B"/>
    <w:rsid w:val="00E17047"/>
    <w:rsid w:val="00EA02DA"/>
    <w:rsid w:val="00F6432C"/>
    <w:rsid w:val="00F81FFC"/>
    <w:rsid w:val="00FA3EF6"/>
    <w:rsid w:val="00FC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FB1E"/>
  <w15:docId w15:val="{2013E894-F51D-4343-A69C-90A6DA52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90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36F"/>
    <w:pPr>
      <w:ind w:left="720"/>
      <w:contextualSpacing/>
    </w:pPr>
  </w:style>
  <w:style w:type="paragraph" w:styleId="NoSpacing">
    <w:name w:val="No Spacing"/>
    <w:uiPriority w:val="1"/>
    <w:qFormat/>
    <w:rsid w:val="00C76202"/>
    <w:pPr>
      <w:spacing w:after="0" w:line="240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2021-07-27T08:47:27Z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2021-07-25T22:00:00Z</Date_x0020_protokolli>
    <Titulli xmlns="0e656187-b300-4fb0-8bf4-3a50f872073c">Për një ndryshim në vendimin e Këshillit të Lartë Gjyqësor nr.338, datë 24.09.2020 "Për caktimin e kritereve dhe procedurave për dhënien e statusit të nënpunësit civil gjyqësor,punonjësve në detyrë në gjykata"</Titulli>
    <Modifikuesi xmlns="0e656187-b300-4fb0-8bf4-3a50f872073c">jorina.kryeziu</Modifikuesi>
    <Nr_x002e__x0020_prot_x0020_QBZ xmlns="0e656187-b300-4fb0-8bf4-3a50f872073c">1083/1</Nr_x002e__x0020_prot_x0020_QBZ>
    <Data_x0020_e_x0020_Modifikimit xmlns="0e656187-b300-4fb0-8bf4-3a50f872073c">2021-07-27T09:28:47Z</Data_x0020_e_x0020_Modifikimit>
    <Dekretuar xmlns="0e656187-b300-4fb0-8bf4-3a50f872073c">false</Dekretuar>
    <Data xmlns="0e656187-b300-4fb0-8bf4-3a50f872073c">2021-07-21T22:00:00Z</Data>
    <Nr_x002e__x0020_protokolli_x0020_i_x0020_aktit xmlns="0e656187-b300-4fb0-8bf4-3a50f872073c">3509/1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5651013851466E869E5C3A40FE1A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5651013851466E869E5C3A40FE1A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59E40-3D18-4B58-BC32-A5A220758148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C15B6BD-3B37-4599-B2CD-4019701E3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166EA6-3098-4B04-ADB6-8DF7D9CBB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B1AAE6-7F04-4FC9-85D7-CC77FC9E8F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D6C86C-CCEF-4658-9474-67F51A5D3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F213ED-F401-4FEB-8BBA-3EC86819E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Këshillit të Lartë Gjyqësor nr.338, datë 24.09.2020 "Për caktimin e kritereve dhe procedurave për dhënien e statusit të nënpunësit civil gjyqësor,punonjësve në detyrë në gjykata"</vt:lpstr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Këshillit të Lartë Gjyqësor nr.338, datë 24.09.2020 "Për caktimin e kritereve dhe procedurave për dhënien e statusit të nënpunësit civil gjyqësor,punonjësve në detyrë në gjykata"</dc:title>
  <dc:creator>Brunilda Aliaj</dc:creator>
  <cp:lastModifiedBy>Entela Suli</cp:lastModifiedBy>
  <cp:revision>9</cp:revision>
  <cp:lastPrinted>2021-06-14T11:30:00Z</cp:lastPrinted>
  <dcterms:created xsi:type="dcterms:W3CDTF">2021-07-27T08:51:00Z</dcterms:created>
  <dcterms:modified xsi:type="dcterms:W3CDTF">2021-07-27T10:04:00Z</dcterms:modified>
</cp:coreProperties>
</file>