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93C8F" w14:textId="6F9E10BB" w:rsidR="00961874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F2726">
        <w:rPr>
          <w:rFonts w:ascii="Garamond" w:hAnsi="Garamond"/>
          <w:b/>
          <w:lang w:val="sq-AL"/>
        </w:rPr>
        <w:t>VENDIM</w:t>
      </w:r>
    </w:p>
    <w:p w14:paraId="5469BD7C" w14:textId="1620DE57" w:rsidR="00C31167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F2726">
        <w:rPr>
          <w:rFonts w:ascii="Garamond" w:hAnsi="Garamond"/>
          <w:b/>
          <w:lang w:val="sq-AL"/>
        </w:rPr>
        <w:t>Nr</w:t>
      </w:r>
      <w:r w:rsidR="000E1CA3" w:rsidRPr="001F2726">
        <w:rPr>
          <w:rFonts w:ascii="Garamond" w:hAnsi="Garamond"/>
          <w:b/>
          <w:lang w:val="sq-AL"/>
        </w:rPr>
        <w:t>.</w:t>
      </w:r>
      <w:r w:rsidR="001F2726" w:rsidRPr="001F2726">
        <w:rPr>
          <w:rFonts w:ascii="Garamond" w:hAnsi="Garamond"/>
          <w:b/>
          <w:lang w:val="sq-AL"/>
        </w:rPr>
        <w:t xml:space="preserve"> </w:t>
      </w:r>
      <w:r w:rsidR="00BD50A5">
        <w:rPr>
          <w:rFonts w:ascii="Garamond" w:hAnsi="Garamond"/>
          <w:b/>
          <w:lang w:val="sq-AL"/>
        </w:rPr>
        <w:t>1259/10</w:t>
      </w:r>
      <w:bookmarkStart w:id="0" w:name="_GoBack"/>
      <w:bookmarkEnd w:id="0"/>
      <w:r w:rsidR="008D093C" w:rsidRPr="001F2726">
        <w:rPr>
          <w:rFonts w:ascii="Garamond" w:hAnsi="Garamond"/>
          <w:b/>
          <w:lang w:val="sq-AL"/>
        </w:rPr>
        <w:t>, datë 15</w:t>
      </w:r>
      <w:r w:rsidR="000E1CA3" w:rsidRPr="001F2726">
        <w:rPr>
          <w:rFonts w:ascii="Garamond" w:hAnsi="Garamond"/>
          <w:b/>
          <w:lang w:val="sq-AL"/>
        </w:rPr>
        <w:t>.10.2021</w:t>
      </w:r>
    </w:p>
    <w:p w14:paraId="30B5F6D6" w14:textId="77777777" w:rsidR="00D07E73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</w:p>
    <w:p w14:paraId="5469BD7D" w14:textId="2238944D" w:rsidR="000E1CA3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1F2726">
        <w:rPr>
          <w:rFonts w:ascii="Garamond" w:hAnsi="Garamond"/>
          <w:b/>
          <w:lang w:val="sq-AL"/>
        </w:rPr>
        <w:t>PËR REZULTATIN E ZGJEDHJEVE DHE SHPALLJEN E FITUESVE</w:t>
      </w:r>
    </w:p>
    <w:p w14:paraId="5E229B11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52CBD2FA" w14:textId="46DACBAE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Në mbështetje të nenit 115</w:t>
      </w:r>
      <w:r w:rsidR="00452F81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të ligjit nr. 115/2016</w:t>
      </w:r>
      <w:r w:rsidR="004A28D1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“Për organet e qeverisjes së sistemit të drejtësisë</w:t>
      </w:r>
      <w:r w:rsidR="00FB0FA8" w:rsidRPr="001F2726">
        <w:rPr>
          <w:rFonts w:ascii="Garamond" w:hAnsi="Garamond"/>
          <w:lang w:val="sq-AL"/>
        </w:rPr>
        <w:t>”</w:t>
      </w:r>
      <w:r w:rsidRPr="001F2726">
        <w:rPr>
          <w:rFonts w:ascii="Garamond" w:hAnsi="Garamond"/>
          <w:lang w:val="sq-AL"/>
        </w:rPr>
        <w:t>, Komisioni i Votimit</w:t>
      </w:r>
      <w:r w:rsidR="004D2154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me përbërje:</w:t>
      </w:r>
    </w:p>
    <w:p w14:paraId="1D1CCE55" w14:textId="22F3B1CB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Alma Muça </w:t>
      </w:r>
      <w:r w:rsidRPr="001F2726">
        <w:rPr>
          <w:rFonts w:ascii="Garamond" w:hAnsi="Garamond"/>
          <w:lang w:val="sq-AL"/>
        </w:rPr>
        <w:tab/>
      </w:r>
      <w:r w:rsidRPr="001F2726">
        <w:rPr>
          <w:rFonts w:ascii="Garamond" w:hAnsi="Garamond"/>
          <w:lang w:val="sq-AL"/>
        </w:rPr>
        <w:tab/>
        <w:t>kryetar;</w:t>
      </w:r>
    </w:p>
    <w:p w14:paraId="2A69A7CE" w14:textId="278135A5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Thoma Jano </w:t>
      </w:r>
      <w:r w:rsidRPr="001F2726">
        <w:rPr>
          <w:rFonts w:ascii="Garamond" w:hAnsi="Garamond"/>
          <w:lang w:val="sq-AL"/>
        </w:rPr>
        <w:tab/>
      </w:r>
      <w:r w:rsidRPr="001F2726">
        <w:rPr>
          <w:rFonts w:ascii="Garamond" w:hAnsi="Garamond"/>
          <w:lang w:val="sq-AL"/>
        </w:rPr>
        <w:tab/>
        <w:t>anëtar;</w:t>
      </w:r>
    </w:p>
    <w:p w14:paraId="5F093A99" w14:textId="2C03C3F4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Kudusi Shahu </w:t>
      </w:r>
      <w:r w:rsidRPr="001F2726">
        <w:rPr>
          <w:rFonts w:ascii="Garamond" w:hAnsi="Garamond"/>
          <w:lang w:val="sq-AL"/>
        </w:rPr>
        <w:tab/>
        <w:t>anëtar,</w:t>
      </w:r>
    </w:p>
    <w:p w14:paraId="1A62E039" w14:textId="6022C835" w:rsidR="00D07E73" w:rsidRPr="001F2726" w:rsidRDefault="004D2154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</w:t>
      </w:r>
      <w:r w:rsidR="00D07E73" w:rsidRPr="001F2726">
        <w:rPr>
          <w:rFonts w:ascii="Garamond" w:hAnsi="Garamond"/>
          <w:lang w:val="sq-AL"/>
        </w:rPr>
        <w:t>asi u administrua gjithë dokumentacioni i votimit, numëroi votat, përpiloi procesverbalin përkatës,</w:t>
      </w:r>
    </w:p>
    <w:p w14:paraId="4CF7EC89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57AC7C2" w14:textId="3C68DAF2" w:rsidR="00D07E73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VËREN</w:t>
      </w:r>
      <w:r w:rsidR="001F2726">
        <w:rPr>
          <w:rFonts w:ascii="Garamond" w:hAnsi="Garamond"/>
          <w:lang w:val="sq-AL"/>
        </w:rPr>
        <w:t>:</w:t>
      </w:r>
    </w:p>
    <w:p w14:paraId="0F679C42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ADD584D" w14:textId="028A44EB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Në përfundim të procesit të </w:t>
      </w:r>
      <w:r w:rsidR="003560ED">
        <w:rPr>
          <w:rFonts w:ascii="Garamond" w:hAnsi="Garamond"/>
          <w:lang w:val="sq-AL"/>
        </w:rPr>
        <w:t xml:space="preserve">votimit të </w:t>
      </w:r>
      <w:r w:rsidRPr="001F2726">
        <w:rPr>
          <w:rFonts w:ascii="Garamond" w:hAnsi="Garamond"/>
          <w:lang w:val="sq-AL"/>
        </w:rPr>
        <w:t>Mbledhjes së Përgjithshme të Prokurorëve për zgjedhjen e tre anëtarëve prokurorë për Këshillit e Lartë të Prokurorisë, kandidatët sipas numrit më të madh të votave të vlefshme, renditen në mënyrën si vijon:</w:t>
      </w:r>
    </w:p>
    <w:p w14:paraId="6451C2B8" w14:textId="793F8961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Për anëtar prokuror</w:t>
      </w:r>
      <w:r w:rsidR="00BA0C51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nga radhët e prokurorive të shkallëve të para</w:t>
      </w:r>
      <w:r w:rsidR="00BA0C51">
        <w:rPr>
          <w:rFonts w:ascii="Garamond" w:hAnsi="Garamond"/>
          <w:lang w:val="sq-AL"/>
        </w:rPr>
        <w:t>:</w:t>
      </w:r>
    </w:p>
    <w:p w14:paraId="7CB6F0A8" w14:textId="73B96ADD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Zeqir Hoha </w:t>
      </w:r>
      <w:r w:rsidRPr="001F2726">
        <w:rPr>
          <w:rFonts w:ascii="Garamond" w:hAnsi="Garamond"/>
          <w:lang w:val="sq-AL"/>
        </w:rPr>
        <w:tab/>
      </w:r>
      <w:r w:rsidRPr="001F2726">
        <w:rPr>
          <w:rFonts w:ascii="Garamond" w:hAnsi="Garamond"/>
          <w:lang w:val="sq-AL"/>
        </w:rPr>
        <w:tab/>
        <w:t>150 vota</w:t>
      </w:r>
      <w:r w:rsidR="00BA0C51">
        <w:rPr>
          <w:rFonts w:ascii="Garamond" w:hAnsi="Garamond"/>
          <w:lang w:val="sq-AL"/>
        </w:rPr>
        <w:t>;</w:t>
      </w:r>
    </w:p>
    <w:p w14:paraId="2BFEE95C" w14:textId="2B459480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Deniona Katro </w:t>
      </w:r>
      <w:r w:rsidRPr="001F2726">
        <w:rPr>
          <w:rFonts w:ascii="Garamond" w:hAnsi="Garamond"/>
          <w:lang w:val="sq-AL"/>
        </w:rPr>
        <w:tab/>
        <w:t>48 vota</w:t>
      </w:r>
      <w:r w:rsidR="00BA0C51">
        <w:rPr>
          <w:rFonts w:ascii="Garamond" w:hAnsi="Garamond"/>
          <w:lang w:val="sq-AL"/>
        </w:rPr>
        <w:t>;</w:t>
      </w:r>
    </w:p>
    <w:p w14:paraId="77269D4D" w14:textId="275EC1DA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Elona Alvora </w:t>
      </w:r>
      <w:r w:rsidRPr="001F2726">
        <w:rPr>
          <w:rFonts w:ascii="Garamond" w:hAnsi="Garamond"/>
          <w:lang w:val="sq-AL"/>
        </w:rPr>
        <w:tab/>
        <w:t>6 vota</w:t>
      </w:r>
      <w:r w:rsidR="00BA0C51">
        <w:rPr>
          <w:rFonts w:ascii="Garamond" w:hAnsi="Garamond"/>
          <w:lang w:val="sq-AL"/>
        </w:rPr>
        <w:t>.</w:t>
      </w:r>
    </w:p>
    <w:p w14:paraId="47471307" w14:textId="3B41E752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Për anëtar prokuror</w:t>
      </w:r>
      <w:r w:rsidR="00BA0C51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nga radhët e prokurorive të apeleve</w:t>
      </w:r>
      <w:r w:rsidR="00BA0C51">
        <w:rPr>
          <w:rFonts w:ascii="Garamond" w:hAnsi="Garamond"/>
          <w:lang w:val="sq-AL"/>
        </w:rPr>
        <w:t>:</w:t>
      </w:r>
    </w:p>
    <w:p w14:paraId="1E460193" w14:textId="2BE54884" w:rsidR="00D07E73" w:rsidRPr="001F2726" w:rsidRDefault="00143D17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Ludovik</w:t>
      </w:r>
      <w:r w:rsidR="00D07E73" w:rsidRPr="001F2726">
        <w:rPr>
          <w:rFonts w:ascii="Garamond" w:hAnsi="Garamond"/>
          <w:lang w:val="sq-AL"/>
        </w:rPr>
        <w:t xml:space="preserve"> Dodaj </w:t>
      </w:r>
      <w:r w:rsidR="00D07E73" w:rsidRPr="001F2726">
        <w:rPr>
          <w:rFonts w:ascii="Garamond" w:hAnsi="Garamond"/>
          <w:lang w:val="sq-AL"/>
        </w:rPr>
        <w:tab/>
        <w:t>192 vota</w:t>
      </w:r>
      <w:r w:rsidR="00985E1D">
        <w:rPr>
          <w:rFonts w:ascii="Garamond" w:hAnsi="Garamond"/>
          <w:lang w:val="sq-AL"/>
        </w:rPr>
        <w:t>.</w:t>
      </w:r>
    </w:p>
    <w:p w14:paraId="2FB5DBBC" w14:textId="275D3AF0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Për anëtar prokuror</w:t>
      </w:r>
      <w:r w:rsidR="00BA0C51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nga radhët e Prokurorisë së Përgjithshme</w:t>
      </w:r>
      <w:r w:rsidR="00BA0C51">
        <w:rPr>
          <w:rFonts w:ascii="Garamond" w:hAnsi="Garamond"/>
          <w:lang w:val="sq-AL"/>
        </w:rPr>
        <w:t>:</w:t>
      </w:r>
    </w:p>
    <w:p w14:paraId="6EBB7E35" w14:textId="3E4D24F1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Sokol Stojani </w:t>
      </w:r>
      <w:r w:rsidRPr="001F2726">
        <w:rPr>
          <w:rFonts w:ascii="Garamond" w:hAnsi="Garamond"/>
          <w:lang w:val="sq-AL"/>
        </w:rPr>
        <w:tab/>
        <w:t>195</w:t>
      </w:r>
      <w:r w:rsidR="00985E1D">
        <w:rPr>
          <w:rFonts w:ascii="Garamond" w:hAnsi="Garamond"/>
          <w:lang w:val="sq-AL"/>
        </w:rPr>
        <w:t xml:space="preserve"> </w:t>
      </w:r>
      <w:r w:rsidR="00985E1D" w:rsidRPr="001F2726">
        <w:rPr>
          <w:rFonts w:ascii="Garamond" w:hAnsi="Garamond"/>
          <w:lang w:val="sq-AL"/>
        </w:rPr>
        <w:t>vota</w:t>
      </w:r>
      <w:r w:rsidR="00985E1D">
        <w:rPr>
          <w:rFonts w:ascii="Garamond" w:hAnsi="Garamond"/>
          <w:lang w:val="sq-AL"/>
        </w:rPr>
        <w:t>.</w:t>
      </w:r>
    </w:p>
    <w:p w14:paraId="6829E9CF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218B65D" w14:textId="44C3FD3C" w:rsidR="00D07E73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PËR KËTO ARSYE</w:t>
      </w:r>
      <w:r w:rsidR="009055FB">
        <w:rPr>
          <w:rFonts w:ascii="Garamond" w:hAnsi="Garamond"/>
          <w:lang w:val="sq-AL"/>
        </w:rPr>
        <w:t>,</w:t>
      </w:r>
    </w:p>
    <w:p w14:paraId="5918C109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61C83CF" w14:textId="161BCB5E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 xml:space="preserve">Bazuar në nenin 115, </w:t>
      </w:r>
      <w:r w:rsidR="00797D18" w:rsidRPr="001F2726">
        <w:rPr>
          <w:rFonts w:ascii="Garamond" w:hAnsi="Garamond"/>
          <w:lang w:val="sq-AL"/>
        </w:rPr>
        <w:t>paragraf</w:t>
      </w:r>
      <w:r w:rsidR="00797D18">
        <w:rPr>
          <w:rFonts w:ascii="Garamond" w:hAnsi="Garamond"/>
          <w:lang w:val="sq-AL"/>
        </w:rPr>
        <w:t>ët</w:t>
      </w:r>
      <w:r w:rsidRPr="001F2726">
        <w:rPr>
          <w:rFonts w:ascii="Garamond" w:hAnsi="Garamond"/>
          <w:lang w:val="sq-AL"/>
        </w:rPr>
        <w:t xml:space="preserve"> 5 e 7, të ligjit nr. 115/2016</w:t>
      </w:r>
      <w:r w:rsidR="00C60A33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“Për organet e qeverisjes së sistemit të drejtësisë“ dhe nenit 15 të rregullores së Mbledhjes së </w:t>
      </w:r>
      <w:r w:rsidR="0019722E" w:rsidRPr="001F2726">
        <w:rPr>
          <w:rFonts w:ascii="Garamond" w:hAnsi="Garamond"/>
          <w:lang w:val="sq-AL"/>
        </w:rPr>
        <w:t>Përgjithshme</w:t>
      </w:r>
      <w:r w:rsidRPr="001F2726">
        <w:rPr>
          <w:rFonts w:ascii="Garamond" w:hAnsi="Garamond"/>
          <w:lang w:val="sq-AL"/>
        </w:rPr>
        <w:t xml:space="preserve"> të Prokurorëve, komisioni</w:t>
      </w:r>
    </w:p>
    <w:p w14:paraId="218214F7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64FD716" w14:textId="3FD717E5" w:rsidR="00D07E73" w:rsidRPr="001F2726" w:rsidRDefault="00D07E73" w:rsidP="00D07E73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VENDOSI:</w:t>
      </w:r>
    </w:p>
    <w:p w14:paraId="5FFB1EBD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9BC80DC" w14:textId="5E5ADF68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1. Të shpallë fitues si përfaqësues të prokurorive pranë gjykatave të shkallës së parë:</w:t>
      </w:r>
    </w:p>
    <w:p w14:paraId="0FA85B81" w14:textId="1BC91F2A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  <w:r w:rsidRPr="001F2726">
        <w:rPr>
          <w:rFonts w:ascii="Garamond" w:hAnsi="Garamond"/>
          <w:b/>
          <w:lang w:val="sq-AL"/>
        </w:rPr>
        <w:t>z.</w:t>
      </w:r>
      <w:r w:rsidR="00961BD6">
        <w:rPr>
          <w:rFonts w:ascii="Garamond" w:hAnsi="Garamond"/>
          <w:b/>
          <w:lang w:val="sq-AL"/>
        </w:rPr>
        <w:t xml:space="preserve"> </w:t>
      </w:r>
      <w:r w:rsidRPr="001F2726">
        <w:rPr>
          <w:rFonts w:ascii="Garamond" w:hAnsi="Garamond"/>
          <w:b/>
          <w:lang w:val="sq-AL"/>
        </w:rPr>
        <w:t>Zeqir Hoda</w:t>
      </w:r>
    </w:p>
    <w:p w14:paraId="34987BC4" w14:textId="0DBD4050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2.</w:t>
      </w:r>
      <w:r w:rsidR="00961BD6">
        <w:rPr>
          <w:rFonts w:ascii="Garamond" w:hAnsi="Garamond"/>
          <w:lang w:val="sq-AL"/>
        </w:rPr>
        <w:t xml:space="preserve"> </w:t>
      </w:r>
      <w:r w:rsidRPr="001F2726">
        <w:rPr>
          <w:rFonts w:ascii="Garamond" w:hAnsi="Garamond"/>
          <w:lang w:val="sq-AL"/>
        </w:rPr>
        <w:t>Të shpallë fitues si përfaqësues të prokurorive të apelit:</w:t>
      </w:r>
    </w:p>
    <w:p w14:paraId="6131E1DD" w14:textId="3058FD6D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  <w:r w:rsidRPr="001F2726">
        <w:rPr>
          <w:rFonts w:ascii="Garamond" w:hAnsi="Garamond"/>
          <w:b/>
          <w:lang w:val="sq-AL"/>
        </w:rPr>
        <w:t>z.</w:t>
      </w:r>
      <w:r w:rsidR="00961BD6">
        <w:rPr>
          <w:rFonts w:ascii="Garamond" w:hAnsi="Garamond"/>
          <w:b/>
          <w:lang w:val="sq-AL"/>
        </w:rPr>
        <w:t xml:space="preserve"> </w:t>
      </w:r>
      <w:r w:rsidRPr="001F2726">
        <w:rPr>
          <w:rFonts w:ascii="Garamond" w:hAnsi="Garamond"/>
          <w:b/>
          <w:lang w:val="sq-AL"/>
        </w:rPr>
        <w:t>Ludovik Dodaj</w:t>
      </w:r>
    </w:p>
    <w:p w14:paraId="548A085E" w14:textId="06FCC574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3.</w:t>
      </w:r>
      <w:r w:rsidR="00961BD6">
        <w:rPr>
          <w:rFonts w:ascii="Garamond" w:hAnsi="Garamond"/>
          <w:lang w:val="sq-AL"/>
        </w:rPr>
        <w:t xml:space="preserve"> </w:t>
      </w:r>
      <w:r w:rsidRPr="001F2726">
        <w:rPr>
          <w:rFonts w:ascii="Garamond" w:hAnsi="Garamond"/>
          <w:lang w:val="sq-AL"/>
        </w:rPr>
        <w:t>Të shpallë fitues si përfaqësues të Prokurorisë së Përgjithshme</w:t>
      </w:r>
      <w:r w:rsidR="0097605E">
        <w:rPr>
          <w:rFonts w:ascii="Garamond" w:hAnsi="Garamond"/>
          <w:lang w:val="sq-AL"/>
        </w:rPr>
        <w:t>:</w:t>
      </w:r>
    </w:p>
    <w:p w14:paraId="34DA69C8" w14:textId="3584706C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b/>
          <w:lang w:val="sq-AL"/>
        </w:rPr>
      </w:pPr>
      <w:r w:rsidRPr="001F2726">
        <w:rPr>
          <w:rFonts w:ascii="Garamond" w:hAnsi="Garamond"/>
          <w:b/>
          <w:lang w:val="sq-AL"/>
        </w:rPr>
        <w:t>z.</w:t>
      </w:r>
      <w:r w:rsidR="00961BD6">
        <w:rPr>
          <w:rFonts w:ascii="Garamond" w:hAnsi="Garamond"/>
          <w:b/>
          <w:lang w:val="sq-AL"/>
        </w:rPr>
        <w:t xml:space="preserve"> </w:t>
      </w:r>
      <w:r w:rsidRPr="001F2726">
        <w:rPr>
          <w:rFonts w:ascii="Garamond" w:hAnsi="Garamond"/>
          <w:b/>
          <w:lang w:val="sq-AL"/>
        </w:rPr>
        <w:t>Sokol Stojani</w:t>
      </w:r>
    </w:p>
    <w:p w14:paraId="67241F9D" w14:textId="758EA26C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4.</w:t>
      </w:r>
      <w:r w:rsidR="00961BD6">
        <w:rPr>
          <w:rFonts w:ascii="Garamond" w:hAnsi="Garamond"/>
          <w:lang w:val="sq-AL"/>
        </w:rPr>
        <w:t xml:space="preserve"> </w:t>
      </w:r>
      <w:r w:rsidRPr="001F2726">
        <w:rPr>
          <w:rFonts w:ascii="Garamond" w:hAnsi="Garamond"/>
          <w:lang w:val="sq-AL"/>
        </w:rPr>
        <w:t>Ky vendim të shpallet zyrtarisht në faqen zyrtare të Prokurorisë së Përgjithshme</w:t>
      </w:r>
      <w:r w:rsidR="00874493">
        <w:rPr>
          <w:rFonts w:ascii="Garamond" w:hAnsi="Garamond"/>
          <w:lang w:val="sq-AL"/>
        </w:rPr>
        <w:t>,</w:t>
      </w:r>
      <w:r w:rsidRPr="001F2726">
        <w:rPr>
          <w:rFonts w:ascii="Garamond" w:hAnsi="Garamond"/>
          <w:lang w:val="sq-AL"/>
        </w:rPr>
        <w:t xml:space="preserve"> jo më vonë se 24 orë nga mbyllja e Mbledhjes së Përgjithshme.</w:t>
      </w:r>
    </w:p>
    <w:p w14:paraId="676EEE3E" w14:textId="1C08E8D5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5.</w:t>
      </w:r>
      <w:r w:rsidR="00961BD6">
        <w:rPr>
          <w:rFonts w:ascii="Garamond" w:hAnsi="Garamond"/>
          <w:lang w:val="sq-AL"/>
        </w:rPr>
        <w:t xml:space="preserve"> </w:t>
      </w:r>
      <w:r w:rsidRPr="001F2726">
        <w:rPr>
          <w:rFonts w:ascii="Garamond" w:hAnsi="Garamond"/>
          <w:lang w:val="sq-AL"/>
        </w:rPr>
        <w:t>Ky vendim botohet në Fletoren Zyrtare.</w:t>
      </w:r>
    </w:p>
    <w:p w14:paraId="6D0FA821" w14:textId="77777777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2DADB58" w14:textId="5141A74B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KOMISIONI I VOTIMIT</w:t>
      </w:r>
    </w:p>
    <w:p w14:paraId="08B77142" w14:textId="7BB9DD8B" w:rsidR="00302E11" w:rsidRDefault="00302E11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Kryetar:</w:t>
      </w:r>
      <w:r w:rsidRPr="00302E11">
        <w:rPr>
          <w:rFonts w:ascii="Garamond" w:hAnsi="Garamond"/>
          <w:lang w:val="sq-AL"/>
        </w:rPr>
        <w:t xml:space="preserve"> </w:t>
      </w:r>
      <w:r w:rsidRPr="001F2726">
        <w:rPr>
          <w:rFonts w:ascii="Garamond" w:hAnsi="Garamond"/>
          <w:lang w:val="sq-AL"/>
        </w:rPr>
        <w:t>Alma Muça</w:t>
      </w:r>
      <w:r>
        <w:rPr>
          <w:rFonts w:ascii="Garamond" w:hAnsi="Garamond"/>
          <w:lang w:val="sq-AL"/>
        </w:rPr>
        <w:t xml:space="preserve"> </w:t>
      </w:r>
    </w:p>
    <w:p w14:paraId="1890D347" w14:textId="389D14D5" w:rsidR="00D07E73" w:rsidRPr="001F2726" w:rsidRDefault="00D07E73" w:rsidP="00D07E73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1F2726">
        <w:rPr>
          <w:rFonts w:ascii="Garamond" w:hAnsi="Garamond"/>
          <w:lang w:val="sq-AL"/>
        </w:rPr>
        <w:t>Anëtar</w:t>
      </w:r>
      <w:r w:rsidR="00FE1552" w:rsidRPr="001F2726">
        <w:rPr>
          <w:rFonts w:ascii="Garamond" w:hAnsi="Garamond"/>
          <w:lang w:val="sq-AL"/>
        </w:rPr>
        <w:t>ë</w:t>
      </w:r>
      <w:r w:rsidRPr="001F2726">
        <w:rPr>
          <w:rFonts w:ascii="Garamond" w:hAnsi="Garamond"/>
          <w:lang w:val="sq-AL"/>
        </w:rPr>
        <w:t>: Thoma Jano, Kudusi Shahu</w:t>
      </w:r>
    </w:p>
    <w:sectPr w:rsidR="00D07E73" w:rsidRPr="001F2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143D17"/>
    <w:rsid w:val="0019722E"/>
    <w:rsid w:val="001F2726"/>
    <w:rsid w:val="00302E11"/>
    <w:rsid w:val="003560ED"/>
    <w:rsid w:val="003B4309"/>
    <w:rsid w:val="00420EC6"/>
    <w:rsid w:val="00452F81"/>
    <w:rsid w:val="004A28D1"/>
    <w:rsid w:val="004D2154"/>
    <w:rsid w:val="00526041"/>
    <w:rsid w:val="005B4864"/>
    <w:rsid w:val="00797D18"/>
    <w:rsid w:val="00874493"/>
    <w:rsid w:val="008D093C"/>
    <w:rsid w:val="008E24C7"/>
    <w:rsid w:val="009055FB"/>
    <w:rsid w:val="00961874"/>
    <w:rsid w:val="00961BD6"/>
    <w:rsid w:val="0097605E"/>
    <w:rsid w:val="00985E1D"/>
    <w:rsid w:val="00BA0C51"/>
    <w:rsid w:val="00BD50A5"/>
    <w:rsid w:val="00C31167"/>
    <w:rsid w:val="00C60A33"/>
    <w:rsid w:val="00D07E73"/>
    <w:rsid w:val="00D6587E"/>
    <w:rsid w:val="00E30022"/>
    <w:rsid w:val="00F91D04"/>
    <w:rsid w:val="00FB0FA8"/>
    <w:rsid w:val="00FE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B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1259-10</Nr_x002e__x0020_akti>
    <Data_x0020_e_x0020_Krijimit xmlns="0e656187-b300-4fb0-8bf4-3a50f872073c">2021-10-19T08:21:58Z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2021-10-17T22:00:00Z</Date_x0020_protokolli>
    <Titulli xmlns="0e656187-b300-4fb0-8bf4-3a50f872073c">Për rezultatin e zgjedhjeve dhe shpalljen e fituesve</Titulli>
    <Modifikuesi xmlns="0e656187-b300-4fb0-8bf4-3a50f872073c">Amarilda.Muja</Modifikuesi>
    <Nr_x002e__x0020_prot_x0020_QBZ xmlns="0e656187-b300-4fb0-8bf4-3a50f872073c">1411/1</Nr_x002e__x0020_prot_x0020_QBZ>
    <Data_x0020_e_x0020_Modifikimit xmlns="0e656187-b300-4fb0-8bf4-3a50f872073c">2021-10-19T09:52:34Z</Data_x0020_e_x0020_Modifikimit>
    <Dekretuar xmlns="0e656187-b300-4fb0-8bf4-3a50f872073c">false</Dekretuar>
    <Data xmlns="0e656187-b300-4fb0-8bf4-3a50f872073c">2021-10-17T22:00:00Z</Data>
    <Nr_x002e__x0020_protokolli_x0020_i_x0020_aktit xmlns="0e656187-b300-4fb0-8bf4-3a50f872073c">1259/10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26087B3D54C4C806C1144EABD31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F26087B3D54C4C806C1144EABD31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63688-3029-4A44-BFA4-F03862DEE97E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B217D50-8265-4B3E-8EAE-0A5AC6CAC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89B5F7-D606-4C4B-934F-5F3D1D5DA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B8F022-1C4A-4962-BE2A-0CAB108C61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C2ED1F-F314-4030-857F-25C2147E1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7F01604-E317-40BF-946F-E006956C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rezultatin e zgjedhjeve dhe shpalljen e fituesve</vt:lpstr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rezultatin e zgjedhjeve dhe shpalljen e fituesve</dc:title>
  <dc:creator>Entela Suli</dc:creator>
  <cp:lastModifiedBy>Valjeta Kaftalli</cp:lastModifiedBy>
  <cp:revision>27</cp:revision>
  <dcterms:created xsi:type="dcterms:W3CDTF">2021-10-19T08:13:00Z</dcterms:created>
  <dcterms:modified xsi:type="dcterms:W3CDTF">2021-10-19T10:06:00Z</dcterms:modified>
</cp:coreProperties>
</file>