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7CA" w:rsidRPr="007D0AE7" w:rsidRDefault="00C857CA" w:rsidP="00C857CA">
      <w:pPr>
        <w:pStyle w:val="Akti"/>
        <w:rPr>
          <w:lang w:val="it-IT"/>
        </w:rPr>
      </w:pPr>
      <w:bookmarkStart w:id="0" w:name="_GoBack"/>
      <w:bookmarkEnd w:id="0"/>
      <w:r w:rsidRPr="007D0AE7">
        <w:rPr>
          <w:lang w:val="it-IT"/>
        </w:rPr>
        <w:t>VENDIM</w:t>
      </w:r>
    </w:p>
    <w:p w:rsidR="00C857CA" w:rsidRPr="007D0AE7" w:rsidRDefault="00C857CA" w:rsidP="00C857CA">
      <w:pPr>
        <w:pStyle w:val="NumriData"/>
        <w:rPr>
          <w:lang w:val="it-IT"/>
        </w:rPr>
      </w:pPr>
      <w:r w:rsidRPr="007D0AE7">
        <w:rPr>
          <w:lang w:val="it-IT"/>
        </w:rPr>
        <w:t>Nr.179, datë 25.5.1990</w:t>
      </w:r>
    </w:p>
    <w:p w:rsidR="00C857CA" w:rsidRPr="007D0AE7" w:rsidRDefault="00C857CA" w:rsidP="00C857CA">
      <w:pPr>
        <w:pStyle w:val="Paragrafi"/>
        <w:rPr>
          <w:lang w:val="it-IT"/>
        </w:rPr>
      </w:pPr>
    </w:p>
    <w:p w:rsidR="00C857CA" w:rsidRPr="007D0AE7" w:rsidRDefault="00C857CA" w:rsidP="00C857CA">
      <w:pPr>
        <w:pStyle w:val="Titulli"/>
        <w:rPr>
          <w:lang w:val="it-IT"/>
        </w:rPr>
      </w:pPr>
      <w:r w:rsidRPr="007D0AE7">
        <w:rPr>
          <w:lang w:val="it-IT"/>
        </w:rPr>
        <w:t>PËR SIGURIMIN E DETYRUESHËM TË PRONËS SHTETËRORE</w:t>
      </w:r>
    </w:p>
    <w:p w:rsidR="00C857CA" w:rsidRPr="007D0AE7" w:rsidRDefault="00C857CA" w:rsidP="00C857CA">
      <w:pPr>
        <w:pStyle w:val="Paragrafi"/>
        <w:rPr>
          <w:lang w:val="it-IT"/>
        </w:rPr>
      </w:pPr>
    </w:p>
    <w:p w:rsidR="00C857CA" w:rsidRPr="007D0AE7" w:rsidRDefault="00C857CA" w:rsidP="00C857CA">
      <w:pPr>
        <w:pStyle w:val="BazLigjPropozues"/>
        <w:rPr>
          <w:lang w:val="it-IT"/>
        </w:rPr>
      </w:pPr>
      <w:r w:rsidRPr="007D0AE7">
        <w:rPr>
          <w:lang w:val="it-IT"/>
        </w:rPr>
        <w:t>Me propozimin e Ministrisë së Financave, Këshilli i Ministrave</w:t>
      </w:r>
    </w:p>
    <w:p w:rsidR="00C857CA" w:rsidRPr="007D0AE7" w:rsidRDefault="00C857CA" w:rsidP="00C857CA">
      <w:pPr>
        <w:pStyle w:val="Paragrafi"/>
        <w:rPr>
          <w:lang w:val="it-IT"/>
        </w:rPr>
      </w:pPr>
    </w:p>
    <w:p w:rsidR="00C857CA" w:rsidRPr="007D0AE7" w:rsidRDefault="00C857CA" w:rsidP="00C857CA">
      <w:pPr>
        <w:pStyle w:val="VENDOSI"/>
        <w:rPr>
          <w:lang w:val="it-IT"/>
        </w:rPr>
      </w:pPr>
      <w:r w:rsidRPr="007D0AE7">
        <w:rPr>
          <w:lang w:val="it-IT"/>
        </w:rPr>
        <w:t>VENDOSI:</w:t>
      </w:r>
    </w:p>
    <w:p w:rsidR="00C857CA" w:rsidRPr="007D0AE7" w:rsidRDefault="00C857CA" w:rsidP="00C857CA">
      <w:pPr>
        <w:pStyle w:val="Paragrafi"/>
        <w:rPr>
          <w:lang w:val="it-IT"/>
        </w:rPr>
      </w:pPr>
    </w:p>
    <w:p w:rsidR="00C857CA" w:rsidRPr="007D0AE7" w:rsidRDefault="00C857CA" w:rsidP="00C857CA">
      <w:pPr>
        <w:pStyle w:val="Paragrafi"/>
        <w:rPr>
          <w:lang w:val="it-IT"/>
        </w:rPr>
      </w:pPr>
      <w:r w:rsidRPr="007D0AE7">
        <w:rPr>
          <w:lang w:val="it-IT"/>
        </w:rPr>
        <w:t>1. Degët e arkave të kursimit dher të sigurimeve bëjnë sigurimin e detyrueshëm të pronës shtetërore për:</w:t>
      </w:r>
    </w:p>
    <w:p w:rsidR="00C857CA" w:rsidRPr="007D0AE7" w:rsidRDefault="00C857CA" w:rsidP="00C857CA">
      <w:pPr>
        <w:pStyle w:val="Paragrafi"/>
      </w:pPr>
      <w:r w:rsidRPr="007D0AE7">
        <w:t>a)</w:t>
      </w:r>
      <w:r w:rsidR="00740475">
        <w:t xml:space="preserve"> </w:t>
      </w:r>
      <w:r w:rsidRPr="007D0AE7">
        <w:t>Mjetet kryesore të ndërmarrjeve.</w:t>
      </w:r>
    </w:p>
    <w:p w:rsidR="00C857CA" w:rsidRPr="007D0AE7" w:rsidRDefault="00C857CA" w:rsidP="00C857CA">
      <w:pPr>
        <w:pStyle w:val="Paragrafi"/>
        <w:rPr>
          <w:lang w:val="it-IT"/>
        </w:rPr>
      </w:pPr>
      <w:r w:rsidRPr="007D0AE7">
        <w:rPr>
          <w:lang w:val="it-IT"/>
        </w:rPr>
        <w:t>b)</w:t>
      </w:r>
      <w:r w:rsidR="00740475">
        <w:rPr>
          <w:lang w:val="it-IT"/>
        </w:rPr>
        <w:t xml:space="preserve"> </w:t>
      </w:r>
      <w:r w:rsidRPr="007D0AE7">
        <w:rPr>
          <w:lang w:val="it-IT"/>
        </w:rPr>
        <w:t>Au</w:t>
      </w:r>
      <w:r w:rsidR="00740475">
        <w:rPr>
          <w:lang w:val="it-IT"/>
        </w:rPr>
        <w:t>tomjetet e ndërmarrjeve e të in</w:t>
      </w:r>
      <w:r w:rsidRPr="007D0AE7">
        <w:rPr>
          <w:lang w:val="it-IT"/>
        </w:rPr>
        <w:t>stituci</w:t>
      </w:r>
      <w:r w:rsidR="00740475">
        <w:rPr>
          <w:lang w:val="it-IT"/>
        </w:rPr>
        <w:t>o</w:t>
      </w:r>
      <w:r w:rsidRPr="007D0AE7">
        <w:rPr>
          <w:lang w:val="it-IT"/>
        </w:rPr>
        <w:t>neve.</w:t>
      </w:r>
    </w:p>
    <w:p w:rsidR="00C857CA" w:rsidRPr="007D0AE7" w:rsidRDefault="00C857CA" w:rsidP="00C857CA">
      <w:pPr>
        <w:pStyle w:val="Paragrafi"/>
        <w:rPr>
          <w:lang w:val="it-IT"/>
        </w:rPr>
      </w:pPr>
      <w:r w:rsidRPr="007D0AE7">
        <w:rPr>
          <w:lang w:val="it-IT"/>
        </w:rPr>
        <w:t>c)</w:t>
      </w:r>
      <w:r w:rsidR="00740475">
        <w:rPr>
          <w:lang w:val="it-IT"/>
        </w:rPr>
        <w:t xml:space="preserve"> </w:t>
      </w:r>
      <w:r w:rsidRPr="007D0AE7">
        <w:rPr>
          <w:lang w:val="it-IT"/>
        </w:rPr>
        <w:t>Kultu</w:t>
      </w:r>
      <w:r w:rsidR="005A7D11">
        <w:rPr>
          <w:lang w:val="it-IT"/>
        </w:rPr>
        <w:t>rat bujqësore dhe blegtorinë e n</w:t>
      </w:r>
      <w:r w:rsidRPr="007D0AE7">
        <w:rPr>
          <w:lang w:val="it-IT"/>
        </w:rPr>
        <w:t>dërmar</w:t>
      </w:r>
      <w:r w:rsidR="00550E0E">
        <w:rPr>
          <w:lang w:val="it-IT"/>
        </w:rPr>
        <w:t>r</w:t>
      </w:r>
      <w:r w:rsidRPr="007D0AE7">
        <w:rPr>
          <w:lang w:val="it-IT"/>
        </w:rPr>
        <w:t>jeve bujëqosre.</w:t>
      </w:r>
    </w:p>
    <w:p w:rsidR="00C857CA" w:rsidRPr="007D0AE7" w:rsidRDefault="00C857CA" w:rsidP="00C857CA">
      <w:pPr>
        <w:pStyle w:val="Paragrafi"/>
        <w:rPr>
          <w:lang w:val="it-IT"/>
        </w:rPr>
      </w:pPr>
      <w:r w:rsidRPr="007D0AE7">
        <w:rPr>
          <w:lang w:val="it-IT"/>
        </w:rPr>
        <w:t>2.</w:t>
      </w:r>
      <w:r w:rsidR="00740475">
        <w:rPr>
          <w:lang w:val="it-IT"/>
        </w:rPr>
        <w:t xml:space="preserve"> </w:t>
      </w:r>
      <w:r w:rsidRPr="007D0AE7">
        <w:rPr>
          <w:lang w:val="it-IT"/>
        </w:rPr>
        <w:t>Kushtet, objektet, rreziqet e sigurimit dhe primet caktohen me rregullore nga Ministria e Financave.</w:t>
      </w:r>
    </w:p>
    <w:p w:rsidR="00C857CA" w:rsidRPr="007D0AE7" w:rsidRDefault="00C857CA" w:rsidP="00C857CA">
      <w:pPr>
        <w:pStyle w:val="Paragrafi"/>
        <w:rPr>
          <w:lang w:val="it-IT"/>
        </w:rPr>
      </w:pPr>
      <w:r w:rsidRPr="007D0AE7">
        <w:rPr>
          <w:lang w:val="it-IT"/>
        </w:rPr>
        <w:t>Ky vendim hyn në fuqi më 1.1.1991.</w:t>
      </w:r>
    </w:p>
    <w:p w:rsidR="00C857CA" w:rsidRPr="007D0AE7" w:rsidRDefault="00C857CA" w:rsidP="00C857CA">
      <w:pPr>
        <w:pStyle w:val="Paragrafi"/>
        <w:rPr>
          <w:lang w:val="it-IT"/>
        </w:rPr>
      </w:pPr>
    </w:p>
    <w:p w:rsidR="00C857CA" w:rsidRPr="007D0AE7" w:rsidRDefault="00C857CA" w:rsidP="00C857CA">
      <w:pPr>
        <w:pStyle w:val="Autoriteti"/>
        <w:rPr>
          <w:lang w:val="it-IT"/>
        </w:rPr>
      </w:pPr>
      <w:r w:rsidRPr="007D0AE7">
        <w:rPr>
          <w:lang w:val="it-IT"/>
        </w:rPr>
        <w:t>KRYETARI I KËSHILLIT TË MINISTRAVE</w:t>
      </w:r>
    </w:p>
    <w:p w:rsidR="00C857CA" w:rsidRPr="007D0AE7" w:rsidRDefault="00C857CA" w:rsidP="00C857CA">
      <w:pPr>
        <w:pStyle w:val="AutoritetiEmer"/>
        <w:rPr>
          <w:lang w:val="it-IT"/>
        </w:rPr>
      </w:pPr>
      <w:r w:rsidRPr="007D0AE7">
        <w:rPr>
          <w:lang w:val="it-IT"/>
        </w:rPr>
        <w:t>ADIL ÇARÇANI</w:t>
      </w:r>
    </w:p>
    <w:p w:rsidR="00A0784B" w:rsidRPr="00C857CA" w:rsidRDefault="00A0784B" w:rsidP="00116978">
      <w:pPr>
        <w:pStyle w:val="Paragrafi"/>
        <w:rPr>
          <w:lang w:val="it-IT"/>
        </w:rPr>
      </w:pPr>
    </w:p>
    <w:sectPr w:rsidR="00A0784B" w:rsidRPr="00C857C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50E0E"/>
    <w:rsid w:val="0058563C"/>
    <w:rsid w:val="005A53C5"/>
    <w:rsid w:val="005A7D11"/>
    <w:rsid w:val="005D4BA8"/>
    <w:rsid w:val="00655329"/>
    <w:rsid w:val="006A37D8"/>
    <w:rsid w:val="00705463"/>
    <w:rsid w:val="00740475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C857CA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67B6E8-C39D-44D9-B4AD-4DE14740C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C857C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