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98B" w:rsidRPr="007D0AE7" w:rsidRDefault="003D298B" w:rsidP="003D298B">
      <w:pPr>
        <w:pStyle w:val="Akti"/>
        <w:rPr>
          <w:lang w:val="it-IT"/>
        </w:rPr>
      </w:pPr>
      <w:bookmarkStart w:id="0" w:name="_GoBack"/>
      <w:bookmarkEnd w:id="0"/>
      <w:r w:rsidRPr="007D0AE7">
        <w:rPr>
          <w:lang w:val="it-IT"/>
        </w:rPr>
        <w:t>VENDIM</w:t>
      </w:r>
    </w:p>
    <w:p w:rsidR="003D298B" w:rsidRPr="007D0AE7" w:rsidRDefault="003D298B" w:rsidP="003D298B">
      <w:pPr>
        <w:pStyle w:val="NumriData"/>
        <w:rPr>
          <w:lang w:val="it-IT"/>
        </w:rPr>
      </w:pPr>
      <w:r w:rsidRPr="007D0AE7">
        <w:rPr>
          <w:lang w:val="it-IT"/>
        </w:rPr>
        <w:t>Nr.199, datë 25.5.1990</w:t>
      </w:r>
    </w:p>
    <w:p w:rsidR="003D298B" w:rsidRPr="007D0AE7" w:rsidRDefault="003D298B" w:rsidP="003D298B">
      <w:pPr>
        <w:pStyle w:val="Paragrafi"/>
        <w:rPr>
          <w:lang w:val="it-IT"/>
        </w:rPr>
      </w:pPr>
    </w:p>
    <w:p w:rsidR="003D298B" w:rsidRPr="007D0AE7" w:rsidRDefault="003D298B" w:rsidP="003D298B">
      <w:pPr>
        <w:pStyle w:val="Titulli"/>
        <w:rPr>
          <w:lang w:val="it-IT"/>
        </w:rPr>
      </w:pPr>
      <w:r w:rsidRPr="007D0AE7">
        <w:rPr>
          <w:lang w:val="it-IT"/>
        </w:rPr>
        <w:t>PËR KRITERET DHE KOMPETENCAT E ORGANEVE SHTETËRORE PËR ÇMIMET DHE TARIFAT</w:t>
      </w:r>
    </w:p>
    <w:p w:rsidR="003D298B" w:rsidRPr="007D0AE7" w:rsidRDefault="003D298B" w:rsidP="003D298B">
      <w:pPr>
        <w:pStyle w:val="Paragrafi"/>
        <w:rPr>
          <w:lang w:val="it-IT"/>
        </w:rPr>
      </w:pPr>
    </w:p>
    <w:p w:rsidR="003D298B" w:rsidRPr="007D0AE7" w:rsidRDefault="003D298B" w:rsidP="003D298B">
      <w:pPr>
        <w:pStyle w:val="BazLigjPropozues"/>
        <w:rPr>
          <w:lang w:val="it-IT"/>
        </w:rPr>
      </w:pPr>
      <w:r w:rsidRPr="007D0AE7">
        <w:rPr>
          <w:lang w:val="it-IT"/>
        </w:rPr>
        <w:t>Në zbatim të ligjit nr.7374, dat</w:t>
      </w:r>
      <w:r w:rsidR="00E014F8">
        <w:rPr>
          <w:lang w:val="it-IT"/>
        </w:rPr>
        <w:t>ë 8.5.1990 “Për çmimet dhe tarif</w:t>
      </w:r>
      <w:r w:rsidRPr="007D0AE7">
        <w:rPr>
          <w:lang w:val="it-IT"/>
        </w:rPr>
        <w:t>at”, me propozimin e Komisionit të Planit t</w:t>
      </w:r>
      <w:r w:rsidR="00E014F8">
        <w:rPr>
          <w:lang w:val="it-IT"/>
        </w:rPr>
        <w:t>ë Shtetit dhe të Ministrisë së F</w:t>
      </w:r>
      <w:r w:rsidRPr="007D0AE7">
        <w:rPr>
          <w:lang w:val="it-IT"/>
        </w:rPr>
        <w:t>inancave, Këshilli i Ministrave</w:t>
      </w:r>
    </w:p>
    <w:p w:rsidR="003D298B" w:rsidRPr="007D0AE7" w:rsidRDefault="003D298B" w:rsidP="003D298B">
      <w:pPr>
        <w:pStyle w:val="Paragrafi"/>
        <w:rPr>
          <w:lang w:val="it-IT"/>
        </w:rPr>
      </w:pPr>
    </w:p>
    <w:p w:rsidR="003D298B" w:rsidRPr="007D0AE7" w:rsidRDefault="003D298B" w:rsidP="003D298B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3D298B" w:rsidRPr="007D0AE7" w:rsidRDefault="003D298B" w:rsidP="003D298B">
      <w:pPr>
        <w:pStyle w:val="Paragrafi"/>
        <w:rPr>
          <w:lang w:val="it-IT"/>
        </w:rPr>
      </w:pPr>
    </w:p>
    <w:p w:rsidR="003D298B" w:rsidRPr="00CC39A7" w:rsidRDefault="003D298B" w:rsidP="00E63140">
      <w:pPr>
        <w:pStyle w:val="Paragrafi"/>
        <w:rPr>
          <w:b/>
          <w:lang w:val="it-IT"/>
        </w:rPr>
      </w:pPr>
      <w:r w:rsidRPr="00CC39A7">
        <w:rPr>
          <w:b/>
          <w:lang w:val="it-IT"/>
        </w:rPr>
        <w:t>I.</w:t>
      </w:r>
      <w:r w:rsidR="00CC39A7" w:rsidRPr="00CC39A7">
        <w:rPr>
          <w:b/>
          <w:lang w:val="it-IT"/>
        </w:rPr>
        <w:t xml:space="preserve"> </w:t>
      </w:r>
      <w:r w:rsidRPr="00CC39A7">
        <w:rPr>
          <w:b/>
          <w:lang w:val="it-IT"/>
        </w:rPr>
        <w:t>Kritere të përgjithshme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1.</w:t>
      </w:r>
      <w:r w:rsidR="00E63140">
        <w:rPr>
          <w:lang w:val="it-IT"/>
        </w:rPr>
        <w:t xml:space="preserve"> </w:t>
      </w:r>
      <w:r w:rsidRPr="007D0AE7">
        <w:rPr>
          <w:lang w:val="it-IT"/>
        </w:rPr>
        <w:t>Ministritë dhe institucionet e tjera qendrore, në caktimin e çmimeve dhe të tarifave për produktet dhe mallrat kryesore, zbatojnë parimin e kolegjialitetit, me qëllim që të ruhen interesat e shtetit, të pr</w:t>
      </w:r>
      <w:r w:rsidR="00E63140">
        <w:rPr>
          <w:lang w:val="it-IT"/>
        </w:rPr>
        <w:t>odhuesit e të konsumatorëve. Në</w:t>
      </w:r>
      <w:r w:rsidRPr="007D0AE7">
        <w:rPr>
          <w:lang w:val="it-IT"/>
        </w:rPr>
        <w:t xml:space="preserve"> komitete ekzekutive të këshillave popullorë të rretheve byrotë e çmimeve të kenë në përbërjen e tyre përfaqësues të seksioneve t</w:t>
      </w:r>
      <w:r w:rsidR="00E63140">
        <w:rPr>
          <w:lang w:val="it-IT"/>
        </w:rPr>
        <w:t>ë financës, të tregtisë, të bujqësis</w:t>
      </w:r>
      <w:r w:rsidRPr="007D0AE7">
        <w:rPr>
          <w:lang w:val="it-IT"/>
        </w:rPr>
        <w:t>ë, të industrisë, të ekonomisë komunale etj.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2.</w:t>
      </w:r>
      <w:r w:rsidR="00E63140">
        <w:rPr>
          <w:lang w:val="it-IT"/>
        </w:rPr>
        <w:t xml:space="preserve"> </w:t>
      </w:r>
      <w:r w:rsidRPr="007D0AE7">
        <w:rPr>
          <w:lang w:val="it-IT"/>
        </w:rPr>
        <w:t>Organet shtetëore që miratojnë çmime shitjeje me shumic</w:t>
      </w:r>
      <w:r w:rsidR="00E63140">
        <w:rPr>
          <w:lang w:val="it-IT"/>
        </w:rPr>
        <w:t>ë e me pakicë, mbështeten në pro</w:t>
      </w:r>
      <w:r w:rsidRPr="007D0AE7">
        <w:rPr>
          <w:lang w:val="it-IT"/>
        </w:rPr>
        <w:t>pozimin e organeve prodhuese, du</w:t>
      </w:r>
      <w:r w:rsidR="008B181B">
        <w:rPr>
          <w:lang w:val="it-IT"/>
        </w:rPr>
        <w:t>ke zbatuar këtë strukturë kryeso</w:t>
      </w:r>
      <w:r w:rsidRPr="007D0AE7">
        <w:rPr>
          <w:lang w:val="it-IT"/>
        </w:rPr>
        <w:t>re të çmimeve: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 w:rsidR="00E63140">
        <w:rPr>
          <w:lang w:val="it-IT"/>
        </w:rPr>
        <w:t xml:space="preserve"> </w:t>
      </w:r>
      <w:r w:rsidRPr="007D0AE7">
        <w:rPr>
          <w:lang w:val="it-IT"/>
        </w:rPr>
        <w:t>Kostoja e plotë për njësi.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b)</w:t>
      </w:r>
      <w:r w:rsidR="008B181B">
        <w:rPr>
          <w:lang w:val="it-IT"/>
        </w:rPr>
        <w:t xml:space="preserve"> </w:t>
      </w:r>
      <w:r w:rsidRPr="007D0AE7">
        <w:rPr>
          <w:lang w:val="it-IT"/>
        </w:rPr>
        <w:t>E ardhura neto e ndërmarrjes.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c)</w:t>
      </w:r>
      <w:r w:rsidR="008B181B">
        <w:rPr>
          <w:lang w:val="it-IT"/>
        </w:rPr>
        <w:t xml:space="preserve"> </w:t>
      </w:r>
      <w:r w:rsidRPr="007D0AE7">
        <w:rPr>
          <w:lang w:val="it-IT"/>
        </w:rPr>
        <w:t>Çmimi me shumicë i ndërmarrjes.</w:t>
      </w:r>
    </w:p>
    <w:p w:rsidR="003D298B" w:rsidRPr="007D0AE7" w:rsidRDefault="008B181B" w:rsidP="003D298B">
      <w:pPr>
        <w:pStyle w:val="Paragrafi"/>
        <w:rPr>
          <w:lang w:val="it-IT"/>
        </w:rPr>
      </w:pPr>
      <w:r>
        <w:rPr>
          <w:lang w:val="it-IT"/>
        </w:rPr>
        <w:t>ç</w:t>
      </w:r>
      <w:r w:rsidR="003D298B" w:rsidRPr="007D0AE7">
        <w:rPr>
          <w:lang w:val="it-IT"/>
        </w:rPr>
        <w:t>)</w:t>
      </w:r>
      <w:r>
        <w:rPr>
          <w:lang w:val="it-IT"/>
        </w:rPr>
        <w:t xml:space="preserve"> </w:t>
      </w:r>
      <w:r w:rsidR="003D298B" w:rsidRPr="007D0AE7">
        <w:rPr>
          <w:lang w:val="it-IT"/>
        </w:rPr>
        <w:t>E ardhura neto e centralizuar e shtetit.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d)</w:t>
      </w:r>
      <w:r w:rsidR="0014085E">
        <w:rPr>
          <w:lang w:val="it-IT"/>
        </w:rPr>
        <w:t xml:space="preserve"> </w:t>
      </w:r>
      <w:r w:rsidRPr="007D0AE7">
        <w:rPr>
          <w:lang w:val="it-IT"/>
        </w:rPr>
        <w:t>Çmimi me shumicë i degës.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dh)</w:t>
      </w:r>
      <w:r w:rsidR="0014085E">
        <w:rPr>
          <w:lang w:val="it-IT"/>
        </w:rPr>
        <w:t xml:space="preserve"> </w:t>
      </w:r>
      <w:r w:rsidRPr="007D0AE7">
        <w:rPr>
          <w:lang w:val="it-IT"/>
        </w:rPr>
        <w:t>Rabati i tregtisë.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e)</w:t>
      </w:r>
      <w:r w:rsidR="0014085E">
        <w:rPr>
          <w:lang w:val="it-IT"/>
        </w:rPr>
        <w:t xml:space="preserve"> </w:t>
      </w:r>
      <w:r w:rsidRPr="007D0AE7">
        <w:rPr>
          <w:lang w:val="it-IT"/>
        </w:rPr>
        <w:t>Çmimi i shitjes me pakicë.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3.</w:t>
      </w:r>
      <w:r w:rsidR="0014085E">
        <w:rPr>
          <w:lang w:val="it-IT"/>
        </w:rPr>
        <w:t xml:space="preserve"> </w:t>
      </w:r>
      <w:r w:rsidRPr="007D0AE7">
        <w:rPr>
          <w:lang w:val="it-IT"/>
        </w:rPr>
        <w:t>Në industri e ardhura ne</w:t>
      </w:r>
      <w:r w:rsidR="0014085E">
        <w:rPr>
          <w:lang w:val="it-IT"/>
        </w:rPr>
        <w:t>to e centralizuar diferencohet s</w:t>
      </w:r>
      <w:r w:rsidRPr="007D0AE7">
        <w:rPr>
          <w:lang w:val="it-IT"/>
        </w:rPr>
        <w:t>ipas produkt</w:t>
      </w:r>
      <w:r w:rsidR="0014085E">
        <w:rPr>
          <w:lang w:val="it-IT"/>
        </w:rPr>
        <w:t>e</w:t>
      </w:r>
      <w:r w:rsidRPr="007D0AE7">
        <w:rPr>
          <w:lang w:val="it-IT"/>
        </w:rPr>
        <w:t>ve, llojit, cilësisë, përmbajtjes së lëndëve të dobishme në mineralet etj.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Në bujqësi çmimet me shumicë mbajnë parasysh koston për njësi të prodhimit të</w:t>
      </w:r>
      <w:r w:rsidR="0014085E">
        <w:rPr>
          <w:lang w:val="it-IT"/>
        </w:rPr>
        <w:t xml:space="preserve"> tokave me pjellori të ulët sipas zonave dhe di</w:t>
      </w:r>
      <w:r w:rsidRPr="007D0AE7">
        <w:rPr>
          <w:lang w:val="it-IT"/>
        </w:rPr>
        <w:t>ferencohen për produkte e ndërmarrje.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Për raste të veçanta, që përcaktohen nga Komisioni i Planit të Shtetit dhe Min</w:t>
      </w:r>
      <w:r w:rsidR="00C92A8D">
        <w:rPr>
          <w:lang w:val="it-IT"/>
        </w:rPr>
        <w:t>istria e Financave, në bash</w:t>
      </w:r>
      <w:r w:rsidRPr="007D0AE7">
        <w:rPr>
          <w:lang w:val="it-IT"/>
        </w:rPr>
        <w:t>këpunim me</w:t>
      </w:r>
      <w:r w:rsidR="00C92A8D">
        <w:rPr>
          <w:lang w:val="it-IT"/>
        </w:rPr>
        <w:t xml:space="preserve"> ministritë e interesuara, çmim</w:t>
      </w:r>
      <w:r w:rsidRPr="007D0AE7">
        <w:rPr>
          <w:lang w:val="it-IT"/>
        </w:rPr>
        <w:t>et me shumicë mund të caktohen edhe më të larta se çmimet e shitjes me pakicë.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4.Çmimet e blerjes së produkgteve ujqësore e blegtorale dhe të mallrave industriale për eksport caktohen më të larta nga ato të vendit, në përputhje me leverdinë që ato kanë në tregjet e jashtme, duke mbajtur parasysh shpenzimet plotësuese që bëhen për përzgjedhjen, ambalazhimin, etiketimin, kërkesat e veçanta cilësore të tregut të jashtëm etj. Ato mund t</w:t>
      </w:r>
      <w:r w:rsidR="00C92A8D">
        <w:rPr>
          <w:lang w:val="it-IT"/>
        </w:rPr>
        <w:t>ë di</w:t>
      </w:r>
      <w:r w:rsidRPr="007D0AE7">
        <w:rPr>
          <w:lang w:val="it-IT"/>
        </w:rPr>
        <w:t>ferencohen edhe për r</w:t>
      </w:r>
      <w:r w:rsidR="00C92A8D">
        <w:rPr>
          <w:lang w:val="it-IT"/>
        </w:rPr>
        <w:t>r</w:t>
      </w:r>
      <w:r w:rsidRPr="007D0AE7">
        <w:rPr>
          <w:lang w:val="it-IT"/>
        </w:rPr>
        <w:t>ethe, n</w:t>
      </w:r>
      <w:r w:rsidR="00C92A8D">
        <w:rPr>
          <w:lang w:val="it-IT"/>
        </w:rPr>
        <w:t>ë përputhje me ndikimet e rentës diferenci</w:t>
      </w:r>
      <w:r w:rsidRPr="007D0AE7">
        <w:rPr>
          <w:lang w:val="it-IT"/>
        </w:rPr>
        <w:t>ale dhe politikën sociale të shtetit për zhvillimin e harmonishën të të gjitha zonave.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5.</w:t>
      </w:r>
      <w:r w:rsidR="00C92A8D">
        <w:rPr>
          <w:lang w:val="it-IT"/>
        </w:rPr>
        <w:t xml:space="preserve"> </w:t>
      </w:r>
      <w:r w:rsidRPr="007D0AE7">
        <w:rPr>
          <w:lang w:val="it-IT"/>
        </w:rPr>
        <w:t>Çmimet e shitjes sme pakicë të gazetave, revistave, të botimeve të Akademisë së Shkencave dhe të botimeve letraro-artistike të mbulojnë në tërësi shpenzimet dhe të sigurojnë një rentabiliteti të arsyeshëm, dukle lejuar kompensime brenmda lojit të botimeve dhe të</w:t>
      </w:r>
      <w:r w:rsidR="00C92A8D">
        <w:rPr>
          <w:lang w:val="it-IT"/>
        </w:rPr>
        <w:t xml:space="preserve"> t</w:t>
      </w:r>
      <w:r w:rsidRPr="007D0AE7">
        <w:rPr>
          <w:lang w:val="it-IT"/>
        </w:rPr>
        <w:t>itujve. Çmimet, veç kostos, të mbajnë parasysh llojin e shtypit, të lidhjes, cilësinë, l</w:t>
      </w:r>
      <w:r w:rsidR="00C92A8D">
        <w:rPr>
          <w:lang w:val="it-IT"/>
        </w:rPr>
        <w:t>l</w:t>
      </w:r>
      <w:r w:rsidRPr="007D0AE7">
        <w:rPr>
          <w:lang w:val="it-IT"/>
        </w:rPr>
        <w:t>ojin e letrës etj.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Botimet politiko-shoqërore, shkollore dhe për fëmijë mund të caktohen edhe më të ulëta se kostoja e plotë.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Çmimet e shitjes me pakicë të librave, revistave, gazetave etj, që blihen jashtë shtetit, për nevojat e ndërmarrjeve, të institucioneve ose për popullin, caktohen në bazë të çmimit të blerjes në valutë të konvertuar në lekë me kursin ekonomik, ose edhe më të larta.</w:t>
      </w:r>
    </w:p>
    <w:p w:rsidR="00CC39A7" w:rsidRDefault="00CC39A7" w:rsidP="003D298B">
      <w:pPr>
        <w:pStyle w:val="Paragrafi"/>
        <w:rPr>
          <w:lang w:val="it-IT"/>
        </w:rPr>
      </w:pPr>
    </w:p>
    <w:p w:rsidR="003D298B" w:rsidRPr="00CC39A7" w:rsidRDefault="003D298B" w:rsidP="003D298B">
      <w:pPr>
        <w:pStyle w:val="Paragrafi"/>
        <w:rPr>
          <w:b/>
          <w:lang w:val="it-IT"/>
        </w:rPr>
      </w:pPr>
      <w:r w:rsidRPr="00CC39A7">
        <w:rPr>
          <w:b/>
          <w:lang w:val="it-IT"/>
        </w:rPr>
        <w:t>II.Procedura për miratimin e çmimeve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1.</w:t>
      </w:r>
      <w:r w:rsidR="00CC39A7">
        <w:rPr>
          <w:lang w:val="it-IT"/>
        </w:rPr>
        <w:t xml:space="preserve"> </w:t>
      </w:r>
      <w:r w:rsidRPr="007D0AE7">
        <w:rPr>
          <w:lang w:val="it-IT"/>
        </w:rPr>
        <w:t>Propozimi në organet shtetëro</w:t>
      </w:r>
      <w:r w:rsidR="00C92A8D">
        <w:rPr>
          <w:lang w:val="it-IT"/>
        </w:rPr>
        <w:t>r</w:t>
      </w:r>
      <w:r w:rsidRPr="007D0AE7">
        <w:rPr>
          <w:lang w:val="it-IT"/>
        </w:rPr>
        <w:t>e për miratimin e çmimeve e të tarifave sipas kompetencave dhe emërtesës që ato kanë, bëhet: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 w:rsidR="00C92A8D">
        <w:rPr>
          <w:lang w:val="it-IT"/>
        </w:rPr>
        <w:t xml:space="preserve"> </w:t>
      </w:r>
      <w:r w:rsidRPr="007D0AE7">
        <w:rPr>
          <w:lang w:val="it-IT"/>
        </w:rPr>
        <w:t>Për Këshillin e Ministrave nga Komisioni i Planit të Shtetit, së bashku me ministritë e institucionet e tjera qendrore, ose nga vetë ministritë, pasi të jetë ma</w:t>
      </w:r>
      <w:r w:rsidR="00C92A8D">
        <w:rPr>
          <w:lang w:val="it-IT"/>
        </w:rPr>
        <w:t>r</w:t>
      </w:r>
      <w:r w:rsidRPr="007D0AE7">
        <w:rPr>
          <w:lang w:val="it-IT"/>
        </w:rPr>
        <w:t xml:space="preserve">rë mendimi i ministrive të </w:t>
      </w:r>
      <w:r w:rsidR="00C92A8D">
        <w:rPr>
          <w:lang w:val="it-IT"/>
        </w:rPr>
        <w:t>interesua</w:t>
      </w:r>
      <w:r w:rsidRPr="007D0AE7">
        <w:rPr>
          <w:lang w:val="it-IT"/>
        </w:rPr>
        <w:t>ra.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lastRenderedPageBreak/>
        <w:t>b)</w:t>
      </w:r>
      <w:r w:rsidR="00C92A8D">
        <w:rPr>
          <w:lang w:val="it-IT"/>
        </w:rPr>
        <w:t xml:space="preserve"> </w:t>
      </w:r>
      <w:r w:rsidRPr="007D0AE7">
        <w:rPr>
          <w:lang w:val="it-IT"/>
        </w:rPr>
        <w:t xml:space="preserve">Për Komisionin e Planit të Shtetit nga ministritë </w:t>
      </w:r>
      <w:r w:rsidR="00C92A8D">
        <w:rPr>
          <w:lang w:val="it-IT"/>
        </w:rPr>
        <w:t>e institucionet e tjera qendrore, ose nga komitetet</w:t>
      </w:r>
      <w:r w:rsidRPr="007D0AE7">
        <w:rPr>
          <w:lang w:val="it-IT"/>
        </w:rPr>
        <w:t xml:space="preserve"> ekzekutive të këshillave popullore të rretheve.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c)</w:t>
      </w:r>
      <w:r w:rsidR="00C92A8D">
        <w:rPr>
          <w:lang w:val="it-IT"/>
        </w:rPr>
        <w:t xml:space="preserve"> </w:t>
      </w:r>
      <w:r w:rsidRPr="007D0AE7">
        <w:rPr>
          <w:lang w:val="it-IT"/>
        </w:rPr>
        <w:t>Për ministritë e institucionet e tjera qend</w:t>
      </w:r>
      <w:r w:rsidR="00C92A8D">
        <w:rPr>
          <w:lang w:val="it-IT"/>
        </w:rPr>
        <w:t>r</w:t>
      </w:r>
      <w:r w:rsidRPr="007D0AE7">
        <w:rPr>
          <w:lang w:val="it-IT"/>
        </w:rPr>
        <w:t xml:space="preserve">ore nga ministritë dhe institucionet e tjera qendore përkatëse, nga komitetet ekzekutive </w:t>
      </w:r>
      <w:r w:rsidR="00C92A8D">
        <w:rPr>
          <w:lang w:val="it-IT"/>
        </w:rPr>
        <w:t>të këshillave popullore të rret</w:t>
      </w:r>
      <w:r w:rsidRPr="007D0AE7">
        <w:rPr>
          <w:lang w:val="it-IT"/>
        </w:rPr>
        <w:t>heve, si dhe nga ndërmarrjet e sistemit të tyre dhe kooperative bujqësore.</w:t>
      </w:r>
    </w:p>
    <w:p w:rsidR="003D298B" w:rsidRPr="007D0AE7" w:rsidRDefault="001C7180" w:rsidP="003D298B">
      <w:pPr>
        <w:pStyle w:val="Paragrafi"/>
        <w:rPr>
          <w:lang w:val="it-IT"/>
        </w:rPr>
      </w:pPr>
      <w:r>
        <w:rPr>
          <w:lang w:val="it-IT"/>
        </w:rPr>
        <w:t>ç</w:t>
      </w:r>
      <w:r w:rsidR="003D298B" w:rsidRPr="007D0AE7">
        <w:rPr>
          <w:lang w:val="it-IT"/>
        </w:rPr>
        <w:t>)</w:t>
      </w:r>
      <w:r>
        <w:rPr>
          <w:lang w:val="it-IT"/>
        </w:rPr>
        <w:t xml:space="preserve"> </w:t>
      </w:r>
      <w:r w:rsidR="003D298B" w:rsidRPr="007D0AE7">
        <w:rPr>
          <w:lang w:val="it-IT"/>
        </w:rPr>
        <w:t>Për komitetet ekzekutive të këshillave popullore të rretheve nga ndërmarrjet ose nga kooperativat bujqësore.</w:t>
      </w:r>
    </w:p>
    <w:p w:rsidR="003D298B" w:rsidRPr="007D0AE7" w:rsidRDefault="003D298B" w:rsidP="003D298B">
      <w:pPr>
        <w:pStyle w:val="Paragrafi"/>
      </w:pPr>
      <w:r w:rsidRPr="007D0AE7">
        <w:rPr>
          <w:lang w:val="it-IT"/>
        </w:rPr>
        <w:t>2.</w:t>
      </w:r>
      <w:r w:rsidR="001C7180">
        <w:rPr>
          <w:lang w:val="it-IT"/>
        </w:rPr>
        <w:t xml:space="preserve"> </w:t>
      </w:r>
      <w:r w:rsidRPr="007D0AE7">
        <w:rPr>
          <w:lang w:val="it-IT"/>
        </w:rPr>
        <w:t>Propozimet për miratim çmimesh e tarifash të përmbajnë: analizën e kostos sipas zërave, të ardhurën neto të ndërmarjes, të ardhuraën neto të centralizuar të shtetit, rabatin e tregtisë, çmimin e shitjes me pakicë dhe relacionin. Për prodhimet që eksportohen, propoz</w:t>
      </w:r>
      <w:r w:rsidR="001C7180">
        <w:rPr>
          <w:lang w:val="it-IT"/>
        </w:rPr>
        <w:t>imi të përmbajë koston në</w:t>
      </w:r>
      <w:r w:rsidRPr="007D0AE7">
        <w:rPr>
          <w:lang w:val="it-IT"/>
        </w:rPr>
        <w:t xml:space="preserve"> valutë, çmimet e shitjes me jashtë dhe leverdinë ekonomike. Propozimi shoqërohet, sipas rastit, me kampionin , modelin, skicën, fotografinë, katalogun etj. </w:t>
      </w:r>
      <w:r w:rsidRPr="007D0AE7">
        <w:t>Nuk lejohet miratim çmimesh e tarifash me humbje për produktet, shërbimet dhe mallrat e reja.</w:t>
      </w:r>
    </w:p>
    <w:p w:rsidR="003D298B" w:rsidRPr="007D0AE7" w:rsidRDefault="003D298B" w:rsidP="003D298B">
      <w:pPr>
        <w:pStyle w:val="Paragrafi"/>
      </w:pPr>
      <w:r w:rsidRPr="007D0AE7">
        <w:t>3.</w:t>
      </w:r>
      <w:r w:rsidR="00CC39A7">
        <w:t xml:space="preserve"> </w:t>
      </w:r>
      <w:r w:rsidRPr="007D0AE7">
        <w:t>Miratimi i çmimeve dhe i tarifave në ministritë  e institucionet e tjera qendrore bëhet ng</w:t>
      </w:r>
      <w:r w:rsidR="001C7180">
        <w:t>a titullari, në komitetet ekzek</w:t>
      </w:r>
      <w:r w:rsidRPr="007D0AE7">
        <w:t>u</w:t>
      </w:r>
      <w:r w:rsidR="001C7180">
        <w:t>t</w:t>
      </w:r>
      <w:r w:rsidRPr="007D0AE7">
        <w:t>ive të këshil</w:t>
      </w:r>
      <w:r w:rsidR="001C7180">
        <w:t>l</w:t>
      </w:r>
      <w:r w:rsidRPr="007D0AE7">
        <w:t>ave popullore të r</w:t>
      </w:r>
      <w:r w:rsidR="001C7180">
        <w:t>r</w:t>
      </w:r>
      <w:r w:rsidRPr="007D0AE7">
        <w:t>etheve nga byroja e çmimeve, në ndërmarrje nga drejtoritë dhe në kooperativa bujqësore nga kryesorë e tyre.</w:t>
      </w:r>
    </w:p>
    <w:p w:rsidR="003D298B" w:rsidRPr="007D0AE7" w:rsidRDefault="003D298B" w:rsidP="003D298B">
      <w:pPr>
        <w:pStyle w:val="Paragrafi"/>
      </w:pPr>
      <w:r w:rsidRPr="007D0AE7">
        <w:t>Çmimet e miratuara prej tyre evidencohen në regjistra themeltarë dhe komunikohen nëpërmjet buletineve të çmimeve.</w:t>
      </w:r>
    </w:p>
    <w:p w:rsidR="00CC39A7" w:rsidRDefault="00CC39A7" w:rsidP="001C7180">
      <w:pPr>
        <w:pStyle w:val="Paragrafi"/>
      </w:pPr>
    </w:p>
    <w:p w:rsidR="003D298B" w:rsidRPr="00CC39A7" w:rsidRDefault="003D298B" w:rsidP="001C7180">
      <w:pPr>
        <w:pStyle w:val="Paragrafi"/>
        <w:rPr>
          <w:b/>
        </w:rPr>
      </w:pPr>
      <w:r w:rsidRPr="00CC39A7">
        <w:rPr>
          <w:b/>
        </w:rPr>
        <w:t>III. Kompetencat e organeve shtetërore dhe të ekonomisë për caktimin e çmimeve e të tarifave</w:t>
      </w:r>
    </w:p>
    <w:p w:rsidR="003D298B" w:rsidRPr="007D0AE7" w:rsidRDefault="003D298B" w:rsidP="003D298B">
      <w:pPr>
        <w:pStyle w:val="Paragrafi"/>
      </w:pPr>
      <w:r w:rsidRPr="007D0AE7">
        <w:t>1.</w:t>
      </w:r>
      <w:r w:rsidR="00CC39A7">
        <w:t xml:space="preserve"> </w:t>
      </w:r>
      <w:r w:rsidRPr="007D0AE7">
        <w:t>Këshilli i Ministrave miraton:</w:t>
      </w:r>
    </w:p>
    <w:p w:rsidR="003D298B" w:rsidRPr="007D0AE7" w:rsidRDefault="003D298B" w:rsidP="003D298B">
      <w:pPr>
        <w:pStyle w:val="Paragrafi"/>
      </w:pPr>
      <w:r w:rsidRPr="007D0AE7">
        <w:t>a)</w:t>
      </w:r>
      <w:r w:rsidR="001C7180">
        <w:t xml:space="preserve"> </w:t>
      </w:r>
      <w:r w:rsidRPr="007D0AE7">
        <w:t>Çmimet e tarifat bazë të shitjes me pakicë të produkteve kryesore: të bukës, miellit, niseshtesë, orizit, makaronave, fasuleve, mishit, peshkut, qumështit, të nënprodukteve të</w:t>
      </w:r>
      <w:r>
        <w:t xml:space="preserve"> t</w:t>
      </w:r>
      <w:r w:rsidRPr="007D0AE7">
        <w:t xml:space="preserve">ij (djathë, gjizë, gjalpë) të </w:t>
      </w:r>
      <w:r>
        <w:t>s</w:t>
      </w:r>
      <w:r w:rsidRPr="007D0AE7">
        <w:t>he</w:t>
      </w:r>
      <w:r>
        <w:t>qerit, të yndyrnave ushqimore të</w:t>
      </w:r>
      <w:r w:rsidRPr="007D0AE7">
        <w:t xml:space="preserve"> energjisë elektrike, të qirave të ndërtesave të banimit e t</w:t>
      </w:r>
      <w:r>
        <w:t>ë</w:t>
      </w:r>
      <w:r w:rsidRPr="007D0AE7">
        <w:t xml:space="preserve"> ngrohjes </w:t>
      </w:r>
      <w:r>
        <w:t>së përqëndruar të tyre dhe të t</w:t>
      </w:r>
      <w:r w:rsidRPr="007D0AE7">
        <w:t>ransportit të udhëtarëve e të punëtorëve.</w:t>
      </w:r>
    </w:p>
    <w:p w:rsidR="003D298B" w:rsidRPr="007D0AE7" w:rsidRDefault="003D298B" w:rsidP="003D298B">
      <w:pPr>
        <w:pStyle w:val="Paragrafi"/>
      </w:pPr>
      <w:r w:rsidRPr="007D0AE7">
        <w:t>b)</w:t>
      </w:r>
      <w:r w:rsidR="001C7180">
        <w:t xml:space="preserve"> </w:t>
      </w:r>
      <w:r w:rsidRPr="007D0AE7">
        <w:t>Çmimet e blerjes të drithërave të bukës, të orizit, të fasule</w:t>
      </w:r>
      <w:r>
        <w:t>s, të bimëve industriale dhe të</w:t>
      </w:r>
      <w:r w:rsidRPr="007D0AE7">
        <w:t xml:space="preserve"> </w:t>
      </w:r>
      <w:r>
        <w:t>d</w:t>
      </w:r>
      <w:r w:rsidRPr="007D0AE7">
        <w:t xml:space="preserve">orëzimeve </w:t>
      </w:r>
      <w:r>
        <w:t>m</w:t>
      </w:r>
      <w:r w:rsidRPr="007D0AE7">
        <w:t>bi plan të kufijve maksimalë të blerjes së perimeve e të frutave, tarifat kryesore të punimeve me SMT dhe të ujitjes.</w:t>
      </w:r>
    </w:p>
    <w:p w:rsidR="003D298B" w:rsidRPr="007D0AE7" w:rsidRDefault="003D298B" w:rsidP="003D298B">
      <w:pPr>
        <w:pStyle w:val="Paragrafi"/>
      </w:pPr>
      <w:r w:rsidRPr="007D0AE7">
        <w:t>c) Çmimet e blerjes e të shitjes me pakicë të arit, argjendit, pltinit dhe të gurëve të çmuar.</w:t>
      </w:r>
    </w:p>
    <w:p w:rsidR="003D298B" w:rsidRPr="007D0AE7" w:rsidRDefault="003D298B" w:rsidP="003D298B">
      <w:pPr>
        <w:pStyle w:val="Paragrafi"/>
      </w:pPr>
      <w:r w:rsidRPr="007D0AE7">
        <w:t>ç) Kursin ekonomik të vlerësimit të veprimtarisë së tregtisë së jqshtme dhe të mallrave të importit; kriteret kryesore të planifikimit të çmimeve me shumicë të pesëvjeçarit.</w:t>
      </w:r>
    </w:p>
    <w:p w:rsidR="00CC39A7" w:rsidRDefault="003D298B" w:rsidP="003D298B">
      <w:pPr>
        <w:pStyle w:val="Paragrafi"/>
      </w:pPr>
      <w:r w:rsidRPr="007D0AE7">
        <w:t>d) Ndryshimin e çmimeve të shitjes me pakicë e të tarifave të emër</w:t>
      </w:r>
      <w:r w:rsidR="00CC39A7">
        <w:t>tesës së vet dhe të ministrive.</w:t>
      </w:r>
    </w:p>
    <w:p w:rsidR="003D298B" w:rsidRPr="007D0AE7" w:rsidRDefault="003D298B" w:rsidP="003D298B">
      <w:pPr>
        <w:pStyle w:val="Paragrafi"/>
      </w:pPr>
      <w:r w:rsidRPr="007D0AE7">
        <w:t>2. Komisioni i Planit të Shtetit miraton:</w:t>
      </w:r>
    </w:p>
    <w:p w:rsidR="003D298B" w:rsidRPr="007D0AE7" w:rsidRDefault="003D298B" w:rsidP="003D298B">
      <w:pPr>
        <w:pStyle w:val="Paragrafi"/>
      </w:pPr>
      <w:r w:rsidRPr="007D0AE7">
        <w:t>a) Çmimet e shitjes me shumicë e me pakicë të materialeve kryesore të ndërtimit (lëndë druri, tulla, tjegulla, hekur, çeliqe, pllaka e tuba gresim enterniti, plastmase, gozhdë e xhama).</w:t>
      </w:r>
    </w:p>
    <w:p w:rsidR="003D298B" w:rsidRPr="007D0AE7" w:rsidRDefault="003D298B" w:rsidP="003D298B">
      <w:pPr>
        <w:pStyle w:val="Paragrafi"/>
      </w:pPr>
      <w:r w:rsidRPr="007D0AE7">
        <w:t>b) Çmimet e blerjes e të shitjes me pakicë të mollëve, të darhdave dimërore, të agrumeve e të rrushit, brenda kufijve maksimalë të miratuar nga Këshilli i Ministrave; çmimet e blerjes së produkteve bujqësore që nuk janë në emërtesë të Këshillit të Ministrave, dhe çmimet e blerjes për eksport të produkteve bujqësore.</w:t>
      </w:r>
    </w:p>
    <w:p w:rsidR="003D298B" w:rsidRPr="007D0AE7" w:rsidRDefault="003D298B" w:rsidP="003D298B">
      <w:pPr>
        <w:pStyle w:val="Paragrafi"/>
      </w:pPr>
      <w:r w:rsidRPr="007D0AE7">
        <w:t>c) Marzhet e kuzhinës të ushq</w:t>
      </w:r>
      <w:r>
        <w:t>i</w:t>
      </w:r>
      <w:r w:rsidRPr="007D0AE7">
        <w:t>mit social e të albturizmit.</w:t>
      </w:r>
    </w:p>
    <w:p w:rsidR="003D298B" w:rsidRPr="007D0AE7" w:rsidRDefault="003D298B" w:rsidP="003D298B">
      <w:pPr>
        <w:pStyle w:val="Paragrafi"/>
      </w:pPr>
      <w:r w:rsidRPr="007D0AE7">
        <w:t>ç) Uljen e çmimeve të shitjes me pakicë të mallrave me qarkullim të ngadalshëm e stok dhe të tarifave, në bashkëpunim me Ministrinë e financave dhe ministritë e interesaura.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3. Ministria e Tregtisë së Brendshme, në bashëpunim me Ministrinë e financave dhe ministritë prodhuese, miraton: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a) Çmimet e shitjes me pakicë të mallrave të përdorimit të gjerë të vendit e të importit, të cilat nuk janë në emërtesë të organeve të tjera; çmimet e shitjes me pakicë të mallrave të papërdorura që vijnë në rrugën e tregtisë së jashtme  e raste të tjera.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b) Marzhet e tjera të ushqimit social, tarifat e fjetjes e të shërbimit në hotele.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c) Çmimet e shitjes me pakicë të mallrave jashtë kërkesave të kohës (demode) të emërtesës së vet.</w:t>
      </w:r>
    </w:p>
    <w:p w:rsidR="003D298B" w:rsidRPr="007D0AE7" w:rsidRDefault="001C7180" w:rsidP="003D298B">
      <w:pPr>
        <w:pStyle w:val="Paragrafi"/>
        <w:rPr>
          <w:lang w:val="it-IT"/>
        </w:rPr>
      </w:pPr>
      <w:r>
        <w:rPr>
          <w:lang w:val="it-IT"/>
        </w:rPr>
        <w:t>ç</w:t>
      </w:r>
      <w:r w:rsidR="003D298B" w:rsidRPr="007D0AE7">
        <w:rPr>
          <w:lang w:val="it-IT"/>
        </w:rPr>
        <w:t>) Çmimet e shitjes me pakicë të mallrave të reja që vijnë në rrugë doganore e në rrugë të tjera.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 xml:space="preserve">4. Ministria e Financave, në bahkëpunim me ministritë dhe institucionet e tjera qendrore, </w:t>
      </w:r>
      <w:r w:rsidRPr="007D0AE7">
        <w:rPr>
          <w:lang w:val="it-IT"/>
        </w:rPr>
        <w:lastRenderedPageBreak/>
        <w:t>miraton: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a) Çmimet e shitjes me shumicë të artikujve të rinj të vedit dhe të importit dhe të atyre që planifikohen për çdo pesëvjeçar, të ambalazheve qarkulluese, të produkteve e të mallrave që eksportohen, të makinerive, të pajisjeve</w:t>
      </w:r>
      <w:r w:rsidR="00054D28">
        <w:rPr>
          <w:lang w:val="it-IT"/>
        </w:rPr>
        <w:t xml:space="preserve"> të pjesëve të ndërrimit e të mate</w:t>
      </w:r>
      <w:r w:rsidRPr="007D0AE7">
        <w:rPr>
          <w:lang w:val="it-IT"/>
        </w:rPr>
        <w:t>rialeve të veçanta të vendit dhe që importohen, sipas emërtesës që miraton vetë.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b) Marzhet e grumbullimit dhe rabatet e tregtisë.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5. Ministria e Ekonomisë Komunale, në bashkëpunim me Ministrinë e Financave, miraton: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a) Tarifat e qepjes së rrobave të gatshme, të trikotazheve e të këpucëve e sandaleve me</w:t>
      </w:r>
      <w:r w:rsidR="00173144">
        <w:rPr>
          <w:lang w:val="it-IT"/>
        </w:rPr>
        <w:t xml:space="preserve"> porosi, të shërbimit të be</w:t>
      </w:r>
      <w:r w:rsidRPr="007D0AE7">
        <w:rPr>
          <w:lang w:val="it-IT"/>
        </w:rPr>
        <w:t>rberëve, të kozmetikës, të fotogr</w:t>
      </w:r>
      <w:r w:rsidR="006B4D9E">
        <w:rPr>
          <w:lang w:val="it-IT"/>
        </w:rPr>
        <w:t>a</w:t>
      </w:r>
      <w:r w:rsidRPr="007D0AE7">
        <w:rPr>
          <w:lang w:val="it-IT"/>
        </w:rPr>
        <w:t>fëve, të qirave të vilave e të kabinave në plazhe dhe të pajisjeve të tyre, si dhe tarifa të tjera të rëndësishme.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b) Çmimet e shitjes me pakicë të artikujve të rinj të cilësisë së lartë.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6. Ministria e Bujqësisë miraton: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a) Çmimet e blerjes së bimëve mjekësore, eterovajore e tanifere, në ba</w:t>
      </w:r>
      <w:r w:rsidR="006B4D9E">
        <w:rPr>
          <w:lang w:val="it-IT"/>
        </w:rPr>
        <w:t>s</w:t>
      </w:r>
      <w:r w:rsidRPr="007D0AE7">
        <w:rPr>
          <w:lang w:val="it-IT"/>
        </w:rPr>
        <w:t>hkëpunim me Ministrinë e Industrisë Ushqimor</w:t>
      </w:r>
      <w:r w:rsidR="000B29E7">
        <w:rPr>
          <w:lang w:val="it-IT"/>
        </w:rPr>
        <w:t>e dhe Ministrinë e Tregtisë së Jas</w:t>
      </w:r>
      <w:r w:rsidRPr="007D0AE7">
        <w:rPr>
          <w:lang w:val="it-IT"/>
        </w:rPr>
        <w:t>htme, kur ndryshimet nuk japin efekte ekonomike.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b) Çmimet e blerjes e të shitjes së fidanëve frutore e pyjore, të zogjve të inkubatorit, të farës së mëndafshit, të kafshëve të racës, të kafshëve të punës e të atyre për mbarështim.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c) Çmimet e shitjes me shumicë të farav</w:t>
      </w:r>
      <w:r w:rsidR="000D3F4B">
        <w:rPr>
          <w:lang w:val="it-IT"/>
        </w:rPr>
        <w:t>e që grumbullo</w:t>
      </w:r>
      <w:r w:rsidRPr="007D0AE7">
        <w:rPr>
          <w:lang w:val="it-IT"/>
        </w:rPr>
        <w:t>hen në vend (pa drithërat) dhe t shitjes së tyre (kur</w:t>
      </w:r>
      <w:r w:rsidR="000D3F4B">
        <w:rPr>
          <w:lang w:val="it-IT"/>
        </w:rPr>
        <w:t xml:space="preserve"> ka don</w:t>
      </w:r>
      <w:r w:rsidRPr="007D0AE7">
        <w:rPr>
          <w:lang w:val="it-IT"/>
        </w:rPr>
        <w:t xml:space="preserve">acion, </w:t>
      </w:r>
      <w:r w:rsidR="000D3F4B">
        <w:rPr>
          <w:lang w:val="it-IT"/>
        </w:rPr>
        <w:t>merret pëlqimi i Ministrisë së F</w:t>
      </w:r>
      <w:r w:rsidRPr="007D0AE7">
        <w:rPr>
          <w:lang w:val="it-IT"/>
        </w:rPr>
        <w:t>inancave); çmimet e shitjes së farave të importit, në bashkëpunim me Ministrinë e Financave dhe Komisionin e Planit të Shteit.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7. Ministria e Mbrojtjes Popullore miraton: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a) Çmimet e shitjes me shumicë të produkteve me kar</w:t>
      </w:r>
      <w:r w:rsidR="000D3F4B">
        <w:rPr>
          <w:lang w:val="it-IT"/>
        </w:rPr>
        <w:t>a</w:t>
      </w:r>
      <w:r w:rsidRPr="007D0AE7">
        <w:rPr>
          <w:lang w:val="it-IT"/>
        </w:rPr>
        <w:t>kter ushtarak të vendit e të importit, të riparimeve të armatimit të teknikës luftar</w:t>
      </w:r>
      <w:r w:rsidR="000D3F4B">
        <w:rPr>
          <w:lang w:val="it-IT"/>
        </w:rPr>
        <w:t>a</w:t>
      </w:r>
      <w:r w:rsidRPr="007D0AE7">
        <w:rPr>
          <w:lang w:val="it-IT"/>
        </w:rPr>
        <w:t>ke, të b</w:t>
      </w:r>
      <w:r w:rsidR="000D3F4B">
        <w:rPr>
          <w:lang w:val="it-IT"/>
        </w:rPr>
        <w:t>o</w:t>
      </w:r>
      <w:r w:rsidRPr="007D0AE7">
        <w:rPr>
          <w:lang w:val="it-IT"/>
        </w:rPr>
        <w:t>timeve të veçanta të tipografisë së vet për ushtrinë.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b) Çmimet e brendshme të shitjes së produkteve bujqësore e blegtorale që realizohen nga repartet ushtarake dhe ndërmarrjet bujqësore të ushtrisë.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8. Ministritë dhe institucionet e tjera qendore, du</w:t>
      </w:r>
      <w:r w:rsidR="000D3F4B">
        <w:rPr>
          <w:lang w:val="it-IT"/>
        </w:rPr>
        <w:t>k</w:t>
      </w:r>
      <w:r w:rsidRPr="007D0AE7">
        <w:rPr>
          <w:lang w:val="it-IT"/>
        </w:rPr>
        <w:t>e marrë mendimin e Ministrisë së Financave miratojnë: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 xml:space="preserve">a) Çmimet e shitjes me shumicë të makinerive, të </w:t>
      </w:r>
      <w:r w:rsidR="000D3F4B">
        <w:rPr>
          <w:lang w:val="it-IT"/>
        </w:rPr>
        <w:t>p</w:t>
      </w:r>
      <w:r w:rsidRPr="007D0AE7">
        <w:rPr>
          <w:lang w:val="it-IT"/>
        </w:rPr>
        <w:t>ajisjeve e të pjesëve të ndërrimit që prodhohen në</w:t>
      </w:r>
      <w:r w:rsidR="000D3F4B">
        <w:rPr>
          <w:lang w:val="it-IT"/>
        </w:rPr>
        <w:t xml:space="preserve"> s</w:t>
      </w:r>
      <w:r w:rsidRPr="007D0AE7">
        <w:rPr>
          <w:lang w:val="it-IT"/>
        </w:rPr>
        <w:t>eri për të tretë, të riparimeve të mëdha të mjeteve detare, të mekanizmave, të agregatëve e të mjeteve të transportit.</w:t>
      </w:r>
    </w:p>
    <w:p w:rsidR="003D298B" w:rsidRPr="007D0AE7" w:rsidRDefault="003D298B" w:rsidP="003D298B">
      <w:pPr>
        <w:pStyle w:val="Paragrafi"/>
        <w:rPr>
          <w:lang w:val="it-IT"/>
        </w:rPr>
      </w:pPr>
      <w:r w:rsidRPr="007D0AE7">
        <w:rPr>
          <w:lang w:val="it-IT"/>
        </w:rPr>
        <w:t>b) Çmimet e shitjes me shumocë t nënprodukteve të industrializuara për blegtorinë.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/>
        </w:rPr>
        <w:t xml:space="preserve">c) Çmimet e shitjes me pakicë të botimeve me karakter letrar, artistik, shkollor, politiko-shoqëror e tekniko-shkencor për vend e për eksport dhe për shërbime për të huajt; </w:t>
      </w:r>
      <w:r w:rsidRPr="007D0AE7">
        <w:rPr>
          <w:lang w:val="it-IT" w:eastAsia="ja-JP"/>
        </w:rPr>
        <w:t>çmimet e shitjes me shumicë të prodhimit e të shumëfishimit të filmave, kufijtë minimalë e maksimalë të çmimeve të biletave të shfaqjeve artistike, kinematografike e të lojërave sportive.</w:t>
      </w:r>
    </w:p>
    <w:p w:rsidR="003D298B" w:rsidRPr="007D0AE7" w:rsidRDefault="00CC39A7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ç</w:t>
      </w:r>
      <w:r w:rsidR="003D298B" w:rsidRPr="007D0AE7">
        <w:rPr>
          <w:lang w:val="it-IT" w:eastAsia="ja-JP"/>
        </w:rPr>
        <w:t>) Çmimet e brendshme me shumicë e të likuidimit në naftë e në miniera.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d) Çmimet me shumicë e me pakicë të barnave të prodhura në vend ose</w:t>
      </w:r>
      <w:r w:rsidR="00052307">
        <w:rPr>
          <w:lang w:val="it-IT" w:eastAsia="ja-JP"/>
        </w:rPr>
        <w:t xml:space="preserve"> t</w:t>
      </w:r>
      <w:r w:rsidRPr="007D0AE7">
        <w:rPr>
          <w:lang w:val="it-IT" w:eastAsia="ja-JP"/>
        </w:rPr>
        <w:t>ë importuara, të këpucëve ortopedikëe, të protezave në klinikat de</w:t>
      </w:r>
      <w:r w:rsidR="00052307">
        <w:rPr>
          <w:lang w:val="it-IT" w:eastAsia="ja-JP"/>
        </w:rPr>
        <w:t>ntare, të aparatev</w:t>
      </w:r>
      <w:r w:rsidRPr="007D0AE7">
        <w:rPr>
          <w:lang w:val="it-IT" w:eastAsia="ja-JP"/>
        </w:rPr>
        <w:t>e të pajisjeve mjekësore, tarifat e shërbimeve mjekësore për të huajt, me vendet e të cilëve nuk kemi marrëveshje të ndër</w:t>
      </w:r>
      <w:r w:rsidR="000D3F4B">
        <w:rPr>
          <w:lang w:val="it-IT" w:eastAsia="ja-JP"/>
        </w:rPr>
        <w:t>sjellta, uljen e çmimeve të barn</w:t>
      </w:r>
      <w:r w:rsidRPr="007D0AE7">
        <w:rPr>
          <w:lang w:val="it-IT" w:eastAsia="ja-JP"/>
        </w:rPr>
        <w:t>ave ose dhënine falas të tyre personave të veçantë me sëmundje të rënda, me pëlqimin e Komisionit të Planit të Shteti e të Ministrisë së Financave.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dh) Çmimet e biletave të bagazheve për udhëtarët, në transportin automobilistik, hekurudhor, d</w:t>
      </w:r>
      <w:r>
        <w:rPr>
          <w:lang w:val="it-IT" w:eastAsia="ja-JP"/>
        </w:rPr>
        <w:t>e</w:t>
      </w:r>
      <w:r w:rsidRPr="007D0AE7">
        <w:rPr>
          <w:lang w:val="it-IT" w:eastAsia="ja-JP"/>
        </w:rPr>
        <w:t>tar e lumor, për linjnën ndërqytetare, çmimet e shërbimeve për udhëtarët në portet d</w:t>
      </w:r>
      <w:r w:rsidR="00840D4B">
        <w:rPr>
          <w:lang w:val="it-IT" w:eastAsia="ja-JP"/>
        </w:rPr>
        <w:t>e</w:t>
      </w:r>
      <w:r w:rsidRPr="007D0AE7">
        <w:rPr>
          <w:lang w:val="it-IT" w:eastAsia="ja-JP"/>
        </w:rPr>
        <w:t>tare e aeroportet (ngarkim-shkarkim e transport malli), tarifat e sh</w:t>
      </w:r>
      <w:r>
        <w:rPr>
          <w:lang w:val="it-IT" w:eastAsia="ja-JP"/>
        </w:rPr>
        <w:t>ë</w:t>
      </w:r>
      <w:r w:rsidRPr="007D0AE7">
        <w:rPr>
          <w:lang w:val="it-IT" w:eastAsia="ja-JP"/>
        </w:rPr>
        <w:t>rbimit ajror (ulje, ngritje avioni), tarifat e transportit të jashtëm detar, automobilistik e hekurudhor dhe të shërbimeve të mjeteve hekurudhore në stacionet kufitare, tarifat e të gjitha l</w:t>
      </w:r>
      <w:r>
        <w:rPr>
          <w:lang w:val="it-IT" w:eastAsia="ja-JP"/>
        </w:rPr>
        <w:t>lojeve të transportit të ngarkim</w:t>
      </w:r>
      <w:r w:rsidRPr="007D0AE7">
        <w:rPr>
          <w:lang w:val="it-IT" w:eastAsia="ja-JP"/>
        </w:rPr>
        <w:t>-shkarkimit të mallrave të sistemit të Ministrisë së Transporteve.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e) Tarifat e shërbimeve postare, telefonike dhe telegrafike të brendshme e të jashtme.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ë)</w:t>
      </w:r>
      <w:r w:rsidR="00840D4B">
        <w:rPr>
          <w:lang w:val="it-IT" w:eastAsia="ja-JP"/>
        </w:rPr>
        <w:t xml:space="preserve"> </w:t>
      </w:r>
      <w:r w:rsidRPr="007D0AE7">
        <w:rPr>
          <w:lang w:val="it-IT" w:eastAsia="ja-JP"/>
        </w:rPr>
        <w:t>Tarifat e preventivimit të institucioneve me drejtim ekonomik.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9.</w:t>
      </w:r>
      <w:r w:rsidR="00840D4B">
        <w:rPr>
          <w:lang w:val="it-IT" w:eastAsia="ja-JP"/>
        </w:rPr>
        <w:t xml:space="preserve"> </w:t>
      </w:r>
      <w:r w:rsidRPr="007D0AE7">
        <w:rPr>
          <w:lang w:val="it-IT" w:eastAsia="ja-JP"/>
        </w:rPr>
        <w:t xml:space="preserve">Ministritë dhe institucionet e tjera qendore miratojnë: 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a) Çmimet e shitjes me shumicë të ambalazhit paketues e qarkullues prej tekstili, çmimet e faturimit të prodhimeve me lëndë të parë të porositësit; çmimet me shumicë të makinerive, të pajisjeve dhe të pjesëve të këmb</w:t>
      </w:r>
      <w:r w:rsidR="00840D4B">
        <w:rPr>
          <w:lang w:val="it-IT" w:eastAsia="ja-JP"/>
        </w:rPr>
        <w:t>imit në seri të mëdha që përdorë</w:t>
      </w:r>
      <w:r w:rsidRPr="007D0AE7">
        <w:rPr>
          <w:lang w:val="it-IT" w:eastAsia="ja-JP"/>
        </w:rPr>
        <w:t xml:space="preserve"> br</w:t>
      </w:r>
      <w:r w:rsidR="00840D4B">
        <w:rPr>
          <w:lang w:val="it-IT" w:eastAsia="ja-JP"/>
        </w:rPr>
        <w:t>e</w:t>
      </w:r>
      <w:r w:rsidRPr="007D0AE7">
        <w:rPr>
          <w:lang w:val="it-IT" w:eastAsia="ja-JP"/>
        </w:rPr>
        <w:t>nda sistemit.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 xml:space="preserve">b) Tarifat e transportit automobilistik të parqeve të tyre. Çmimet e manualeve të preventivimit </w:t>
      </w:r>
      <w:r w:rsidR="00840D4B">
        <w:rPr>
          <w:lang w:val="it-IT" w:eastAsia="ja-JP"/>
        </w:rPr>
        <w:t>n</w:t>
      </w:r>
      <w:r w:rsidRPr="007D0AE7">
        <w:rPr>
          <w:lang w:val="it-IT" w:eastAsia="ja-JP"/>
        </w:rPr>
        <w:t xml:space="preserve">ë ndërtim-montimit, të minierave, të naftës, të gjeologjisë, të komunales, të industrisë mekanike, të </w:t>
      </w:r>
      <w:r w:rsidRPr="007D0AE7">
        <w:rPr>
          <w:lang w:val="it-IT" w:eastAsia="ja-JP"/>
        </w:rPr>
        <w:lastRenderedPageBreak/>
        <w:t>punimeve të PTT, të rruga-urës etj.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c) Çmimet e shitjes me pakicë të mallrav</w:t>
      </w:r>
      <w:r w:rsidR="00840D4B">
        <w:rPr>
          <w:lang w:val="it-IT" w:eastAsia="ja-JP"/>
        </w:rPr>
        <w:t>e</w:t>
      </w:r>
      <w:r w:rsidRPr="007D0AE7">
        <w:rPr>
          <w:lang w:val="it-IT" w:eastAsia="ja-JP"/>
        </w:rPr>
        <w:t xml:space="preserve"> të përdorura që vijnë në rrugë doganore (nga Drejtoria e Përgjithshme e Doganave).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ç) Uljen e çmimeve me shumicë të lëndëve të para, të materialeve, të pjesëve të ndërrimit, të kimikateve e të barnave që janë stok në ndërmarrjet dhe institucionet e sisemit të tyre.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d) Çmimet e fjetjes e të shërbimeve për të huajt, çmimet e shitjes në lekë e në valutë të karburanteve, të artikujve të prodhuar në vend e të importuar që tregtohen në njësitë e albturizmit, çmimet e blerjes së frutave e të agrumeve edhe më të larta nga ato të tregt të brendshëm, në marrëveshje me ekonomitë prodhuese, marzhet për frutat, agrumet, embëlsirat.</w:t>
      </w:r>
    </w:p>
    <w:p w:rsidR="003D298B" w:rsidRPr="007D0AE7" w:rsidRDefault="00840D4B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d</w:t>
      </w:r>
      <w:r w:rsidR="003D298B" w:rsidRPr="007D0AE7">
        <w:rPr>
          <w:lang w:val="it-IT" w:eastAsia="ja-JP"/>
        </w:rPr>
        <w:t xml:space="preserve">h) Çmimet e shitjes me shumiocë e me pakicë në </w:t>
      </w:r>
      <w:r>
        <w:rPr>
          <w:lang w:val="it-IT" w:eastAsia="ja-JP"/>
        </w:rPr>
        <w:t>lekë e në valu</w:t>
      </w:r>
      <w:r w:rsidR="003D298B" w:rsidRPr="007D0AE7">
        <w:rPr>
          <w:lang w:val="it-IT" w:eastAsia="ja-JP"/>
        </w:rPr>
        <w:t>të të veprave të artit dhe të artikujve kulturorë për brenda e jashtë, çmimet në lekë e në valutë të shërbimeve kulturore, për të huajt dhe çmimet e blerjes nga populli të artikujve kulturore: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10. Byrotë e çmimeve të komiteteve ekzekutive të këshillave popullore të rretheve miratojnë: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a) Çmimin e shitjes me shumicë e me pakicë të produkteve ushqimore, si gjellë e konservuar me parime, fërgesë e japrak, turshi, pekmez, rehani, pestil, threpsinë, fruta të thara e të sheqerosura. Lëngje frutash, shurupe, puding, të prodhimeve të sheqerit (karamele, llokume, bombone, biskota, gliko, reçele e komposto etj, t</w:t>
      </w:r>
      <w:r>
        <w:rPr>
          <w:lang w:val="it-IT" w:eastAsia="ja-JP"/>
        </w:rPr>
        <w:t>ë</w:t>
      </w:r>
      <w:r w:rsidRPr="007D0AE7">
        <w:rPr>
          <w:lang w:val="it-IT" w:eastAsia="ja-JP"/>
        </w:rPr>
        <w:t xml:space="preserve"> kësaj natyre me përdorim lokal.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b)</w:t>
      </w:r>
      <w:r w:rsidR="00CC39A7">
        <w:rPr>
          <w:lang w:val="it-IT" w:eastAsia="ja-JP"/>
        </w:rPr>
        <w:t xml:space="preserve"> </w:t>
      </w:r>
      <w:r w:rsidRPr="007D0AE7">
        <w:rPr>
          <w:lang w:val="it-IT" w:eastAsia="ja-JP"/>
        </w:rPr>
        <w:t>Çmimet me shumicë e me pakicë të prodhimeve artistike prej bronzi, bakri, tunxhi (me përjashtim të arit, argjendit, platinit) të drurit, të kockës e të prodhimeve të NPA-ve.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c) Çmimet e shitjes me shumicë e me pakicë të gurit, të çakëllit, të rërës e të materialeve t tjera inerte, kur uk ka çmime të caktuara nga organet më të larta, si dhe të mallrave të provës.</w:t>
      </w:r>
    </w:p>
    <w:p w:rsidR="003D298B" w:rsidRPr="007D0AE7" w:rsidRDefault="00840D4B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ç</w:t>
      </w:r>
      <w:r w:rsidR="003D298B" w:rsidRPr="007D0AE7">
        <w:rPr>
          <w:lang w:val="it-IT" w:eastAsia="ja-JP"/>
        </w:rPr>
        <w:t xml:space="preserve">) Çmimet e artikujve të importit nga tregtia </w:t>
      </w:r>
      <w:r>
        <w:rPr>
          <w:lang w:val="it-IT" w:eastAsia="ja-JP"/>
        </w:rPr>
        <w:t xml:space="preserve">kufitare, tarifat e shërbimeve </w:t>
      </w:r>
      <w:r w:rsidR="003D298B" w:rsidRPr="007D0AE7">
        <w:rPr>
          <w:lang w:val="it-IT" w:eastAsia="ja-JP"/>
        </w:rPr>
        <w:t>komunale e tregtare për furnizimin e popullit në shtëpi e në plazhe.</w:t>
      </w:r>
    </w:p>
    <w:p w:rsidR="003D298B" w:rsidRPr="007D0AE7" w:rsidRDefault="00840D4B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d</w:t>
      </w:r>
      <w:r w:rsidR="003D298B" w:rsidRPr="007D0AE7">
        <w:rPr>
          <w:lang w:val="it-IT" w:eastAsia="ja-JP"/>
        </w:rPr>
        <w:t>h) Uljen e çmimeve të shitjes me pakicë dhe të tarifave të shërbimeve komunale e tregtare të emërtesës së tyre (pa konfeksionet) dhe zhvlefëtsmin e mallrave demode të emërtesës së tyre.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e) Caktimin e çmimeve të blerjes së rakisë nga oborri (jo më shumë se çmimi me pakicë pa rabat).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ë)</w:t>
      </w:r>
      <w:r w:rsidR="00840D4B">
        <w:rPr>
          <w:lang w:val="it-IT" w:eastAsia="ja-JP"/>
        </w:rPr>
        <w:t xml:space="preserve"> </w:t>
      </w:r>
      <w:r w:rsidRPr="007D0AE7">
        <w:rPr>
          <w:lang w:val="it-IT" w:eastAsia="ja-JP"/>
        </w:rPr>
        <w:t>Çmimet e plehut organik, të kashtës për ushqimin e kafshëvem të shtrojeve të barit, të barit të thatë e të njomë, të silazhit, të çajit të mallit e të luleblirit.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f) Çmimet e blerjes dhe të shitjes me pakicë të vezëve e të patateve, brenda kufijve maksimalë të miratuar. Çmimet e blerjes së perimeve e të frutave, kur ekonomitë bujqësore dhe ndërmarjet blerëse nuk janë të një mendimi.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11. Drejtoritë e ndërmarrjeve, në bazë të kritereve të miratuar nga organet qendrore, miratojnë: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a) Çmimet e blerjes së frutave e të perimeve të njoma (pa emërtesën e organeve qendrore), në marrëveshje me ekonomitë bujqësore, brenda kufijve maksimalë të miratuar nga Këshilli i Ministrave.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b) Çmimet e shitjes me pakicë të konfeksioneve (rroba të gatshme, veshje për veprimtari kulturore e sportive etj.) të trikotazheve të pambukta e akrilike.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c) Çmimet e shitjes me shumiocë e me pakicë të prodhimeve me porosi me karakter individual për nevojat e ndërmarrjeve e të institucioneve, të shtypshkron</w:t>
      </w:r>
      <w:r w:rsidR="00840D4B">
        <w:rPr>
          <w:lang w:val="it-IT" w:eastAsia="ja-JP"/>
        </w:rPr>
        <w:t>j</w:t>
      </w:r>
      <w:r w:rsidRPr="007D0AE7">
        <w:rPr>
          <w:lang w:val="it-IT" w:eastAsia="ja-JP"/>
        </w:rPr>
        <w:t>ave, të kartografisë, të kartolerisë së prodhimeve jashtë standardit, të</w:t>
      </w:r>
      <w:r w:rsidR="00840D4B">
        <w:rPr>
          <w:lang w:val="it-IT" w:eastAsia="ja-JP"/>
        </w:rPr>
        <w:t xml:space="preserve"> mbetjeve teknologjike e të pro</w:t>
      </w:r>
      <w:r w:rsidRPr="007D0AE7">
        <w:rPr>
          <w:lang w:val="it-IT" w:eastAsia="ja-JP"/>
        </w:rPr>
        <w:t>dhimeve të gatshme të prodhuara nga këto, kur shiten në dyqanet e tyre.</w:t>
      </w:r>
    </w:p>
    <w:p w:rsidR="003D298B" w:rsidRPr="007D0AE7" w:rsidRDefault="00840D4B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ç</w:t>
      </w:r>
      <w:r w:rsidR="003D298B" w:rsidRPr="007D0AE7">
        <w:rPr>
          <w:lang w:val="it-IT" w:eastAsia="ja-JP"/>
        </w:rPr>
        <w:t>) Çmimet me shumicë të makinerive, të pajisjeve, të pjesëve të ndërrimit, të formave e të stampave, të pjesëve të rigjeneruara, të pjesëve të ndërrimit prej gome, plastike, të romonteve kapitale e të mesme nga ndërmarrjet e paspecializuara, në bazë të preventivit të pranuar nga ndërmarrjet, kooper</w:t>
      </w:r>
      <w:r>
        <w:rPr>
          <w:lang w:val="it-IT" w:eastAsia="ja-JP"/>
        </w:rPr>
        <w:t>ativat dhe institucioni porosit</w:t>
      </w:r>
      <w:r w:rsidR="003D298B" w:rsidRPr="007D0AE7">
        <w:rPr>
          <w:lang w:val="it-IT" w:eastAsia="ja-JP"/>
        </w:rPr>
        <w:t>ës, të suqhimit të kafshëve nga fabrikat e përpunimit.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d) Çmimet e grumbul</w:t>
      </w:r>
      <w:r w:rsidR="00840D4B">
        <w:rPr>
          <w:lang w:val="it-IT" w:eastAsia="ja-JP"/>
        </w:rPr>
        <w:t>l</w:t>
      </w:r>
      <w:r w:rsidRPr="007D0AE7">
        <w:rPr>
          <w:lang w:val="it-IT" w:eastAsia="ja-JP"/>
        </w:rPr>
        <w:t>imit të vjetërsirave e të sendeve të përdorura nga popul</w:t>
      </w:r>
      <w:r w:rsidR="00545E9C">
        <w:rPr>
          <w:lang w:val="it-IT" w:eastAsia="ja-JP"/>
        </w:rPr>
        <w:t>l</w:t>
      </w:r>
      <w:r w:rsidRPr="007D0AE7">
        <w:rPr>
          <w:lang w:val="it-IT" w:eastAsia="ja-JP"/>
        </w:rPr>
        <w:t>i, ndërmarrjet, institucionet etj, për riaftësimin dhe çmimet me pakicë të tyre pas riaftësimit; çmimet e shitjes me pa</w:t>
      </w:r>
      <w:r w:rsidR="00545E9C">
        <w:rPr>
          <w:lang w:val="it-IT" w:eastAsia="ja-JP"/>
        </w:rPr>
        <w:t>k</w:t>
      </w:r>
      <w:r w:rsidRPr="007D0AE7">
        <w:rPr>
          <w:lang w:val="it-IT" w:eastAsia="ja-JP"/>
        </w:rPr>
        <w:t>icë të veshjeve të përdorura në veprimtaritë kulturore, sportive etj.</w:t>
      </w:r>
    </w:p>
    <w:p w:rsidR="003D298B" w:rsidRPr="007D0AE7" w:rsidRDefault="00545E9C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d</w:t>
      </w:r>
      <w:r w:rsidR="003D298B" w:rsidRPr="007D0AE7">
        <w:rPr>
          <w:lang w:val="it-IT" w:eastAsia="ja-JP"/>
        </w:rPr>
        <w:t>h) Çmimet e shitjes me shumicë e me pakicë të prodhimeve të bardha prej druri, poçerisë, të llamarinës së zezë e të galvanizuar.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e) Çmimet e shitjes me pakicë të biletave të shfaqjeve artistike, kinematografike e të lojërave sportive, brenda kufijve maksimalë të miratuar nga institucioni qendror përkatës dhe Ministria e financave.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ë)</w:t>
      </w:r>
      <w:r w:rsidR="00545E9C">
        <w:rPr>
          <w:lang w:val="it-IT" w:eastAsia="ja-JP"/>
        </w:rPr>
        <w:t xml:space="preserve"> </w:t>
      </w:r>
      <w:r w:rsidRPr="007D0AE7">
        <w:rPr>
          <w:lang w:val="it-IT" w:eastAsia="ja-JP"/>
        </w:rPr>
        <w:t>Çmimet e shitjes me pakicë të prodhimeve të kuzhinës e të bankave, të pijeve freskuese e të ëmbëlsir</w:t>
      </w:r>
      <w:r w:rsidR="00545E9C">
        <w:rPr>
          <w:lang w:val="it-IT" w:eastAsia="ja-JP"/>
        </w:rPr>
        <w:t>a</w:t>
      </w:r>
      <w:r w:rsidRPr="007D0AE7">
        <w:rPr>
          <w:lang w:val="it-IT" w:eastAsia="ja-JP"/>
        </w:rPr>
        <w:t>ve, të pastave e të tortave të ushqimit social e të albturizmit.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lastRenderedPageBreak/>
        <w:t>f)</w:t>
      </w:r>
      <w:r w:rsidR="00545E9C">
        <w:rPr>
          <w:lang w:val="it-IT" w:eastAsia="ja-JP"/>
        </w:rPr>
        <w:t xml:space="preserve"> </w:t>
      </w:r>
      <w:r w:rsidRPr="007D0AE7">
        <w:rPr>
          <w:lang w:val="it-IT" w:eastAsia="ja-JP"/>
        </w:rPr>
        <w:t>Zhvleftësimin e mallrave jashtë kërkesave të kohës (demode) të emërtesës së tyre, efektet e të cilave përballohen nga rezultati ekonomik i tyre; çmimet e shitjes me pakicë të mallrave të dëmtuara në depo e në rrjetin e tregtisë, pasi të kenë caktuar përgjegjësinë materiale të personave përgjegjës, pavarësisht nga emërtesa; çmimet e lojrave për fëmjë dhe të kinkalerisë të importit (nga baza e furnizimit të tregtisë në Durrës), çmimet e shitjes me pakicë të barnave t</w:t>
      </w:r>
      <w:r w:rsidR="00545E9C">
        <w:rPr>
          <w:lang w:val="it-IT" w:eastAsia="ja-JP"/>
        </w:rPr>
        <w:t>ë</w:t>
      </w:r>
      <w:r w:rsidRPr="007D0AE7">
        <w:rPr>
          <w:lang w:val="it-IT" w:eastAsia="ja-JP"/>
        </w:rPr>
        <w:t xml:space="preserve"> importit, kur ka ndryshim doze.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g) Tarifat e reja të riparim-shërbimit komunal, sipas emërtesës që i cakton ministria.</w:t>
      </w:r>
    </w:p>
    <w:p w:rsidR="003D298B" w:rsidRPr="007D0AE7" w:rsidRDefault="00545E9C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g</w:t>
      </w:r>
      <w:r w:rsidR="003D298B" w:rsidRPr="007D0AE7">
        <w:rPr>
          <w:lang w:val="it-IT" w:eastAsia="ja-JP"/>
        </w:rPr>
        <w:t>j) Normativat e lëndëve të para e të materialeve për prodhimet në ushqimin social.</w:t>
      </w:r>
    </w:p>
    <w:p w:rsidR="003D298B" w:rsidRPr="007D0AE7" w:rsidRDefault="00545E9C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h</w:t>
      </w:r>
      <w:r w:rsidR="003D298B" w:rsidRPr="007D0AE7">
        <w:rPr>
          <w:lang w:val="it-IT" w:eastAsia="ja-JP"/>
        </w:rPr>
        <w:t>) Çmimet e produkteve bujqësore e blegtorale që realizohen nga tufëzat e ngas</w:t>
      </w:r>
      <w:r>
        <w:rPr>
          <w:lang w:val="it-IT" w:eastAsia="ja-JP"/>
        </w:rPr>
        <w:t>t</w:t>
      </w:r>
      <w:r w:rsidR="003D298B" w:rsidRPr="007D0AE7">
        <w:rPr>
          <w:lang w:val="it-IT" w:eastAsia="ja-JP"/>
        </w:rPr>
        <w:t>rat sipas kostos faktike.</w:t>
      </w:r>
    </w:p>
    <w:p w:rsidR="003D298B" w:rsidRPr="007D0AE7" w:rsidRDefault="00545E9C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12. Kryesitë e kooperativa</w:t>
      </w:r>
      <w:r w:rsidR="003D298B" w:rsidRPr="007D0AE7">
        <w:rPr>
          <w:lang w:val="it-IT" w:eastAsia="ja-JP"/>
        </w:rPr>
        <w:t>ve bujqësore, për anëtarët e tyre, miratojnë: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a) Çmimet e shitjes që rekomandon shteti për bukën, miellin, zahirenë, mishin, qumështin, leshin, lëkurët, fasulet.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b) Çmimet për perimet, frutat, bostanin, agrumet, rrushin, patatet, ullinjtë, arrat, bajamet, lajthitë, turshitë pekmezin, mjaltin, rehaninë, tullat, tjegullat, gëlqeren, zhavorrin, gurin, qymyrin drutë e zjarrit etj.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c) Çmime për blerjen e tepricave të oborreve dhe shitjen e tyre në dyqanet e kooperativave në qytet, të cilat mund të jenë edhe më të larta nga të shtetit.</w:t>
      </w:r>
    </w:p>
    <w:p w:rsidR="003D298B" w:rsidRPr="007D0AE7" w:rsidRDefault="00545E9C" w:rsidP="003D298B">
      <w:pPr>
        <w:pStyle w:val="Paragrafi"/>
        <w:rPr>
          <w:lang w:val="it-IT" w:eastAsia="ja-JP"/>
        </w:rPr>
      </w:pPr>
      <w:r>
        <w:rPr>
          <w:lang w:val="it-IT" w:eastAsia="ja-JP"/>
        </w:rPr>
        <w:t>ç</w:t>
      </w:r>
      <w:r w:rsidR="003D298B" w:rsidRPr="007D0AE7">
        <w:rPr>
          <w:lang w:val="it-IT" w:eastAsia="ja-JP"/>
        </w:rPr>
        <w:t>) Çmimet e prodhimeve të kuzhinës për mensat e tyre, tarifat për shërbimet komunale (për rrobaqepësitë, berberët, etj, të kësaj natyre).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d) Çmimet për produktet bujqësore e blegtorale që realizohen nga tufëzat e ngastrat sipas kostos faktike.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 xml:space="preserve">13. Komisioni i </w:t>
      </w:r>
      <w:r w:rsidR="00545E9C">
        <w:rPr>
          <w:lang w:val="it-IT" w:eastAsia="ja-JP"/>
        </w:rPr>
        <w:t>Planit të Shtetit, Ministria e Finan</w:t>
      </w:r>
      <w:r w:rsidRPr="007D0AE7">
        <w:rPr>
          <w:lang w:val="it-IT" w:eastAsia="ja-JP"/>
        </w:rPr>
        <w:t>cave dhe ministritë e institucionet e tjera qendore pë</w:t>
      </w:r>
      <w:r w:rsidR="00545E9C">
        <w:rPr>
          <w:lang w:val="it-IT" w:eastAsia="ja-JP"/>
        </w:rPr>
        <w:t>rkatëse nxjerrin udhëzime e kri</w:t>
      </w:r>
      <w:r w:rsidRPr="007D0AE7">
        <w:rPr>
          <w:lang w:val="it-IT" w:eastAsia="ja-JP"/>
        </w:rPr>
        <w:t>tere për zbatimin e këtij vendimi.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14. Kreu I dhe dispozitat e tjera për çmimet e tarifat të vendimit të Këshillit të Ministrave</w:t>
      </w:r>
      <w:r w:rsidR="00CC39A7">
        <w:rPr>
          <w:lang w:val="it-IT" w:eastAsia="ja-JP"/>
        </w:rPr>
        <w:t xml:space="preserve"> nr.85, datë 2.4.1987</w:t>
      </w:r>
      <w:r w:rsidRPr="007D0AE7">
        <w:rPr>
          <w:lang w:val="it-IT" w:eastAsia="ja-JP"/>
        </w:rPr>
        <w:t xml:space="preserve"> “Për kriteret dhe kompetencat e organeve shtetërore për çmimet, standardet dhe kontrollin e cilësisë”, vendimi i Këshillit të Minist</w:t>
      </w:r>
      <w:r w:rsidR="00545E9C">
        <w:rPr>
          <w:lang w:val="it-IT" w:eastAsia="ja-JP"/>
        </w:rPr>
        <w:t xml:space="preserve">rave nr.3812, datë </w:t>
      </w:r>
      <w:r w:rsidRPr="007D0AE7">
        <w:rPr>
          <w:lang w:val="it-IT" w:eastAsia="ja-JP"/>
        </w:rPr>
        <w:t>19.10.1989 “Për përmirësimin e kompetencave të organev</w:t>
      </w:r>
      <w:r w:rsidR="00545E9C">
        <w:rPr>
          <w:lang w:val="it-IT" w:eastAsia="ja-JP"/>
        </w:rPr>
        <w:t>e</w:t>
      </w:r>
      <w:r w:rsidRPr="007D0AE7">
        <w:rPr>
          <w:lang w:val="it-IT" w:eastAsia="ja-JP"/>
        </w:rPr>
        <w:t xml:space="preserve"> shtetërore dhe ekonomike në fushën e çmimeve të organeve shtetërore dhe ekonomike në fushën e çmi</w:t>
      </w:r>
      <w:r w:rsidR="00545E9C">
        <w:rPr>
          <w:lang w:val="it-IT" w:eastAsia="ja-JP"/>
        </w:rPr>
        <w:t>meve e të standardeve”, si dhe ç</w:t>
      </w:r>
      <w:r w:rsidRPr="007D0AE7">
        <w:rPr>
          <w:lang w:val="it-IT" w:eastAsia="ja-JP"/>
        </w:rPr>
        <w:t>do dispozitë tjetër që vjen në kundërshtim me këtë vendim shfuqizohen.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  <w:r w:rsidRPr="007D0AE7">
        <w:rPr>
          <w:lang w:val="it-IT" w:eastAsia="ja-JP"/>
        </w:rPr>
        <w:t>Ky vendim hyn në fuqi menjëherë.</w:t>
      </w:r>
    </w:p>
    <w:p w:rsidR="003D298B" w:rsidRPr="007D0AE7" w:rsidRDefault="003D298B" w:rsidP="003D298B">
      <w:pPr>
        <w:pStyle w:val="Paragrafi"/>
        <w:rPr>
          <w:lang w:val="it-IT" w:eastAsia="ja-JP"/>
        </w:rPr>
      </w:pPr>
    </w:p>
    <w:p w:rsidR="003D298B" w:rsidRPr="007D0AE7" w:rsidRDefault="003D298B" w:rsidP="003D298B">
      <w:pPr>
        <w:pStyle w:val="Autoriteti"/>
        <w:rPr>
          <w:lang w:val="it-IT"/>
        </w:rPr>
      </w:pPr>
      <w:r w:rsidRPr="007D0AE7">
        <w:rPr>
          <w:lang w:val="it-IT"/>
        </w:rPr>
        <w:t>KRYETARI I KËSHILLIT TË MINISTRAVE</w:t>
      </w:r>
    </w:p>
    <w:p w:rsidR="00A0784B" w:rsidRPr="00AA3124" w:rsidRDefault="003D298B" w:rsidP="00C57DE3">
      <w:pPr>
        <w:pStyle w:val="AutoritetiEmer"/>
      </w:pPr>
      <w:r w:rsidRPr="007D0AE7">
        <w:t>ADIL ÇARÇANI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52307"/>
    <w:rsid w:val="00054D28"/>
    <w:rsid w:val="000637B6"/>
    <w:rsid w:val="00074162"/>
    <w:rsid w:val="00075BF5"/>
    <w:rsid w:val="000B29AB"/>
    <w:rsid w:val="000B29E7"/>
    <w:rsid w:val="000D3F4B"/>
    <w:rsid w:val="00116978"/>
    <w:rsid w:val="00134ADF"/>
    <w:rsid w:val="0014085E"/>
    <w:rsid w:val="00173144"/>
    <w:rsid w:val="00187855"/>
    <w:rsid w:val="001A58B2"/>
    <w:rsid w:val="001C7180"/>
    <w:rsid w:val="001C7978"/>
    <w:rsid w:val="0022170D"/>
    <w:rsid w:val="00290654"/>
    <w:rsid w:val="002C6BAB"/>
    <w:rsid w:val="00304413"/>
    <w:rsid w:val="00383FD5"/>
    <w:rsid w:val="003D298B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45E9C"/>
    <w:rsid w:val="0058563C"/>
    <w:rsid w:val="005A53C5"/>
    <w:rsid w:val="005D4BA8"/>
    <w:rsid w:val="006A37D8"/>
    <w:rsid w:val="006B4D9E"/>
    <w:rsid w:val="00705463"/>
    <w:rsid w:val="0074183C"/>
    <w:rsid w:val="00767527"/>
    <w:rsid w:val="007B0B5A"/>
    <w:rsid w:val="0080475E"/>
    <w:rsid w:val="008072B9"/>
    <w:rsid w:val="00840D4B"/>
    <w:rsid w:val="00841EC5"/>
    <w:rsid w:val="008521B4"/>
    <w:rsid w:val="00872000"/>
    <w:rsid w:val="00881600"/>
    <w:rsid w:val="008B181B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57DE3"/>
    <w:rsid w:val="00C76FF8"/>
    <w:rsid w:val="00C7710C"/>
    <w:rsid w:val="00C92A8D"/>
    <w:rsid w:val="00CC39A7"/>
    <w:rsid w:val="00D1319A"/>
    <w:rsid w:val="00D92AC6"/>
    <w:rsid w:val="00DC64E5"/>
    <w:rsid w:val="00E014F8"/>
    <w:rsid w:val="00E06AA7"/>
    <w:rsid w:val="00E624E2"/>
    <w:rsid w:val="00E63140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BDDD13-8D14-45AD-BCF4-12AB51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3D298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2790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2019-03-27T08:10:00Z</dcterms:created>
  <dcterms:modified xsi:type="dcterms:W3CDTF">2019-03-27T08:10:00Z</dcterms:modified>
</cp:coreProperties>
</file>