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656" w:rsidRPr="00DD5F87" w:rsidRDefault="00B57656" w:rsidP="00B57656">
      <w:pPr>
        <w:pStyle w:val="Akti"/>
      </w:pPr>
      <w:bookmarkStart w:id="0" w:name="_GoBack"/>
      <w:bookmarkEnd w:id="0"/>
      <w:r w:rsidRPr="00DD5F87">
        <w:t>V E N D I M</w:t>
      </w:r>
    </w:p>
    <w:p w:rsidR="00B57656" w:rsidRPr="00DD5F87" w:rsidRDefault="00981466" w:rsidP="00B57656">
      <w:pPr>
        <w:pStyle w:val="NumriData"/>
      </w:pPr>
      <w:r>
        <w:t>Nr.</w:t>
      </w:r>
      <w:r w:rsidR="00841BC5">
        <w:t>118, datë 19.</w:t>
      </w:r>
      <w:r w:rsidR="00B57656" w:rsidRPr="00DD5F87">
        <w:t>3.1991</w:t>
      </w:r>
    </w:p>
    <w:p w:rsidR="00B57656" w:rsidRPr="00DD5F87" w:rsidRDefault="00B57656" w:rsidP="00B57656">
      <w:pPr>
        <w:pStyle w:val="Paragrafi"/>
      </w:pPr>
    </w:p>
    <w:p w:rsidR="00B57656" w:rsidRPr="00DD5F87" w:rsidRDefault="00B57656" w:rsidP="00B57656">
      <w:pPr>
        <w:pStyle w:val="Titulli"/>
      </w:pPr>
      <w:r w:rsidRPr="00DD5F87">
        <w:t>PËR NDRYSHIMIN NË URDHËRESË</w:t>
      </w:r>
      <w:r w:rsidR="00841BC5">
        <w:t>N E KËSHILLIT TË MINISTRAVE NR.1, DATË 7.</w:t>
      </w:r>
      <w:r w:rsidRPr="00DD5F87">
        <w:t>7.1989 "PËR ADMINISTRIMIN E KËRKESAVE PËR BANESA DHE PËR SHPËRNDARJEN E TYRE"</w:t>
      </w:r>
    </w:p>
    <w:p w:rsidR="00B57656" w:rsidRPr="00DD5F87" w:rsidRDefault="00B57656" w:rsidP="00B57656">
      <w:pPr>
        <w:pStyle w:val="Paragrafi"/>
      </w:pPr>
    </w:p>
    <w:p w:rsidR="00B57656" w:rsidRPr="00DD5F87" w:rsidRDefault="00B57656" w:rsidP="00B57656">
      <w:pPr>
        <w:pStyle w:val="BazLigjPropozues"/>
      </w:pPr>
      <w:r>
        <w:t>M</w:t>
      </w:r>
      <w:r w:rsidRPr="00DD5F87">
        <w:t>e propozimin e Ministrisë së Mbrojtjes Popullore, Këshilli i Ministrave</w:t>
      </w:r>
    </w:p>
    <w:p w:rsidR="00B57656" w:rsidRPr="00DD5F87" w:rsidRDefault="00B57656" w:rsidP="00B57656">
      <w:pPr>
        <w:pStyle w:val="Paragrafi"/>
      </w:pPr>
    </w:p>
    <w:p w:rsidR="00B57656" w:rsidRPr="00DD5F87" w:rsidRDefault="00B57656" w:rsidP="00B57656">
      <w:pPr>
        <w:pStyle w:val="VENDOSI"/>
      </w:pPr>
      <w:r w:rsidRPr="00DD5F87">
        <w:t>V E N D O S I :</w:t>
      </w:r>
    </w:p>
    <w:p w:rsidR="00B57656" w:rsidRPr="00DD5F87" w:rsidRDefault="00B57656" w:rsidP="00B57656">
      <w:pPr>
        <w:pStyle w:val="Paragrafi"/>
      </w:pPr>
    </w:p>
    <w:p w:rsidR="00B57656" w:rsidRPr="00DD5F87" w:rsidRDefault="00B57656" w:rsidP="00B57656">
      <w:pPr>
        <w:pStyle w:val="Paragrafi"/>
      </w:pPr>
      <w:r>
        <w:t xml:space="preserve">1. </w:t>
      </w:r>
      <w:r w:rsidRPr="00DD5F87">
        <w:t>Në urdhëresën</w:t>
      </w:r>
      <w:r w:rsidR="00841BC5">
        <w:t xml:space="preserve"> e  Këshillit të Ministrave nr.1, datë 7.0</w:t>
      </w:r>
      <w:r w:rsidRPr="00DD5F87">
        <w:t>.1989, neni 16 ndryshohet si vijon;</w:t>
      </w:r>
    </w:p>
    <w:p w:rsidR="00B57656" w:rsidRPr="00DD5F87" w:rsidRDefault="00B57656" w:rsidP="00B57656">
      <w:pPr>
        <w:pStyle w:val="Paragrafi"/>
      </w:pPr>
      <w:r w:rsidRPr="00DD5F87">
        <w:t xml:space="preserve">"sipërfaqet që lirohen nga sistemimi me banesë nga qendra e punës, mbeten në dispozicion të tyre për të sistemuar punonjësit e tjerë, duke bërë propozimet në organet kompetente që </w:t>
      </w:r>
      <w:r w:rsidR="00841BC5">
        <w:t>merren me shpërndarjen e banesave</w:t>
      </w:r>
      <w:r w:rsidRPr="00DD5F87">
        <w:t>,</w:t>
      </w:r>
      <w:r w:rsidR="00841BC5">
        <w:t xml:space="preserve"> jo më vonë se 20 ditë para datës së lirimit të banesës,</w:t>
      </w:r>
      <w:r w:rsidRPr="00DD5F87">
        <w:t xml:space="preserve"> kurse sipërfaqet që lirohen nga transferimi i punonjësve jashtë rrethit, mbeten në dispozicion të komiteteve ekzekutive të këshillave popullorë të rretheve.</w:t>
      </w:r>
    </w:p>
    <w:p w:rsidR="00B57656" w:rsidRPr="00DD5F87" w:rsidRDefault="00B57656" w:rsidP="00B57656">
      <w:pPr>
        <w:pStyle w:val="Paragrafi"/>
      </w:pPr>
      <w:r w:rsidRPr="00DD5F87">
        <w:t>Sipërfaqet që lirohen nga sistemimi me banesë ose transferimi jashtë rrethit i ushtarakëve dhe i punonjësve të organeve e reparteve të Ministrisë së Mbrojtjes Popullore e të Ministrisë së Punëve të Brendshme, mbeten në dispozicion të tyre për të sistemuar ushtarakët ose punonjësit e tjerë, duke bërë propozimet në organet kompetente që merren me shpërndarjen e banesave, jo më vonë se 20 ditë para datës së lirimit të banesës.</w:t>
      </w:r>
    </w:p>
    <w:p w:rsidR="00B57656" w:rsidRPr="00DD5F87" w:rsidRDefault="00B57656" w:rsidP="00B57656">
      <w:pPr>
        <w:pStyle w:val="Paragrafi"/>
      </w:pPr>
      <w:r w:rsidRPr="00DD5F87">
        <w:t>Këshilli popullor i lagjes së qytetit ose këshilli popullor i qytetit, kur nuk është i ndarë në lagje, për banesat që lirohen marrin vendim jo më vonë se 10 ditë para datës së lirimit të tyre".</w:t>
      </w:r>
    </w:p>
    <w:p w:rsidR="00B57656" w:rsidRPr="00DD5F87" w:rsidRDefault="00B57656" w:rsidP="00B57656">
      <w:pPr>
        <w:pStyle w:val="Paragrafi"/>
      </w:pPr>
      <w:r w:rsidRPr="00DD5F87">
        <w:t>2. Vendim</w:t>
      </w:r>
      <w:r w:rsidR="00841BC5">
        <w:t>i i Këshillit të Ministrave nr.</w:t>
      </w:r>
      <w:r w:rsidRPr="00DD5F87">
        <w:t>460, datë 28.12.1990 "Për një ndryshim në urdhëresë</w:t>
      </w:r>
      <w:r w:rsidR="00841BC5">
        <w:t>n e Këshillit të Ministrave nr.1, datë 7.</w:t>
      </w:r>
      <w:r w:rsidRPr="00DD5F87">
        <w:t xml:space="preserve">7.1989  "Për administrimin e kërkesave për banesa dhe për shpërndarjen e tyre" shfuqizohet. </w:t>
      </w:r>
    </w:p>
    <w:p w:rsidR="00B57656" w:rsidRPr="00DD5F87" w:rsidRDefault="00B57656" w:rsidP="00B57656">
      <w:pPr>
        <w:pStyle w:val="Paragrafi"/>
      </w:pPr>
      <w:r w:rsidRPr="00DD5F87">
        <w:t xml:space="preserve"> Ky vendim hyn në fuqi menjëherë.</w:t>
      </w:r>
    </w:p>
    <w:p w:rsidR="00B57656" w:rsidRPr="00DD5F87" w:rsidRDefault="00B57656" w:rsidP="00B57656">
      <w:pPr>
        <w:pStyle w:val="Paragrafi"/>
      </w:pPr>
    </w:p>
    <w:p w:rsidR="00B57656" w:rsidRPr="00DD5F87" w:rsidRDefault="00B57656" w:rsidP="00B57656">
      <w:pPr>
        <w:pStyle w:val="Autoriteti"/>
      </w:pPr>
      <w:r w:rsidRPr="00DD5F87">
        <w:t>KRYETARI I KËSHILLIT TË MINISTRAVE</w:t>
      </w:r>
    </w:p>
    <w:p w:rsidR="00B57656" w:rsidRPr="00DD5F87" w:rsidRDefault="00B57656" w:rsidP="00B57656">
      <w:pPr>
        <w:pStyle w:val="AutoritetiEmer"/>
      </w:pPr>
      <w:r w:rsidRPr="00DD5F87">
        <w:t>FATOS NANO</w:t>
      </w:r>
    </w:p>
    <w:p w:rsidR="00A0784B" w:rsidRPr="003941D1" w:rsidRDefault="00A0784B" w:rsidP="00B57656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215B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BC5"/>
    <w:rsid w:val="00841EC5"/>
    <w:rsid w:val="008521B4"/>
    <w:rsid w:val="008656D4"/>
    <w:rsid w:val="00872000"/>
    <w:rsid w:val="00881600"/>
    <w:rsid w:val="00981466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57656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7D06D7-AB70-422B-A2D0-3536B176D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65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