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685" w:rsidRPr="00804F0A" w:rsidRDefault="00E11685" w:rsidP="00E11685">
      <w:pPr>
        <w:pStyle w:val="Akti"/>
      </w:pPr>
      <w:bookmarkStart w:id="0" w:name="_GoBack"/>
      <w:bookmarkEnd w:id="0"/>
      <w:r w:rsidRPr="00804F0A">
        <w:t>VENDIM</w:t>
      </w:r>
    </w:p>
    <w:p w:rsidR="00E11685" w:rsidRPr="00804F0A" w:rsidRDefault="00E11685" w:rsidP="00E11685">
      <w:pPr>
        <w:pStyle w:val="NumriData"/>
      </w:pPr>
      <w:r w:rsidRPr="00804F0A">
        <w:t>Nr.148 datë 4.5.1992</w:t>
      </w:r>
    </w:p>
    <w:p w:rsidR="00E11685" w:rsidRPr="00804F0A" w:rsidRDefault="00E11685" w:rsidP="00E11685">
      <w:pPr>
        <w:pStyle w:val="Paragrafi"/>
      </w:pPr>
    </w:p>
    <w:p w:rsidR="00E11685" w:rsidRPr="00804F0A" w:rsidRDefault="00E11685" w:rsidP="00E11685">
      <w:pPr>
        <w:pStyle w:val="Titulli"/>
      </w:pPr>
      <w:r w:rsidRPr="00804F0A">
        <w:t>PËR</w:t>
      </w:r>
      <w:r>
        <w:t xml:space="preserve"> </w:t>
      </w:r>
      <w:r w:rsidRPr="00804F0A">
        <w:t>KOMPETENCAT E DHËNIES SË TË DREJTËS SË STUDIMIT NË SHKOLLAT</w:t>
      </w:r>
      <w:r>
        <w:t xml:space="preserve"> </w:t>
      </w:r>
      <w:r w:rsidRPr="00804F0A">
        <w:t>E LARTA</w:t>
      </w:r>
    </w:p>
    <w:p w:rsidR="00E11685" w:rsidRPr="00804F0A" w:rsidRDefault="00E11685" w:rsidP="00E11685">
      <w:pPr>
        <w:pStyle w:val="Paragrafi"/>
      </w:pPr>
    </w:p>
    <w:p w:rsidR="00E11685" w:rsidRPr="00804F0A" w:rsidRDefault="00E11685" w:rsidP="00E11685">
      <w:pPr>
        <w:pStyle w:val="BazLigjPropozues"/>
      </w:pPr>
      <w:r w:rsidRPr="00804F0A">
        <w:t>Me propozimin e Ministrisë së Arsimit, Këshilli i Ministrave</w:t>
      </w:r>
    </w:p>
    <w:p w:rsidR="00E11685" w:rsidRPr="00804F0A" w:rsidRDefault="00E11685" w:rsidP="00E11685">
      <w:pPr>
        <w:pStyle w:val="Paragrafi"/>
      </w:pPr>
    </w:p>
    <w:p w:rsidR="00E11685" w:rsidRPr="00804F0A" w:rsidRDefault="00E11685" w:rsidP="00E11685">
      <w:pPr>
        <w:pStyle w:val="VENDOSI"/>
      </w:pPr>
      <w:r>
        <w:t>VENDOSI</w:t>
      </w:r>
      <w:r w:rsidRPr="00804F0A">
        <w:t>:</w:t>
      </w:r>
    </w:p>
    <w:p w:rsidR="00E11685" w:rsidRPr="00804F0A" w:rsidRDefault="00E11685" w:rsidP="00E11685">
      <w:pPr>
        <w:pStyle w:val="Paragrafi"/>
      </w:pPr>
    </w:p>
    <w:p w:rsidR="00E11685" w:rsidRPr="00804F0A" w:rsidRDefault="00E11685" w:rsidP="00E11685">
      <w:pPr>
        <w:pStyle w:val="Paragrafi"/>
      </w:pPr>
      <w:r w:rsidRPr="00804F0A">
        <w:t>1. Pranimi i studentëve në shkollat e larta në sistemin e ditës dhe në atë me korrespndencë të jetë në kompetencë të këtyre shkollave.</w:t>
      </w:r>
    </w:p>
    <w:p w:rsidR="00E11685" w:rsidRPr="00804F0A" w:rsidRDefault="00E11685" w:rsidP="00E11685">
      <w:pPr>
        <w:pStyle w:val="Paragrafi"/>
      </w:pPr>
      <w:r w:rsidRPr="00804F0A">
        <w:t>2. Pranimi i studentëve dhe i pasuniversitarëve me shtetësi të huaj në shkollat e larta të jetë në kompetencë të Ministrisë së Arsimit.</w:t>
      </w:r>
    </w:p>
    <w:p w:rsidR="00E11685" w:rsidRPr="00804F0A" w:rsidRDefault="00E11685" w:rsidP="00E11685">
      <w:pPr>
        <w:pStyle w:val="Paragrafi"/>
      </w:pPr>
      <w:r w:rsidRPr="00804F0A">
        <w:t>3. Zgjedhja e studentëve që do të pranohen në shkollat e larta, si rregull të bëhet me konkurs. Pjesëmarrja në konkurs për çdo</w:t>
      </w:r>
      <w:r w:rsidR="00432B24">
        <w:t xml:space="preserve"> degë të shkollës së lartë të bë</w:t>
      </w:r>
      <w:r w:rsidRPr="00804F0A">
        <w:t>het pavarësisht nga profili dhe rezultatet e mbarimit të shkollës së mesme.</w:t>
      </w:r>
    </w:p>
    <w:p w:rsidR="00E11685" w:rsidRPr="00804F0A" w:rsidRDefault="00E11685" w:rsidP="00E11685">
      <w:pPr>
        <w:pStyle w:val="Paragrafi"/>
      </w:pPr>
      <w:r w:rsidRPr="00804F0A">
        <w:t>4. Për zbatimin e këtij vendimi Ministria e Arsimit të nxjerrë udhëzimin përkatës dhe, mbi bazën e kapaciteteve të shkollave të larta, të caktojë çdo vit numrin e studentëve që do të pranohen në çdo degë e profil.</w:t>
      </w:r>
    </w:p>
    <w:p w:rsidR="00E11685" w:rsidRPr="00804F0A" w:rsidRDefault="00432B24" w:rsidP="00E11685">
      <w:pPr>
        <w:pStyle w:val="Paragrafi"/>
      </w:pPr>
      <w:r>
        <w:t>5. Ç</w:t>
      </w:r>
      <w:r w:rsidR="00E11685" w:rsidRPr="00804F0A">
        <w:t>do dispozitë që vjen në kundërshtim me këtë vendim shfuqizohet.</w:t>
      </w:r>
    </w:p>
    <w:p w:rsidR="00E11685" w:rsidRPr="00804F0A" w:rsidRDefault="00E11685" w:rsidP="00E11685">
      <w:pPr>
        <w:pStyle w:val="Paragrafi"/>
      </w:pPr>
    </w:p>
    <w:p w:rsidR="00E11685" w:rsidRPr="00804F0A" w:rsidRDefault="00E11685" w:rsidP="00E11685">
      <w:pPr>
        <w:pStyle w:val="Paragrafi"/>
      </w:pPr>
      <w:r w:rsidRPr="00804F0A">
        <w:t>Ky vendim hyn në fuqi menjëherë.</w:t>
      </w:r>
    </w:p>
    <w:p w:rsidR="00E11685" w:rsidRPr="00804F0A" w:rsidRDefault="00E11685" w:rsidP="00E11685">
      <w:pPr>
        <w:pStyle w:val="Paragrafi"/>
      </w:pPr>
    </w:p>
    <w:p w:rsidR="00E11685" w:rsidRPr="00804F0A" w:rsidRDefault="00E11685" w:rsidP="00E11685">
      <w:pPr>
        <w:pStyle w:val="Autoriteti"/>
      </w:pPr>
      <w:r w:rsidRPr="00804F0A">
        <w:t>KRYETARI I KËSHILLIT TË MINISTRAVE</w:t>
      </w:r>
    </w:p>
    <w:p w:rsidR="00E11685" w:rsidRPr="00804F0A" w:rsidRDefault="00E11685" w:rsidP="00E11685">
      <w:pPr>
        <w:pStyle w:val="AutoritetiEmer"/>
      </w:pPr>
      <w:r w:rsidRPr="00804F0A">
        <w:t xml:space="preserve">Aleksandër Meksi     </w:t>
      </w:r>
    </w:p>
    <w:p w:rsidR="00E11685" w:rsidRPr="00804F0A" w:rsidRDefault="00E11685" w:rsidP="00E11685">
      <w:pPr>
        <w:pStyle w:val="Paragrafi"/>
      </w:pPr>
      <w:r w:rsidRPr="00804F0A">
        <w:t xml:space="preserve">     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77CE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2B24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11685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2F7C08-45A9-4EAC-9CAD-B6AA22E9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2019-03-27T08:31:00Z</dcterms:created>
  <dcterms:modified xsi:type="dcterms:W3CDTF">2019-03-27T08:31:00Z</dcterms:modified>
</cp:coreProperties>
</file>