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257" w:rsidRPr="00804F0A" w:rsidRDefault="002F2257" w:rsidP="002F2257">
      <w:pPr>
        <w:pStyle w:val="Akti"/>
      </w:pPr>
      <w:bookmarkStart w:id="0" w:name="_GoBack"/>
      <w:bookmarkEnd w:id="0"/>
      <w:r w:rsidRPr="00804F0A">
        <w:t>VENDIM</w:t>
      </w:r>
    </w:p>
    <w:p w:rsidR="002F2257" w:rsidRPr="00804F0A" w:rsidRDefault="002F2257" w:rsidP="002F2257">
      <w:pPr>
        <w:pStyle w:val="NumriData"/>
      </w:pPr>
      <w:r>
        <w:t>Nr.161, d</w:t>
      </w:r>
      <w:r w:rsidRPr="00804F0A">
        <w:t>atë 7.5.1992</w:t>
      </w:r>
    </w:p>
    <w:p w:rsidR="002F2257" w:rsidRPr="00804F0A" w:rsidRDefault="002F2257" w:rsidP="002F2257">
      <w:pPr>
        <w:pStyle w:val="Paragrafi"/>
      </w:pPr>
    </w:p>
    <w:p w:rsidR="002F2257" w:rsidRPr="00804F0A" w:rsidRDefault="002F2257" w:rsidP="002F2257">
      <w:pPr>
        <w:pStyle w:val="Titulli"/>
      </w:pPr>
      <w:r w:rsidRPr="00804F0A">
        <w:t>PËR</w:t>
      </w:r>
      <w:r>
        <w:t xml:space="preserve"> </w:t>
      </w:r>
      <w:r w:rsidRPr="00804F0A">
        <w:t>SHKËPUTJEN E FEDERATËS SHQIPTARE TË FUTBOLLIT NGA STRUKTURA</w:t>
      </w:r>
      <w:r>
        <w:t xml:space="preserve"> </w:t>
      </w:r>
      <w:r w:rsidRPr="00804F0A">
        <w:t xml:space="preserve">ORGANIZATIVE </w:t>
      </w:r>
      <w:smartTag w:uri="urn:schemas-microsoft-com:office:smarttags" w:element="place">
        <w:r w:rsidRPr="00804F0A">
          <w:t>E KOMITETIT</w:t>
        </w:r>
      </w:smartTag>
      <w:r w:rsidRPr="00804F0A">
        <w:t xml:space="preserve"> OLIMPIK E SPORTIV TË SHQIPËRISË</w:t>
      </w:r>
    </w:p>
    <w:p w:rsidR="002F2257" w:rsidRPr="00804F0A" w:rsidRDefault="002F2257" w:rsidP="002F2257">
      <w:pPr>
        <w:pStyle w:val="Paragrafi"/>
      </w:pPr>
    </w:p>
    <w:p w:rsidR="002F2257" w:rsidRPr="00804F0A" w:rsidRDefault="002F2257" w:rsidP="002F2257">
      <w:pPr>
        <w:pStyle w:val="BazLigjPropozues"/>
      </w:pPr>
      <w:r w:rsidRPr="00804F0A">
        <w:t>Me propozimin e Komitetit Olimpik e Sportiv të Shqipërisë, Këshilli i Ministrave</w:t>
      </w:r>
    </w:p>
    <w:p w:rsidR="002F2257" w:rsidRPr="00804F0A" w:rsidRDefault="002F2257" w:rsidP="002F2257">
      <w:pPr>
        <w:pStyle w:val="Paragrafi"/>
      </w:pPr>
    </w:p>
    <w:p w:rsidR="002F2257" w:rsidRPr="00804F0A" w:rsidRDefault="002F2257" w:rsidP="002F2257">
      <w:pPr>
        <w:pStyle w:val="VENDOSI"/>
      </w:pPr>
      <w:r>
        <w:t>VENDOSI</w:t>
      </w:r>
      <w:r w:rsidRPr="00804F0A">
        <w:t>:</w:t>
      </w:r>
    </w:p>
    <w:p w:rsidR="002F2257" w:rsidRPr="00804F0A" w:rsidRDefault="002F2257" w:rsidP="002F2257">
      <w:pPr>
        <w:pStyle w:val="Paragrafi"/>
      </w:pPr>
    </w:p>
    <w:p w:rsidR="002F2257" w:rsidRPr="00804F0A" w:rsidRDefault="002F2257" w:rsidP="002F2257">
      <w:pPr>
        <w:pStyle w:val="Paragrafi"/>
      </w:pPr>
      <w:r w:rsidRPr="00804F0A">
        <w:t>1. Federata Shqiptare e Futbollit shkëputet nga struktura organizative e Komitetit Olimpik t Shqipërisë dhe qendron në vete si person juridik.</w:t>
      </w:r>
    </w:p>
    <w:p w:rsidR="002F2257" w:rsidRPr="00804F0A" w:rsidRDefault="002F2257" w:rsidP="002F2257">
      <w:pPr>
        <w:pStyle w:val="Paragrafi"/>
      </w:pPr>
      <w:r w:rsidRPr="00804F0A">
        <w:t>2. Federate Shqiptare e Futbollit krijohet mbi bazën e ndarjes së strukturave ekzistuese të Komitetit Olimpik e Sportiv të Shqipërisë, në qendër e në bazë.</w:t>
      </w:r>
    </w:p>
    <w:p w:rsidR="002F2257" w:rsidRPr="00804F0A" w:rsidRDefault="002F2257" w:rsidP="002F2257">
      <w:pPr>
        <w:pStyle w:val="Paragrafi"/>
      </w:pPr>
      <w:r w:rsidRPr="00804F0A">
        <w:t>3. Federata Shqiptare e Futbollit është institucioni që organizon, drejton dhe kontrollon zhvillimin e veprimtarisë futbollistike të vendit tonë mbi bazën e statutit dhe të</w:t>
      </w:r>
      <w:r w:rsidR="00D7395E">
        <w:t xml:space="preserve"> </w:t>
      </w:r>
      <w:r w:rsidRPr="00804F0A">
        <w:t>rregulloreve të miratuara nga ministri i Kulturës, i Rinisë dhe i Sporteve dhe të mbështetura edhe në rregulloren e FIFA-s dhe të UEFA-s.</w:t>
      </w:r>
    </w:p>
    <w:p w:rsidR="002F2257" w:rsidRPr="00804F0A" w:rsidRDefault="002F2257" w:rsidP="002F2257">
      <w:pPr>
        <w:pStyle w:val="Paragrafi"/>
      </w:pPr>
      <w:r w:rsidRPr="00804F0A">
        <w:t>4. Federata Shqiptare e Futbollit financohet pjesërisht nga buxheti i shtetit në masën që përcaktohet çdo vit.</w:t>
      </w:r>
    </w:p>
    <w:p w:rsidR="002F2257" w:rsidRPr="00804F0A" w:rsidRDefault="002F2257" w:rsidP="002F2257">
      <w:pPr>
        <w:pStyle w:val="Paragrafi"/>
      </w:pPr>
      <w:r w:rsidRPr="00804F0A">
        <w:t xml:space="preserve">5. Për zbatimin e këtij vendimi ngarkohen Komiteti Olimpik </w:t>
      </w:r>
      <w:r w:rsidR="00CD7AFE">
        <w:t>e Sportiv i Sh</w:t>
      </w:r>
      <w:r w:rsidRPr="00804F0A">
        <w:t>qipërisë dhe Federata Shqiptare e Futbollit.</w:t>
      </w:r>
    </w:p>
    <w:p w:rsidR="002F2257" w:rsidRPr="00804F0A" w:rsidRDefault="002F2257" w:rsidP="002F2257">
      <w:pPr>
        <w:pStyle w:val="Paragrafi"/>
      </w:pPr>
    </w:p>
    <w:p w:rsidR="002F2257" w:rsidRPr="00804F0A" w:rsidRDefault="002F2257" w:rsidP="002F2257">
      <w:pPr>
        <w:pStyle w:val="Paragrafi"/>
      </w:pPr>
      <w:r w:rsidRPr="00804F0A">
        <w:t xml:space="preserve">Ky vendim hyn në fuqi menjëherë. </w:t>
      </w:r>
    </w:p>
    <w:p w:rsidR="002F2257" w:rsidRPr="00804F0A" w:rsidRDefault="002F2257" w:rsidP="002F2257">
      <w:pPr>
        <w:pStyle w:val="Paragrafi"/>
      </w:pPr>
    </w:p>
    <w:p w:rsidR="002F2257" w:rsidRPr="00804F0A" w:rsidRDefault="002F2257" w:rsidP="002F2257">
      <w:pPr>
        <w:pStyle w:val="Autoriteti"/>
      </w:pPr>
      <w:r w:rsidRPr="00804F0A">
        <w:t>KRYETARI I KËSHILLIT TË MINISTRAVE</w:t>
      </w:r>
    </w:p>
    <w:p w:rsidR="002F2257" w:rsidRPr="00804F0A" w:rsidRDefault="002F2257" w:rsidP="002F2257">
      <w:pPr>
        <w:pStyle w:val="AutoritetiEmer"/>
      </w:pPr>
      <w:r w:rsidRPr="00804F0A">
        <w:t xml:space="preserve">Aleksandër Meksi     </w:t>
      </w:r>
    </w:p>
    <w:p w:rsidR="002F2257" w:rsidRPr="00804F0A" w:rsidRDefault="002F2257" w:rsidP="002F2257">
      <w:pPr>
        <w:pStyle w:val="Paragrafi"/>
      </w:pPr>
      <w:r w:rsidRPr="00804F0A">
        <w:t xml:space="preserve">     </w:t>
      </w:r>
    </w:p>
    <w:p w:rsidR="002F2257" w:rsidRPr="00804F0A" w:rsidRDefault="002F2257" w:rsidP="002F225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F2257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6710D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D7AFE"/>
    <w:rsid w:val="00D1319A"/>
    <w:rsid w:val="00D7395E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169CA7-2002-4E83-8356-C7719AC78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2019-03-27T08:33:00Z</dcterms:created>
  <dcterms:modified xsi:type="dcterms:W3CDTF">2019-03-27T08:33:00Z</dcterms:modified>
</cp:coreProperties>
</file>