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DD4" w:rsidRPr="00804F0A" w:rsidRDefault="00FA1DD4" w:rsidP="00FA1DD4">
      <w:pPr>
        <w:pStyle w:val="Akti"/>
      </w:pPr>
      <w:bookmarkStart w:id="0" w:name="_GoBack"/>
      <w:bookmarkEnd w:id="0"/>
      <w:r w:rsidRPr="00804F0A">
        <w:t>VENDIM</w:t>
      </w:r>
    </w:p>
    <w:p w:rsidR="00FA1DD4" w:rsidRPr="00804F0A" w:rsidRDefault="00FA1DD4" w:rsidP="00FA1DD4">
      <w:pPr>
        <w:pStyle w:val="NumriData"/>
      </w:pPr>
      <w:r w:rsidRPr="00804F0A">
        <w:t>Nr.281 datë 1.7.1992</w:t>
      </w:r>
    </w:p>
    <w:p w:rsidR="00FA1DD4" w:rsidRPr="00804F0A" w:rsidRDefault="00FA1DD4" w:rsidP="00FA1DD4">
      <w:pPr>
        <w:pStyle w:val="Paragrafi"/>
      </w:pPr>
    </w:p>
    <w:p w:rsidR="00FA1DD4" w:rsidRPr="00804F0A" w:rsidRDefault="00FA1DD4" w:rsidP="00FA1DD4">
      <w:pPr>
        <w:pStyle w:val="Titulli"/>
      </w:pPr>
      <w:r w:rsidRPr="00804F0A">
        <w:t>PËR</w:t>
      </w:r>
      <w:r>
        <w:t xml:space="preserve"> </w:t>
      </w:r>
      <w:r w:rsidRPr="00804F0A">
        <w:t>LIBERALIZIMIN DHE RRITJEN E ÇMIMEVE TË BLERJES NGA SHTETI TË</w:t>
      </w:r>
      <w:r>
        <w:t xml:space="preserve"> </w:t>
      </w:r>
      <w:r w:rsidRPr="00804F0A">
        <w:t xml:space="preserve">DISA PRODUKTEVE BUJQËSORE </w:t>
      </w:r>
      <w:smartTag w:uri="urn:schemas-microsoft-com:office:smarttags" w:element="place">
        <w:r w:rsidRPr="00804F0A">
          <w:t>E BLEGTORALE</w:t>
        </w:r>
      </w:smartTag>
    </w:p>
    <w:p w:rsidR="00FA1DD4" w:rsidRPr="00804F0A" w:rsidRDefault="00FA1DD4" w:rsidP="00FA1DD4">
      <w:pPr>
        <w:pStyle w:val="Paragrafi"/>
      </w:pPr>
    </w:p>
    <w:p w:rsidR="00FA1DD4" w:rsidRPr="00804F0A" w:rsidRDefault="00FA1DD4" w:rsidP="00FA1DD4">
      <w:pPr>
        <w:pStyle w:val="BazLigjPropozues"/>
      </w:pPr>
      <w:r w:rsidRPr="00804F0A">
        <w:t>Me propozimin e Misitrisë së Finncave e të Ekonomisë dhe të Ministrisë së Bujqësisë e të Ushqimit, Këshilli i Ministrave</w:t>
      </w:r>
    </w:p>
    <w:p w:rsidR="00FA1DD4" w:rsidRPr="00804F0A" w:rsidRDefault="00FA1DD4" w:rsidP="00FA1DD4">
      <w:pPr>
        <w:pStyle w:val="Paragrafi"/>
      </w:pPr>
    </w:p>
    <w:p w:rsidR="00FA1DD4" w:rsidRPr="00804F0A" w:rsidRDefault="00FA1DD4" w:rsidP="00FA1DD4">
      <w:pPr>
        <w:pStyle w:val="VENDOSI"/>
      </w:pPr>
      <w:r>
        <w:t>VENDOSI</w:t>
      </w:r>
      <w:r w:rsidRPr="00804F0A">
        <w:t>:</w:t>
      </w:r>
    </w:p>
    <w:p w:rsidR="00FA1DD4" w:rsidRPr="00804F0A" w:rsidRDefault="00FA1DD4" w:rsidP="00FA1DD4">
      <w:pPr>
        <w:pStyle w:val="Paragrafi"/>
      </w:pPr>
    </w:p>
    <w:p w:rsidR="00FA1DD4" w:rsidRPr="00804F0A" w:rsidRDefault="00FA1DD4" w:rsidP="00FA1DD4">
      <w:pPr>
        <w:pStyle w:val="Paragrafi"/>
      </w:pPr>
      <w:r w:rsidRPr="00804F0A">
        <w:t>1. Çmimet maksimale të blerjes së grurit, të panxharsheqerit, lulediellit dhe orizit caktohen si vijon:</w:t>
      </w:r>
    </w:p>
    <w:p w:rsidR="00FA1DD4" w:rsidRPr="00804F0A" w:rsidRDefault="00FA1DD4" w:rsidP="00FA1DD4">
      <w:pPr>
        <w:pStyle w:val="Paragrafi"/>
      </w:pPr>
      <w:r w:rsidRPr="00804F0A">
        <w:t xml:space="preserve">- Grurë i butë       </w:t>
      </w:r>
      <w:r w:rsidR="00773A2D">
        <w:tab/>
      </w:r>
      <w:r w:rsidRPr="00804F0A">
        <w:t>850 lekë/kv</w:t>
      </w:r>
    </w:p>
    <w:p w:rsidR="00FA1DD4" w:rsidRPr="00804F0A" w:rsidRDefault="00FA1DD4" w:rsidP="00FA1DD4">
      <w:pPr>
        <w:pStyle w:val="Paragrafi"/>
      </w:pPr>
      <w:r w:rsidRPr="00804F0A">
        <w:t xml:space="preserve">- Panxharsheqeri     </w:t>
      </w:r>
      <w:r w:rsidR="00773A2D">
        <w:tab/>
      </w:r>
      <w:r w:rsidRPr="00804F0A">
        <w:t>110  "   "</w:t>
      </w:r>
    </w:p>
    <w:p w:rsidR="00FA1DD4" w:rsidRPr="00804F0A" w:rsidRDefault="00FA1DD4" w:rsidP="00FA1DD4">
      <w:pPr>
        <w:pStyle w:val="Paragrafi"/>
      </w:pPr>
      <w:r w:rsidRPr="00804F0A">
        <w:t xml:space="preserve">- Luledielli        </w:t>
      </w:r>
      <w:r w:rsidR="00773A2D">
        <w:tab/>
      </w:r>
      <w:r w:rsidRPr="00804F0A">
        <w:t>1200  "   "</w:t>
      </w:r>
    </w:p>
    <w:p w:rsidR="00FA1DD4" w:rsidRPr="00804F0A" w:rsidRDefault="00FA1DD4" w:rsidP="00FA1DD4">
      <w:pPr>
        <w:pStyle w:val="Paragrafi"/>
      </w:pPr>
      <w:r w:rsidRPr="00804F0A">
        <w:t xml:space="preserve">- Oriz i pazhveshur </w:t>
      </w:r>
      <w:r w:rsidR="00773A2D">
        <w:tab/>
      </w:r>
      <w:r w:rsidRPr="00804F0A">
        <w:t>1520  "   "</w:t>
      </w:r>
    </w:p>
    <w:p w:rsidR="00FA1DD4" w:rsidRPr="00804F0A" w:rsidRDefault="00FA1DD4" w:rsidP="00FA1DD4">
      <w:pPr>
        <w:pStyle w:val="Paragrafi"/>
      </w:pPr>
      <w:r w:rsidRPr="00804F0A">
        <w:t>2. Çmimet e blerjes së mishit, të qumështit, misrit, fasuleve, sojës, duhanit e ullirit liberalizohen dhe caktohen sipas këkresës dhe ofertës në marrëveshje ndërmjet palëve.</w:t>
      </w:r>
    </w:p>
    <w:p w:rsidR="00FA1DD4" w:rsidRPr="00804F0A" w:rsidRDefault="00FA1DD4" w:rsidP="00FA1DD4">
      <w:pPr>
        <w:pStyle w:val="Paragrafi"/>
      </w:pPr>
      <w:r w:rsidRPr="00804F0A">
        <w:t>3. Gjatë periudhës së korrjeve, duke filluar nga muaji qershor i këtij viti, grumbullimi i grurit nga fshatarësia do të bëhet gjer më 31 korrik me çmimin 350 lekë/kv. Duke filluar nga data 1 gusht, çmimi i blerjes së grurit të jetë 850 lekë/kv dhe</w:t>
      </w:r>
      <w:r w:rsidR="00773A2D">
        <w:t xml:space="preserve"> </w:t>
      </w:r>
      <w:r w:rsidRPr="00804F0A">
        <w:t>fshatarësisë t'i paguhet diferenca.</w:t>
      </w:r>
    </w:p>
    <w:p w:rsidR="00FA1DD4" w:rsidRPr="00804F0A" w:rsidRDefault="00FA1DD4" w:rsidP="00FA1DD4">
      <w:pPr>
        <w:pStyle w:val="Paragrafi"/>
      </w:pPr>
      <w:r w:rsidRPr="00804F0A">
        <w:t>4. Për efekte financiare sasia e grurit që do t'i blihet fshatarësisë, të mbahet si rezervë dhe t'u shitet fabrikave të miellit vetëm në një vendim të veçantë të qeverisë. Në raste urgjence, të shkaktuara nga vonesa e furnizimit me grurë nga ndihmat nga jashtë, mund të përdoret kjo rezervë, por me kusht që të zëvendësohet më vonë nga kontiongjentet e ndihmave të huaja ushqimore.</w:t>
      </w:r>
    </w:p>
    <w:p w:rsidR="00FA1DD4" w:rsidRPr="00804F0A" w:rsidRDefault="00FA1DD4" w:rsidP="00FA1DD4">
      <w:pPr>
        <w:pStyle w:val="Paragrafi"/>
      </w:pPr>
      <w:r w:rsidRPr="00804F0A">
        <w:t>5. V</w:t>
      </w:r>
      <w:r w:rsidR="00773A2D">
        <w:t>endimi i Këshillit të Ministrave</w:t>
      </w:r>
      <w:r w:rsidRPr="00804F0A">
        <w:t xml:space="preserve"> nr.181, datë 17.6.1991 "Për rritjen e çmimit të blerjes nga shteti të disa produkteve bujqësore e blegtorale dhe subvecionmimin e kooperativave bujqësore malore për bukën", shfuqizohet.</w:t>
      </w:r>
    </w:p>
    <w:p w:rsidR="00FA1DD4" w:rsidRPr="00804F0A" w:rsidRDefault="00FA1DD4" w:rsidP="00FA1DD4">
      <w:pPr>
        <w:pStyle w:val="Paragrafi"/>
      </w:pPr>
      <w:r w:rsidRPr="00804F0A">
        <w:t>Ky vendim hyn në fuqi menhjëherë.</w:t>
      </w:r>
    </w:p>
    <w:p w:rsidR="00FA1DD4" w:rsidRPr="00804F0A" w:rsidRDefault="00FA1DD4" w:rsidP="00FA1DD4">
      <w:pPr>
        <w:pStyle w:val="Paragrafi"/>
      </w:pPr>
    </w:p>
    <w:p w:rsidR="00FA1DD4" w:rsidRPr="00804F0A" w:rsidRDefault="00FA1DD4" w:rsidP="00FA1DD4">
      <w:pPr>
        <w:pStyle w:val="Autoriteti"/>
      </w:pPr>
      <w:r w:rsidRPr="00804F0A">
        <w:t>KRYETARI I KËSHILLIT TË MINISTRAVE</w:t>
      </w:r>
    </w:p>
    <w:p w:rsidR="00FA1DD4" w:rsidRPr="00804F0A" w:rsidRDefault="00FA1DD4" w:rsidP="00FA1DD4">
      <w:pPr>
        <w:pStyle w:val="AutoritetiEmer"/>
      </w:pPr>
      <w:r w:rsidRPr="00804F0A">
        <w:t xml:space="preserve">Aleksandër Meksi     </w:t>
      </w:r>
    </w:p>
    <w:p w:rsidR="00FA1DD4" w:rsidRPr="00804F0A" w:rsidRDefault="00FA1DD4" w:rsidP="00FA1DD4">
      <w:pPr>
        <w:pStyle w:val="Paragrafi"/>
      </w:pPr>
      <w:r w:rsidRPr="00804F0A">
        <w:t xml:space="preserve">      </w:t>
      </w:r>
    </w:p>
    <w:p w:rsidR="00FA1DD4" w:rsidRPr="00804F0A" w:rsidRDefault="00FA1DD4" w:rsidP="00FA1DD4">
      <w:pPr>
        <w:pStyle w:val="Paragrafi"/>
      </w:pPr>
    </w:p>
    <w:p w:rsidR="00FA1DD4" w:rsidRPr="00804F0A" w:rsidRDefault="00FA1DD4" w:rsidP="00FA1DD4">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4E76"/>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73A2D"/>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174C2"/>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A1DD4"/>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F7CB097-1A52-432E-83FD-7A5674F1B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2019-03-27T08:34:00Z</dcterms:created>
  <dcterms:modified xsi:type="dcterms:W3CDTF">2019-03-27T08:34:00Z</dcterms:modified>
</cp:coreProperties>
</file>