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240B" w:rsidRPr="00BF000A" w:rsidRDefault="00B1240B" w:rsidP="00B1240B">
      <w:pPr>
        <w:pStyle w:val="Akti"/>
      </w:pPr>
      <w:bookmarkStart w:id="0" w:name="_GoBack"/>
      <w:bookmarkEnd w:id="0"/>
      <w:r w:rsidRPr="00BF000A">
        <w:t>VENDIM</w:t>
      </w:r>
    </w:p>
    <w:p w:rsidR="00B1240B" w:rsidRPr="00BF000A" w:rsidRDefault="00B1240B" w:rsidP="00B1240B">
      <w:pPr>
        <w:pStyle w:val="NumriData"/>
      </w:pPr>
      <w:r>
        <w:t>Nr.2, datë</w:t>
      </w:r>
      <w:r w:rsidRPr="00BF000A">
        <w:t xml:space="preserve"> 6.1.1993</w:t>
      </w:r>
    </w:p>
    <w:p w:rsidR="00B1240B" w:rsidRPr="00BF000A" w:rsidRDefault="00B1240B" w:rsidP="00B1240B">
      <w:pPr>
        <w:pStyle w:val="Paragrafi"/>
        <w:rPr>
          <w:lang w:val="it-IT"/>
        </w:rPr>
      </w:pPr>
    </w:p>
    <w:p w:rsidR="00B1240B" w:rsidRPr="00B1240B" w:rsidRDefault="00B1240B" w:rsidP="00B1240B">
      <w:pPr>
        <w:pStyle w:val="Titulli"/>
        <w:rPr>
          <w:lang w:val="it-IT"/>
        </w:rPr>
      </w:pPr>
      <w:r w:rsidRPr="00B1240B">
        <w:rPr>
          <w:lang w:val="it-IT"/>
        </w:rPr>
        <w:t>PëR NJë NDRYSHIM Në PLANIN E SHPENZIMEVE Të BUXHETIT Të SHTETIT Të MINISTRISë Së NDëRTIMIT, STREHIMIT DHE RREGULLIMIT Të TERRITORIT PëR VITIN 1992, PëR T'U ARDHUR Në NDIHMë ZONAVE Të PëRMBYTURA</w:t>
      </w:r>
    </w:p>
    <w:p w:rsidR="00B1240B" w:rsidRPr="00BF000A" w:rsidRDefault="00B1240B" w:rsidP="00B1240B">
      <w:pPr>
        <w:pStyle w:val="Paragrafi"/>
        <w:rPr>
          <w:lang w:val="it-IT"/>
        </w:rPr>
      </w:pPr>
    </w:p>
    <w:p w:rsidR="00B1240B" w:rsidRPr="00B1240B" w:rsidRDefault="00B1240B" w:rsidP="00B1240B">
      <w:pPr>
        <w:pStyle w:val="BazLigjPropozues"/>
        <w:rPr>
          <w:lang w:val="it-IT"/>
        </w:rPr>
      </w:pPr>
      <w:r w:rsidRPr="00B1240B">
        <w:rPr>
          <w:lang w:val="it-IT"/>
        </w:rPr>
        <w:t>Me propozimin e Ministrisë së Financave dhe të Ekonomisë, Këshilli i Ministrave,</w:t>
      </w:r>
    </w:p>
    <w:p w:rsidR="00B1240B" w:rsidRPr="00BF000A" w:rsidRDefault="00B1240B" w:rsidP="00B1240B">
      <w:pPr>
        <w:pStyle w:val="Paragrafi"/>
        <w:rPr>
          <w:lang w:val="it-IT"/>
        </w:rPr>
      </w:pPr>
    </w:p>
    <w:p w:rsidR="00B1240B" w:rsidRPr="00B1240B" w:rsidRDefault="00B1240B" w:rsidP="00B1240B">
      <w:pPr>
        <w:pStyle w:val="VENDOSI"/>
        <w:rPr>
          <w:lang w:val="it-IT"/>
        </w:rPr>
      </w:pPr>
      <w:r w:rsidRPr="00B1240B">
        <w:rPr>
          <w:lang w:val="it-IT"/>
        </w:rPr>
        <w:t>V E N D O S I:</w:t>
      </w:r>
    </w:p>
    <w:p w:rsidR="00B1240B" w:rsidRPr="00DB52C1" w:rsidRDefault="00B1240B" w:rsidP="00B1240B">
      <w:pPr>
        <w:pStyle w:val="Paragrafi"/>
        <w:rPr>
          <w:lang w:val="it-IT"/>
        </w:rPr>
      </w:pPr>
    </w:p>
    <w:p w:rsidR="00B1240B" w:rsidRPr="00DB52C1" w:rsidRDefault="00B1240B" w:rsidP="00B1240B">
      <w:pPr>
        <w:pStyle w:val="Paragrafi"/>
        <w:rPr>
          <w:lang w:val="it-IT"/>
        </w:rPr>
      </w:pPr>
      <w:r w:rsidRPr="00DB52C1">
        <w:rPr>
          <w:lang w:val="it-IT"/>
        </w:rPr>
        <w:t>1. Për t'u ardhur në ndihmë zonave të përmbytura, nga fondet buxhetore të pa përdorura nga ministritë dhe institucionet qendrore që rezultojnë me mbylljen e vitit 1992, Ministrisë së Ndërtimit, Strehimit dhe Rregullimit të Territorit, i shtohen 200 milionë lekë shpenzime në planin e buxhetit të vitit 1992.</w:t>
      </w:r>
    </w:p>
    <w:p w:rsidR="00B1240B" w:rsidRPr="00DB52C1" w:rsidRDefault="00B1240B" w:rsidP="00B1240B">
      <w:pPr>
        <w:pStyle w:val="Paragrafi"/>
        <w:rPr>
          <w:lang w:val="it-IT"/>
        </w:rPr>
      </w:pPr>
      <w:r w:rsidRPr="00DB52C1">
        <w:rPr>
          <w:lang w:val="it-IT"/>
        </w:rPr>
        <w:t>2. Ministria e Ndërtimit, Strehimit dhe Rregullimit të Territorit të marrë masat e nevojshme për zbatimin e këtij vendimi.</w:t>
      </w:r>
    </w:p>
    <w:p w:rsidR="00B1240B" w:rsidRPr="00DB52C1" w:rsidRDefault="00B1240B" w:rsidP="00B1240B">
      <w:pPr>
        <w:pStyle w:val="Paragrafi"/>
        <w:rPr>
          <w:lang w:val="it-IT"/>
        </w:rPr>
      </w:pPr>
    </w:p>
    <w:p w:rsidR="00B1240B" w:rsidRPr="00DB52C1" w:rsidRDefault="00B1240B" w:rsidP="00B1240B">
      <w:pPr>
        <w:pStyle w:val="Paragrafi"/>
        <w:rPr>
          <w:lang w:val="it-IT"/>
        </w:rPr>
      </w:pPr>
      <w:r w:rsidRPr="00DB52C1">
        <w:rPr>
          <w:lang w:val="it-IT"/>
        </w:rPr>
        <w:t>Ky vendim hyn në fuqi menjëherë.</w:t>
      </w:r>
    </w:p>
    <w:p w:rsidR="00B1240B" w:rsidRPr="00DB52C1" w:rsidRDefault="00B1240B" w:rsidP="00B1240B">
      <w:pPr>
        <w:pStyle w:val="Paragrafi"/>
        <w:rPr>
          <w:lang w:val="it-IT"/>
        </w:rPr>
      </w:pPr>
    </w:p>
    <w:p w:rsidR="00B1240B" w:rsidRPr="00DB52C1" w:rsidRDefault="00B1240B" w:rsidP="00B1240B">
      <w:pPr>
        <w:pStyle w:val="Autoriteti"/>
      </w:pPr>
      <w:r w:rsidRPr="00DB52C1">
        <w:t>KRYETARI I KëSHILLIT Të MINISTRAVE</w:t>
      </w:r>
    </w:p>
    <w:p w:rsidR="00B1240B" w:rsidRPr="00DB52C1" w:rsidRDefault="00B1240B" w:rsidP="00B1240B">
      <w:pPr>
        <w:pStyle w:val="AutoritetiEmer"/>
      </w:pPr>
      <w:r w:rsidRPr="00DB52C1">
        <w:t xml:space="preserve">Aleksandër Meksi </w:t>
      </w:r>
    </w:p>
    <w:p w:rsidR="00B1240B" w:rsidRPr="00DB52C1" w:rsidRDefault="00B1240B" w:rsidP="00B1240B">
      <w:pPr>
        <w:pStyle w:val="Paragrafi"/>
        <w:rPr>
          <w:lang w:val="it-IT"/>
        </w:rPr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1495"/>
    <w:rsid w:val="00A33493"/>
    <w:rsid w:val="00A923BE"/>
    <w:rsid w:val="00AA3124"/>
    <w:rsid w:val="00AA4D4B"/>
    <w:rsid w:val="00AA5B50"/>
    <w:rsid w:val="00B1240B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BFDC5FE-3A09-4523-9E7F-DF836C28A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B1240B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B1240B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1240B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2019-03-27T08:32:00Z</dcterms:created>
  <dcterms:modified xsi:type="dcterms:W3CDTF">2019-03-27T08:32:00Z</dcterms:modified>
</cp:coreProperties>
</file>