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910" w:rsidRPr="008D376B" w:rsidRDefault="00370910" w:rsidP="00370910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370910" w:rsidRPr="008D376B" w:rsidRDefault="00370910" w:rsidP="00370910">
      <w:pPr>
        <w:pStyle w:val="NumriData"/>
        <w:rPr>
          <w:lang w:val="it-IT"/>
        </w:rPr>
      </w:pPr>
      <w:r w:rsidRPr="008D376B">
        <w:rPr>
          <w:lang w:val="it-IT"/>
        </w:rPr>
        <w:t>Nr.23 datë 9.1.1993</w:t>
      </w:r>
    </w:p>
    <w:p w:rsidR="00370910" w:rsidRPr="00DB789F" w:rsidRDefault="00370910" w:rsidP="00370910">
      <w:pPr>
        <w:pStyle w:val="Paragrafi"/>
        <w:rPr>
          <w:lang w:val="it-IT"/>
        </w:rPr>
      </w:pPr>
    </w:p>
    <w:p w:rsidR="00370910" w:rsidRPr="008D376B" w:rsidRDefault="00370910" w:rsidP="00370910">
      <w:pPr>
        <w:pStyle w:val="Titulli"/>
        <w:rPr>
          <w:lang w:val="it-IT"/>
        </w:rPr>
      </w:pPr>
      <w:r w:rsidRPr="008D376B">
        <w:rPr>
          <w:lang w:val="it-IT"/>
        </w:rPr>
        <w:t>PËR ORGANIZIMIN E SHËRBIMIT TË PAGESËS SË PAPUNËSISË NGA ADMINISTRATA SHTETËRORE E PUNËS</w:t>
      </w:r>
    </w:p>
    <w:p w:rsidR="00370910" w:rsidRPr="00DB789F" w:rsidRDefault="00370910" w:rsidP="00370910">
      <w:pPr>
        <w:pStyle w:val="Paragrafi"/>
        <w:rPr>
          <w:lang w:val="it-IT"/>
        </w:rPr>
      </w:pPr>
    </w:p>
    <w:p w:rsidR="00370910" w:rsidRPr="008D376B" w:rsidRDefault="00370910" w:rsidP="00370910">
      <w:pPr>
        <w:pStyle w:val="BazLigjPropozues"/>
        <w:rPr>
          <w:lang w:val="it-IT"/>
        </w:rPr>
      </w:pPr>
      <w:r w:rsidRPr="008D376B">
        <w:rPr>
          <w:lang w:val="it-IT"/>
        </w:rPr>
        <w:t>Në zbatim të ligjit nr.7521, datë 30.10.1991 "Për përkrahjen sociale për personat që dalin të papunë nga zbatimi i reformës ekonomike", ndryshuar me ligjin nr.7579, datë 2.7.1992, Këshilli i Ministrave</w:t>
      </w:r>
    </w:p>
    <w:p w:rsidR="00370910" w:rsidRPr="00DB789F" w:rsidRDefault="00370910" w:rsidP="00370910">
      <w:pPr>
        <w:pStyle w:val="Paragrafi"/>
        <w:rPr>
          <w:lang w:val="it-IT"/>
        </w:rPr>
      </w:pPr>
    </w:p>
    <w:p w:rsidR="00370910" w:rsidRPr="008D376B" w:rsidRDefault="00370910" w:rsidP="00370910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370910" w:rsidRPr="00DB789F" w:rsidRDefault="00370910" w:rsidP="00370910">
      <w:pPr>
        <w:pStyle w:val="Paragrafi"/>
        <w:rPr>
          <w:lang w:val="it-IT"/>
        </w:rPr>
      </w:pPr>
    </w:p>
    <w:p w:rsidR="00370910" w:rsidRPr="00DB789F" w:rsidRDefault="00370910" w:rsidP="00370910">
      <w:pPr>
        <w:pStyle w:val="Paragrafi"/>
        <w:rPr>
          <w:lang w:val="it-IT"/>
        </w:rPr>
      </w:pPr>
      <w:r w:rsidRPr="00DB789F">
        <w:rPr>
          <w:lang w:val="it-IT"/>
        </w:rPr>
        <w:t>1. Ministria e Punës, Emigracionit, Përkrahjes Sociale dhe e të Përndjekurve Politikë, duke filluar nga data 1.1.1993, të organizojë shërbimin e pagesës së papunësisë në zyrat e punës, të emigracionit, përkrahjes sociale dhe të përndjekurve politikë për rrethet që ajo vetë përcakton.</w:t>
      </w:r>
    </w:p>
    <w:p w:rsidR="00370910" w:rsidRPr="00DB789F" w:rsidRDefault="00370910" w:rsidP="00370910">
      <w:pPr>
        <w:pStyle w:val="Paragrafi"/>
        <w:rPr>
          <w:lang w:val="it-IT"/>
        </w:rPr>
      </w:pPr>
      <w:r w:rsidRPr="00DB789F">
        <w:rPr>
          <w:lang w:val="it-IT"/>
        </w:rPr>
        <w:t>2. Ministria e Punës, Emigracionit, Përkrahjes Sociale dhe e të Përndjekurve Politikë të marrë masat e nevojshme për dokumentacionin financiar, sigurimin e mjeteve monetare dhe krijimin e kushteve të tjera për zbatimin e dispozitave ligjore të pagesave të papunësisë.</w:t>
      </w:r>
    </w:p>
    <w:p w:rsidR="00370910" w:rsidRPr="00DB789F" w:rsidRDefault="00370910" w:rsidP="00370910">
      <w:pPr>
        <w:pStyle w:val="Paragrafi"/>
        <w:rPr>
          <w:lang w:val="it-IT"/>
        </w:rPr>
      </w:pPr>
      <w:r w:rsidRPr="00DB789F">
        <w:rPr>
          <w:lang w:val="it-IT"/>
        </w:rPr>
        <w:t>3. Këshillat e rretheve dhe bashkitë, brenda datës 15.2.1993, t'u sigurojnë zyrave të punës, emigracionit, përkrahjes sociale dhe të përndjekurve politikë mjediset e nevojshme për kryerjen e shërbimit të pagesave.</w:t>
      </w:r>
    </w:p>
    <w:p w:rsidR="00370910" w:rsidRPr="00DB789F" w:rsidRDefault="00370910" w:rsidP="00370910">
      <w:pPr>
        <w:pStyle w:val="Paragrafi"/>
        <w:rPr>
          <w:lang w:val="it-IT"/>
        </w:rPr>
      </w:pPr>
      <w:r w:rsidRPr="00DB789F">
        <w:rPr>
          <w:lang w:val="it-IT"/>
        </w:rPr>
        <w:t xml:space="preserve">4. Zyrat e punës, të emigracionit, përkrahjes sociale dhe të përndjekurve politikë, organet </w:t>
      </w:r>
      <w:r w:rsidR="0059457A">
        <w:rPr>
          <w:lang w:val="it-IT"/>
        </w:rPr>
        <w:t xml:space="preserve">e </w:t>
      </w:r>
      <w:r w:rsidRPr="00DB789F">
        <w:rPr>
          <w:lang w:val="it-IT"/>
        </w:rPr>
        <w:t>tatimeve dhe ato të polic</w:t>
      </w:r>
      <w:r w:rsidR="0059457A">
        <w:rPr>
          <w:lang w:val="it-IT"/>
        </w:rPr>
        <w:t>isë financiare të bashkërendojnë kontrollin n</w:t>
      </w:r>
      <w:r w:rsidR="0059457A">
        <w:rPr>
          <w:rFonts w:ascii="Times New Roman" w:eastAsia="Times New Roman" w:hAnsi="Times New Roman"/>
          <w:lang w:val="it-IT" w:eastAsia="ko-KR"/>
        </w:rPr>
        <w:t>ë</w:t>
      </w:r>
      <w:r w:rsidRPr="00DB789F">
        <w:rPr>
          <w:lang w:val="it-IT"/>
        </w:rPr>
        <w:t xml:space="preserve"> zbatim </w:t>
      </w:r>
      <w:r w:rsidR="0059457A">
        <w:rPr>
          <w:lang w:val="it-IT"/>
        </w:rPr>
        <w:t>të</w:t>
      </w:r>
      <w:r w:rsidRPr="00DB789F">
        <w:rPr>
          <w:lang w:val="it-IT"/>
        </w:rPr>
        <w:t xml:space="preserve"> nenit 11 dhe</w:t>
      </w:r>
      <w:r w:rsidR="0059457A">
        <w:rPr>
          <w:lang w:val="it-IT"/>
        </w:rPr>
        <w:t xml:space="preserve"> </w:t>
      </w:r>
      <w:r w:rsidRPr="00DB789F">
        <w:rPr>
          <w:lang w:val="it-IT"/>
        </w:rPr>
        <w:t xml:space="preserve">14 të </w:t>
      </w:r>
      <w:r w:rsidR="0059457A">
        <w:rPr>
          <w:lang w:val="it-IT"/>
        </w:rPr>
        <w:t>ligjit nr.7521, datë 30.10.1991</w:t>
      </w:r>
      <w:r w:rsidRPr="00DB789F">
        <w:rPr>
          <w:lang w:val="it-IT"/>
        </w:rPr>
        <w:t xml:space="preserve"> "Për përkrahjen sociale për personat që dalin të papunë nga zbatimi i reformës ekonomike", ndryshuar me ligjin nr.7579, datë 2.7.1992, me qëllim që të parandalohet dhënia e pagesave të papunësisë për punonjësit që punojnë me ose pa lejen e ushtrimit të veprimtarisë private.</w:t>
      </w:r>
    </w:p>
    <w:p w:rsidR="00370910" w:rsidRPr="00DB789F" w:rsidRDefault="00370910" w:rsidP="00370910">
      <w:pPr>
        <w:pStyle w:val="Paragrafi"/>
        <w:rPr>
          <w:lang w:val="it-IT"/>
        </w:rPr>
      </w:pPr>
      <w:r w:rsidRPr="00DB789F">
        <w:rPr>
          <w:lang w:val="it-IT"/>
        </w:rPr>
        <w:t xml:space="preserve">5. Për kryerjen e shërbimit të pagesave, në organikën e zyrave të punës, emigracionit, përkrahjes sociale dhe të përndjekurve politikë shtohet një personel prej 162 punonjësish. Ministrisë së Punës, të Emigracionit, Përkrahjes Sociale dhe të Përndjekurve Politikë për vitin 1993 i shtohet në planin e Buxhetit të Shtetit një fond prej 18 milionë lekësh investime, 4 milionë lekësh fond page dhe 8 milionë lekësh shpenzime të tjera. </w:t>
      </w:r>
    </w:p>
    <w:p w:rsidR="00370910" w:rsidRPr="00DB789F" w:rsidRDefault="00370910" w:rsidP="00370910">
      <w:pPr>
        <w:pStyle w:val="Paragrafi"/>
        <w:rPr>
          <w:lang w:val="it-IT"/>
        </w:rPr>
      </w:pPr>
    </w:p>
    <w:p w:rsidR="00370910" w:rsidRPr="00DB789F" w:rsidRDefault="00370910" w:rsidP="00370910">
      <w:pPr>
        <w:pStyle w:val="Paragrafi"/>
        <w:rPr>
          <w:lang w:val="it-IT"/>
        </w:rPr>
      </w:pPr>
      <w:r w:rsidRPr="00DB789F">
        <w:rPr>
          <w:lang w:val="it-IT"/>
        </w:rPr>
        <w:t>Ky vendim hyn në fuqi menjëherë.</w:t>
      </w:r>
    </w:p>
    <w:p w:rsidR="00370910" w:rsidRPr="00DB789F" w:rsidRDefault="00370910" w:rsidP="00370910">
      <w:pPr>
        <w:pStyle w:val="Paragrafi"/>
        <w:rPr>
          <w:lang w:val="it-IT"/>
        </w:rPr>
      </w:pPr>
    </w:p>
    <w:p w:rsidR="00370910" w:rsidRPr="008D376B" w:rsidRDefault="00370910" w:rsidP="00370910">
      <w:pPr>
        <w:pStyle w:val="Autoriteti"/>
        <w:rPr>
          <w:lang w:val="it-IT"/>
        </w:rPr>
      </w:pPr>
      <w:r w:rsidRPr="008D376B">
        <w:rPr>
          <w:lang w:val="it-IT"/>
        </w:rPr>
        <w:t>ZV.KRYETARI I KËSHILLIT TË MINISTRAVE</w:t>
      </w:r>
    </w:p>
    <w:p w:rsidR="00370910" w:rsidRPr="008D376B" w:rsidRDefault="00370910" w:rsidP="00370910">
      <w:pPr>
        <w:pStyle w:val="AutoritetiEmer"/>
        <w:rPr>
          <w:lang w:val="it-IT"/>
        </w:rPr>
      </w:pPr>
      <w:r w:rsidRPr="008D376B">
        <w:rPr>
          <w:lang w:val="it-IT"/>
        </w:rPr>
        <w:t xml:space="preserve">Bashkim Kopliku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70910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9457A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D214B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8678A1-8F9F-4192-8AB3-587EB27E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370910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7091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7091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