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342" w:rsidRPr="004F5D32" w:rsidRDefault="00C34342" w:rsidP="00C34342">
      <w:pPr>
        <w:pStyle w:val="Akti"/>
      </w:pPr>
      <w:bookmarkStart w:id="0" w:name="_GoBack"/>
      <w:bookmarkEnd w:id="0"/>
      <w:r w:rsidRPr="004F5D32">
        <w:t>V E N D I M</w:t>
      </w:r>
    </w:p>
    <w:p w:rsidR="00C34342" w:rsidRPr="004F5D32" w:rsidRDefault="00C34342" w:rsidP="00C34342">
      <w:pPr>
        <w:pStyle w:val="NumriData"/>
      </w:pPr>
      <w:r w:rsidRPr="004F5D32">
        <w:t>Nr.42 datë 29.1.1993</w:t>
      </w:r>
    </w:p>
    <w:p w:rsidR="00C34342" w:rsidRPr="004F5D32" w:rsidRDefault="00C34342" w:rsidP="00C34342">
      <w:pPr>
        <w:pStyle w:val="Paragrafi"/>
        <w:rPr>
          <w:lang w:val="it-IT"/>
        </w:rPr>
      </w:pPr>
    </w:p>
    <w:p w:rsidR="00C34342" w:rsidRPr="004F5D32" w:rsidRDefault="00C34342" w:rsidP="00C34342">
      <w:pPr>
        <w:pStyle w:val="Titulli"/>
      </w:pPr>
      <w:r w:rsidRPr="004F5D32">
        <w:t xml:space="preserve">PËR NJË NDRYSHIM NË VENDIMIN E KËSHILLIT TË MINISTRAVE </w:t>
      </w:r>
    </w:p>
    <w:p w:rsidR="00C34342" w:rsidRPr="004F5D32" w:rsidRDefault="00C34342" w:rsidP="00C34342">
      <w:pPr>
        <w:pStyle w:val="Titulli"/>
      </w:pPr>
      <w:r w:rsidRPr="004F5D32">
        <w:t>NR.445, DATË 13.12.1991 "PËR VËRTETIMIN E KOHËS SË VUAJTJES SË</w:t>
      </w:r>
    </w:p>
    <w:p w:rsidR="00C34342" w:rsidRPr="004F5D32" w:rsidRDefault="00C34342" w:rsidP="00C34342">
      <w:pPr>
        <w:pStyle w:val="Titulli"/>
      </w:pPr>
      <w:r w:rsidRPr="004F5D32">
        <w:t>DËNIMIT ADMINISTRATIV NGA ISH-TË INTERNUARIT E TË DËBUARIT PËR ÇËSHTJE POLITIKE KUR MUNGOJNË DOKUMENTET ZYRTARE"</w:t>
      </w:r>
    </w:p>
    <w:p w:rsidR="00C34342" w:rsidRPr="004F5D32" w:rsidRDefault="00C34342" w:rsidP="00C34342">
      <w:pPr>
        <w:pStyle w:val="Paragrafi"/>
        <w:rPr>
          <w:lang w:val="it-IT"/>
        </w:rPr>
      </w:pPr>
    </w:p>
    <w:p w:rsidR="00C34342" w:rsidRPr="004F5D32" w:rsidRDefault="00C34342" w:rsidP="00C34342">
      <w:pPr>
        <w:pStyle w:val="Paragrafi"/>
        <w:rPr>
          <w:lang w:val="it-IT"/>
        </w:rPr>
      </w:pPr>
    </w:p>
    <w:p w:rsidR="00C34342" w:rsidRPr="004F5D32" w:rsidRDefault="00C34342" w:rsidP="00C34342">
      <w:pPr>
        <w:pStyle w:val="BazLigjPropozues"/>
      </w:pPr>
      <w:r w:rsidRPr="004F5D32">
        <w:t>Me propozimin e Ministrisë së Rendit Publik, Këshilli i Ministrave</w:t>
      </w:r>
    </w:p>
    <w:p w:rsidR="00C34342" w:rsidRPr="004F5D32" w:rsidRDefault="00C34342" w:rsidP="00C34342">
      <w:pPr>
        <w:pStyle w:val="VENDOSI"/>
      </w:pPr>
    </w:p>
    <w:p w:rsidR="00C34342" w:rsidRPr="004F5D32" w:rsidRDefault="00C34342" w:rsidP="00C34342">
      <w:pPr>
        <w:pStyle w:val="VENDOSI"/>
      </w:pPr>
      <w:r w:rsidRPr="004F5D32">
        <w:t>V E N D O S I:</w:t>
      </w:r>
    </w:p>
    <w:p w:rsidR="00C34342" w:rsidRPr="004F5D32" w:rsidRDefault="00C34342" w:rsidP="00C34342">
      <w:pPr>
        <w:pStyle w:val="Paragrafi"/>
        <w:rPr>
          <w:lang w:val="it-IT"/>
        </w:rPr>
      </w:pPr>
    </w:p>
    <w:p w:rsidR="00C34342" w:rsidRPr="004F5D32" w:rsidRDefault="00C34342" w:rsidP="00C34342">
      <w:pPr>
        <w:pStyle w:val="Paragrafi"/>
        <w:rPr>
          <w:lang w:val="it-IT"/>
        </w:rPr>
      </w:pPr>
      <w:r w:rsidRPr="004F5D32">
        <w:rPr>
          <w:lang w:val="it-IT"/>
        </w:rPr>
        <w:t>1. Në vendimin e Këshillit të Ministrave nr.445 datë 13.12.1991, pika 3 ndryshohet si vijon:</w:t>
      </w:r>
    </w:p>
    <w:p w:rsidR="00C34342" w:rsidRPr="004F5D32" w:rsidRDefault="00C34342" w:rsidP="00C34342">
      <w:pPr>
        <w:pStyle w:val="Paragrafi"/>
        <w:rPr>
          <w:lang w:val="it-IT"/>
        </w:rPr>
      </w:pPr>
      <w:r w:rsidRPr="004F5D32">
        <w:rPr>
          <w:lang w:val="it-IT"/>
        </w:rPr>
        <w:t>"Qenia i internuar ose i dëbuar mund të vërtetohet në rrugë administrative gjer në datën 30.6.1993".</w:t>
      </w:r>
    </w:p>
    <w:p w:rsidR="00C34342" w:rsidRPr="004F5D32" w:rsidRDefault="00C34342" w:rsidP="00C34342">
      <w:pPr>
        <w:pStyle w:val="Paragrafi"/>
        <w:rPr>
          <w:lang w:val="it-IT"/>
        </w:rPr>
      </w:pPr>
      <w:r w:rsidRPr="004F5D32">
        <w:rPr>
          <w:lang w:val="it-IT"/>
        </w:rPr>
        <w:t>2. Vendimi i Këshillit të Ministrave nr.436, datë 10.10.1992, shfuqizohet.</w:t>
      </w:r>
    </w:p>
    <w:p w:rsidR="00C34342" w:rsidRPr="004F5D32" w:rsidRDefault="00C34342" w:rsidP="00C34342">
      <w:pPr>
        <w:pStyle w:val="Paragrafi"/>
        <w:rPr>
          <w:lang w:val="it-IT"/>
        </w:rPr>
      </w:pPr>
    </w:p>
    <w:p w:rsidR="00C34342" w:rsidRPr="004F5D32" w:rsidRDefault="00C34342" w:rsidP="00C34342">
      <w:pPr>
        <w:pStyle w:val="Paragrafi"/>
        <w:rPr>
          <w:lang w:val="it-IT"/>
        </w:rPr>
      </w:pPr>
      <w:r w:rsidRPr="004F5D32">
        <w:rPr>
          <w:lang w:val="it-IT"/>
        </w:rPr>
        <w:t>Ky vendim hyn në fuqi menjëherë.</w:t>
      </w:r>
    </w:p>
    <w:p w:rsidR="00C34342" w:rsidRPr="004F5D32" w:rsidRDefault="00C34342" w:rsidP="00C34342">
      <w:pPr>
        <w:pStyle w:val="Paragrafi"/>
        <w:rPr>
          <w:lang w:val="it-IT"/>
        </w:rPr>
      </w:pPr>
    </w:p>
    <w:p w:rsidR="00C34342" w:rsidRPr="004F5D32" w:rsidRDefault="00C34342" w:rsidP="00C34342">
      <w:pPr>
        <w:pStyle w:val="Autoriteti"/>
      </w:pPr>
      <w:r w:rsidRPr="004F5D32">
        <w:t>KRYETARI I KËSHILLIT TË MINISTRAVE</w:t>
      </w:r>
    </w:p>
    <w:p w:rsidR="00C34342" w:rsidRPr="004F5D32" w:rsidRDefault="00C34342" w:rsidP="00C34342">
      <w:pPr>
        <w:pStyle w:val="AutoritetiEmer"/>
      </w:pPr>
      <w:r w:rsidRPr="004F5D32">
        <w:t xml:space="preserve">Aleksandër Meksi </w:t>
      </w:r>
    </w:p>
    <w:p w:rsidR="00C34342" w:rsidRPr="004F5D32" w:rsidRDefault="00C34342" w:rsidP="00C34342">
      <w:pPr>
        <w:pStyle w:val="Paragrafi"/>
      </w:pPr>
    </w:p>
    <w:p w:rsidR="00A0784B" w:rsidRPr="00AA3124" w:rsidRDefault="00A0784B" w:rsidP="00C34342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4342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7EB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E21B09-7CEF-4907-99CC-0E0684A0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34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