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3AC5" w:rsidRPr="00A53AC5" w:rsidRDefault="00A53AC5" w:rsidP="00A53AC5">
      <w:pPr>
        <w:pStyle w:val="Akti"/>
        <w:rPr>
          <w:lang w:val="it-IT"/>
        </w:rPr>
      </w:pPr>
      <w:bookmarkStart w:id="0" w:name="_GoBack"/>
      <w:bookmarkEnd w:id="0"/>
      <w:r w:rsidRPr="00A53AC5">
        <w:rPr>
          <w:lang w:val="it-IT"/>
        </w:rPr>
        <w:t>V E N D I M</w:t>
      </w:r>
    </w:p>
    <w:p w:rsidR="00A53AC5" w:rsidRPr="00A53AC5" w:rsidRDefault="00A53AC5" w:rsidP="00A53AC5">
      <w:pPr>
        <w:pStyle w:val="NumriData"/>
        <w:rPr>
          <w:lang w:val="it-IT"/>
        </w:rPr>
      </w:pPr>
      <w:r w:rsidRPr="00A53AC5">
        <w:rPr>
          <w:lang w:val="it-IT"/>
        </w:rPr>
        <w:t>Nr.46, datë 29.1.1993</w:t>
      </w:r>
    </w:p>
    <w:p w:rsidR="00A53AC5" w:rsidRPr="00BF000A" w:rsidRDefault="00A53AC5" w:rsidP="00A53AC5">
      <w:pPr>
        <w:pStyle w:val="Paragrafi"/>
        <w:rPr>
          <w:lang w:val="it-IT"/>
        </w:rPr>
      </w:pPr>
    </w:p>
    <w:p w:rsidR="00A53AC5" w:rsidRPr="00A53AC5" w:rsidRDefault="00A53AC5" w:rsidP="00A53AC5">
      <w:pPr>
        <w:pStyle w:val="Titulli"/>
        <w:rPr>
          <w:lang w:val="it-IT"/>
        </w:rPr>
      </w:pPr>
      <w:r w:rsidRPr="00A53AC5">
        <w:rPr>
          <w:lang w:val="it-IT"/>
        </w:rPr>
        <w:t>PëR TRAJTIMIN E BANESAVE Në PROCES NGA VITI 1992</w:t>
      </w:r>
    </w:p>
    <w:p w:rsidR="00A53AC5" w:rsidRPr="00BF000A" w:rsidRDefault="00A53AC5" w:rsidP="00A53AC5">
      <w:pPr>
        <w:pStyle w:val="Paragrafi"/>
        <w:rPr>
          <w:lang w:val="it-IT"/>
        </w:rPr>
      </w:pPr>
    </w:p>
    <w:p w:rsidR="00A53AC5" w:rsidRPr="00A53AC5" w:rsidRDefault="00A53AC5" w:rsidP="00A53AC5">
      <w:pPr>
        <w:pStyle w:val="BazLigjPropozues"/>
        <w:rPr>
          <w:lang w:val="it-IT"/>
        </w:rPr>
      </w:pPr>
      <w:r w:rsidRPr="00A53AC5">
        <w:rPr>
          <w:lang w:val="it-IT"/>
        </w:rPr>
        <w:t>Në mbështetje të ligjit nr.7652, datë 23.12.1992 "Për privatizimin e banesave shtetërore", me propozimin e Ministrisë së Ndërtimit, të Strehimit dhe të Rregullimit të Territorit, Këshilli i Ministrave</w:t>
      </w:r>
    </w:p>
    <w:p w:rsidR="00A53AC5" w:rsidRPr="00BF000A" w:rsidRDefault="00A53AC5" w:rsidP="00A53AC5">
      <w:pPr>
        <w:pStyle w:val="Paragrafi"/>
        <w:rPr>
          <w:lang w:val="it-IT"/>
        </w:rPr>
      </w:pPr>
    </w:p>
    <w:p w:rsidR="00A53AC5" w:rsidRPr="00A53AC5" w:rsidRDefault="00A53AC5" w:rsidP="00A53AC5">
      <w:pPr>
        <w:pStyle w:val="VENDOSI"/>
        <w:rPr>
          <w:lang w:val="it-IT"/>
        </w:rPr>
      </w:pPr>
      <w:r w:rsidRPr="00A53AC5">
        <w:rPr>
          <w:lang w:val="it-IT"/>
        </w:rPr>
        <w:t>V E N D O S I:</w:t>
      </w:r>
    </w:p>
    <w:p w:rsidR="00A53AC5" w:rsidRPr="00BF000A" w:rsidRDefault="00A53AC5" w:rsidP="00A53AC5">
      <w:pPr>
        <w:pStyle w:val="Paragrafi"/>
        <w:rPr>
          <w:lang w:val="it-IT"/>
        </w:rPr>
      </w:pPr>
    </w:p>
    <w:p w:rsidR="00A53AC5" w:rsidRPr="00BF000A" w:rsidRDefault="000A1111" w:rsidP="00A53AC5">
      <w:pPr>
        <w:pStyle w:val="Paragrafi"/>
        <w:rPr>
          <w:lang w:val="it-IT"/>
        </w:rPr>
      </w:pPr>
      <w:r>
        <w:rPr>
          <w:lang w:val="it-IT"/>
        </w:rPr>
        <w:t>1. B</w:t>
      </w:r>
      <w:r w:rsidR="00A53AC5" w:rsidRPr="00BF000A">
        <w:rPr>
          <w:lang w:val="it-IT"/>
        </w:rPr>
        <w:t>anesa</w:t>
      </w:r>
      <w:r>
        <w:rPr>
          <w:lang w:val="it-IT"/>
        </w:rPr>
        <w:t>t</w:t>
      </w:r>
      <w:r w:rsidR="00A53AC5" w:rsidRPr="00BF000A">
        <w:rPr>
          <w:lang w:val="it-IT"/>
        </w:rPr>
        <w:t xml:space="preserve"> në</w:t>
      </w:r>
      <w:r>
        <w:rPr>
          <w:lang w:val="it-IT"/>
        </w:rPr>
        <w:t xml:space="preserve"> </w:t>
      </w:r>
      <w:r w:rsidR="00A53AC5" w:rsidRPr="00BF000A">
        <w:rPr>
          <w:lang w:val="it-IT"/>
        </w:rPr>
        <w:t>proces nga viti 1992 të ndahen në:</w:t>
      </w:r>
    </w:p>
    <w:p w:rsidR="00A53AC5" w:rsidRPr="00BF000A" w:rsidRDefault="00A53AC5" w:rsidP="00A53AC5">
      <w:pPr>
        <w:pStyle w:val="Paragrafi"/>
        <w:rPr>
          <w:lang w:val="it-IT"/>
        </w:rPr>
      </w:pPr>
      <w:r w:rsidRPr="00BF000A">
        <w:rPr>
          <w:lang w:val="it-IT"/>
        </w:rPr>
        <w:t>a) Banesa që ndërtohen nga ndërmarrjet ekonomike (ish me ndihmesë vullnetarë).</w:t>
      </w:r>
    </w:p>
    <w:p w:rsidR="00A53AC5" w:rsidRPr="00BF000A" w:rsidRDefault="00A53AC5" w:rsidP="00A53AC5">
      <w:pPr>
        <w:pStyle w:val="Paragrafi"/>
        <w:rPr>
          <w:lang w:val="it-IT"/>
        </w:rPr>
      </w:pPr>
      <w:r w:rsidRPr="00BF000A">
        <w:rPr>
          <w:lang w:val="it-IT"/>
        </w:rPr>
        <w:t>b) Banesa që ndërtohen me investime (me ndërmarrjet e sistemit të Ministrisë së Ndërtimit, të Strehimit dhe të Rregullimit të Territorit).</w:t>
      </w:r>
    </w:p>
    <w:p w:rsidR="00A53AC5" w:rsidRPr="00BF000A" w:rsidRDefault="00A53AC5" w:rsidP="00A53AC5">
      <w:pPr>
        <w:pStyle w:val="Paragrafi"/>
        <w:rPr>
          <w:lang w:val="it-IT"/>
        </w:rPr>
      </w:pPr>
      <w:r w:rsidRPr="00BF000A">
        <w:rPr>
          <w:lang w:val="it-IT"/>
        </w:rPr>
        <w:t>2. Banesat në proces që ndërtohen nga ndërmarrjet ekonomike (ish me ndihmesë vullnetarë) do të trajtohen si më poshtë:</w:t>
      </w:r>
    </w:p>
    <w:p w:rsidR="000A1111" w:rsidRDefault="00A53AC5" w:rsidP="00A53AC5">
      <w:pPr>
        <w:pStyle w:val="Paragrafi"/>
        <w:rPr>
          <w:lang w:val="it-IT"/>
        </w:rPr>
      </w:pPr>
      <w:r w:rsidRPr="00BF000A">
        <w:rPr>
          <w:lang w:val="it-IT"/>
        </w:rPr>
        <w:t>a) Banesat, të cilat komisioni i marrjes në dorëzim i ka kontrolluar dhe ka lidhur aktmarrëveshjen duke lënë detyra, do të financohen nga buxheti i shtetit për vitin 1993, nëpërmjet të njëjtit investitor.</w:t>
      </w:r>
    </w:p>
    <w:p w:rsidR="00A53AC5" w:rsidRPr="00BF000A" w:rsidRDefault="00A53AC5" w:rsidP="00A53AC5">
      <w:pPr>
        <w:pStyle w:val="Paragrafi"/>
        <w:rPr>
          <w:lang w:val="it-IT"/>
        </w:rPr>
      </w:pPr>
      <w:r w:rsidRPr="00BF000A">
        <w:rPr>
          <w:lang w:val="it-IT"/>
        </w:rPr>
        <w:t xml:space="preserve"> Kjo kategori banesash do të trajtohet sipas ligjit të privatizimit të banesave shtetërore, duke zbatuar një tarifë shtesë prej 20 për qind mbi tarifën bazë.</w:t>
      </w:r>
    </w:p>
    <w:p w:rsidR="00A53AC5" w:rsidRPr="00BF000A" w:rsidRDefault="00A53AC5" w:rsidP="00A53AC5">
      <w:pPr>
        <w:pStyle w:val="Paragrafi"/>
        <w:rPr>
          <w:lang w:val="it-IT"/>
        </w:rPr>
      </w:pPr>
      <w:r w:rsidRPr="00BF000A">
        <w:rPr>
          <w:lang w:val="it-IT"/>
        </w:rPr>
        <w:t>b) Për banesat në proces, që janë në fazën e punimeve të karabinasë nga kati i dytë deri në katin e fundit ose të papërfunduara, do të veprohet në këtë mënyrë:</w:t>
      </w:r>
    </w:p>
    <w:p w:rsidR="00A53AC5" w:rsidRPr="00BF000A" w:rsidRDefault="00A53AC5" w:rsidP="00A53AC5">
      <w:pPr>
        <w:pStyle w:val="Paragrafi"/>
        <w:rPr>
          <w:lang w:val="it-IT"/>
        </w:rPr>
      </w:pPr>
      <w:r w:rsidRPr="00BF000A">
        <w:rPr>
          <w:lang w:val="it-IT"/>
        </w:rPr>
        <w:t>- Ju falet ndërmarrjeve ekonomike përkatëse vlera e punimeve të kryera në fakt. Këto ndërmarrje t’i përfundojnë këto banesa me mundësitë e tyre financiare dhe t’ua ndajnë punonjësve të tyre sipas dispozitave në fuqi.</w:t>
      </w:r>
    </w:p>
    <w:p w:rsidR="00A53AC5" w:rsidRPr="00BF000A" w:rsidRDefault="00A53AC5" w:rsidP="00A53AC5">
      <w:pPr>
        <w:pStyle w:val="Paragrafi"/>
        <w:rPr>
          <w:lang w:val="it-IT"/>
        </w:rPr>
      </w:pPr>
      <w:r w:rsidRPr="00BF000A">
        <w:rPr>
          <w:lang w:val="it-IT"/>
        </w:rPr>
        <w:t>- në qoftë se ndërmarrja ekonomike nuk e përfundon dot banesën me mundësitë e saj financiare, atëherë ajo bën ndarjen e banesës për punonjësit e saj, të cilëve u falet vlera e punimeve faktike.</w:t>
      </w:r>
      <w:r w:rsidR="000A1111">
        <w:rPr>
          <w:lang w:val="it-IT"/>
        </w:rPr>
        <w:t xml:space="preserve"> </w:t>
      </w:r>
      <w:r w:rsidRPr="00BF000A">
        <w:rPr>
          <w:lang w:val="it-IT"/>
        </w:rPr>
        <w:t>Këta punonjës janë të detyruar ta përfundojnë banesën me mundësitë e tyre financiare, duke zbatuar projektin dhe kushtet teknike të zbatimit.</w:t>
      </w:r>
    </w:p>
    <w:p w:rsidR="00A53AC5" w:rsidRPr="00BF000A" w:rsidRDefault="00A53AC5" w:rsidP="00A53AC5">
      <w:pPr>
        <w:pStyle w:val="Paragrafi"/>
        <w:rPr>
          <w:lang w:val="it-IT"/>
        </w:rPr>
      </w:pPr>
      <w:r w:rsidRPr="00BF000A">
        <w:rPr>
          <w:lang w:val="it-IT"/>
        </w:rPr>
        <w:t>Nëse katër muaj pas daljes së këtij vendimi nuk është gjetur zgjidhja e ndërtimit të banesës sipas dy paragrafëve të mësipërm, atëherë këto banesa u lihen në dispozicion bashkive dhe komunave me gjithë vlerën e punimeve të kryera.</w:t>
      </w:r>
    </w:p>
    <w:p w:rsidR="00A53AC5" w:rsidRPr="00BF000A" w:rsidRDefault="00A53AC5" w:rsidP="00A53AC5">
      <w:pPr>
        <w:pStyle w:val="Paragrafi"/>
        <w:rPr>
          <w:lang w:val="it-IT"/>
        </w:rPr>
      </w:pPr>
      <w:r w:rsidRPr="00BF000A">
        <w:rPr>
          <w:lang w:val="it-IT"/>
        </w:rPr>
        <w:t>Trajtimi i kësaj kategorie banesash (pika "b") u ngarkohet bashkive dhe komunave.</w:t>
      </w:r>
    </w:p>
    <w:p w:rsidR="00A53AC5" w:rsidRPr="00BF000A" w:rsidRDefault="00A53AC5" w:rsidP="00A53AC5">
      <w:pPr>
        <w:pStyle w:val="Paragrafi"/>
        <w:rPr>
          <w:lang w:val="it-IT"/>
        </w:rPr>
      </w:pPr>
      <w:r w:rsidRPr="00BF000A">
        <w:rPr>
          <w:lang w:val="it-IT"/>
        </w:rPr>
        <w:t>3. Banesat që ndërtohen nga ndërmarrjet ekonomike (ish me ndihmese vullnetare) që janë në fazën e punimeve të themeleve deri në katin e parë, pa filluar kati i dytë, vihen në dispozicion të Entit Kombëtar të Banesave dhe ndërmarrjet ekonomike humbin çdo të drejtë mbi to.</w:t>
      </w:r>
    </w:p>
    <w:p w:rsidR="00A53AC5" w:rsidRPr="00BF000A" w:rsidRDefault="00A53AC5" w:rsidP="00A53AC5">
      <w:pPr>
        <w:pStyle w:val="Paragrafi"/>
        <w:rPr>
          <w:lang w:val="it-IT"/>
        </w:rPr>
      </w:pPr>
      <w:r w:rsidRPr="00BF000A">
        <w:rPr>
          <w:lang w:val="it-IT"/>
        </w:rPr>
        <w:t>4. Për banesat në proces që ndërtohen me investim (me ndërmarrjet e sistemit të Ministrisë së Ndërtimit, të Strehimit dhe të Rregullimit të Territorit), do të veprohet si më poshtë:</w:t>
      </w:r>
    </w:p>
    <w:p w:rsidR="00A53AC5" w:rsidRPr="00BF000A" w:rsidRDefault="00A53AC5" w:rsidP="00A53AC5">
      <w:pPr>
        <w:pStyle w:val="Paragrafi"/>
        <w:rPr>
          <w:lang w:val="it-IT"/>
        </w:rPr>
      </w:pPr>
      <w:r w:rsidRPr="00BF000A">
        <w:rPr>
          <w:lang w:val="it-IT"/>
        </w:rPr>
        <w:t>a) Ministria e Ndërtimit, Strehimit dhe Rregullimit të Territorit të marrë të gjitha masat për vazhdimin e punimeve.</w:t>
      </w:r>
    </w:p>
    <w:p w:rsidR="00A53AC5" w:rsidRPr="00BF000A" w:rsidRDefault="00A53AC5" w:rsidP="00A53AC5">
      <w:pPr>
        <w:pStyle w:val="Paragrafi"/>
        <w:rPr>
          <w:lang w:val="it-IT"/>
        </w:rPr>
      </w:pPr>
      <w:r w:rsidRPr="00BF000A">
        <w:rPr>
          <w:lang w:val="it-IT"/>
        </w:rPr>
        <w:t>b) Banesat, të cilat komisioni i marrjes në dorëzim i ka kontrolluar dhe ka lidhur aktmarrëveshjen duke lënë detyra, do të financohen nga Enti Kombëtar i Banesave. Këto banesa do të trajtohen sipas ligjit për privatizimin e banesave shtetërore, duke zbatuar një tarifë shtesë prej 20 për qind mbi tarifën bazë.</w:t>
      </w:r>
      <w:r w:rsidR="00343F7F">
        <w:rPr>
          <w:lang w:val="it-IT"/>
        </w:rPr>
        <w:t xml:space="preserve"> </w:t>
      </w:r>
      <w:r w:rsidRPr="00BF000A">
        <w:rPr>
          <w:lang w:val="it-IT"/>
        </w:rPr>
        <w:t>Punimet e rrjetit inxhinierik për këto banesa do të përballohen nga buxheti i shtetit.</w:t>
      </w:r>
    </w:p>
    <w:p w:rsidR="00A53AC5" w:rsidRPr="00BF000A" w:rsidRDefault="00A53AC5" w:rsidP="00A53AC5">
      <w:pPr>
        <w:pStyle w:val="Paragrafi"/>
        <w:rPr>
          <w:lang w:val="it-IT"/>
        </w:rPr>
      </w:pPr>
      <w:r w:rsidRPr="00BF000A">
        <w:rPr>
          <w:lang w:val="it-IT"/>
        </w:rPr>
        <w:t>c) Për banesat në proces që janë në fazën e karabinasë nga kati i dytë deri në katin e fundit ose të papërfunduara, përveç atyre të përfshira në pikën "b", shpenzimet e bëra nga Enti Kombëtar i Banesave për përfundimin e plotë të tyre. Rrjeti inxhinierik i tyre do të financohet nga buxheti i shtetit.</w:t>
      </w:r>
    </w:p>
    <w:p w:rsidR="00A53AC5" w:rsidRPr="00BF000A" w:rsidRDefault="00A53AC5" w:rsidP="00A53AC5">
      <w:pPr>
        <w:pStyle w:val="Paragrafi"/>
        <w:rPr>
          <w:lang w:val="it-IT"/>
        </w:rPr>
      </w:pPr>
      <w:r w:rsidRPr="00BF000A">
        <w:rPr>
          <w:lang w:val="it-IT"/>
        </w:rPr>
        <w:t>5. Për të gjitha banesat e tjera që janë në proces, me përjashtim të banesave të përmendura në pikat 2/a, 2/b dhe 4/b, autorizimet e lëshuara deri tashti do të quhen të pavlefshme dhe shpërndarja e tyre do të bëhet nga rrethet, bashkitë e komunat sipas kritereve të caktuara nga Këshilli i Ministrave.</w:t>
      </w:r>
    </w:p>
    <w:p w:rsidR="00A53AC5" w:rsidRPr="00BF000A" w:rsidRDefault="00A53AC5" w:rsidP="00A53AC5">
      <w:pPr>
        <w:pStyle w:val="Paragrafi"/>
        <w:rPr>
          <w:lang w:val="it-IT"/>
        </w:rPr>
      </w:pPr>
      <w:r w:rsidRPr="00BF000A">
        <w:rPr>
          <w:lang w:val="it-IT"/>
        </w:rPr>
        <w:t>6. Për të gjitha rastet e mësipërme do të respektohen aktmarrëveshjet e bëra nga qytetarët me organet përkatëse të pushtetit lokal, të cilëve u është prishur banesa për efekt të planit rregullues. Këta qytetarë fitojnë banesën sipas ligjit të privatizimit të banesave shtetërore.</w:t>
      </w:r>
    </w:p>
    <w:p w:rsidR="00A53AC5" w:rsidRPr="00BF000A" w:rsidRDefault="00A53AC5" w:rsidP="00A53AC5">
      <w:pPr>
        <w:pStyle w:val="Paragrafi"/>
        <w:rPr>
          <w:lang w:val="it-IT"/>
        </w:rPr>
      </w:pPr>
      <w:r w:rsidRPr="00BF000A">
        <w:rPr>
          <w:lang w:val="it-IT"/>
        </w:rPr>
        <w:lastRenderedPageBreak/>
        <w:t>7. Për zbatimin e këtij vendimi ngarkohen Ministria e Ndërtimit, Strehimit dhe Rregullimit të Territorit, rrethet, bashkitë e komunat.</w:t>
      </w:r>
    </w:p>
    <w:p w:rsidR="00A53AC5" w:rsidRPr="00BF000A" w:rsidRDefault="00A53AC5" w:rsidP="00A53AC5">
      <w:pPr>
        <w:pStyle w:val="Paragrafi"/>
        <w:rPr>
          <w:lang w:val="it-IT"/>
        </w:rPr>
      </w:pPr>
    </w:p>
    <w:p w:rsidR="00A53AC5" w:rsidRPr="00BF000A" w:rsidRDefault="00A53AC5" w:rsidP="00A53AC5">
      <w:pPr>
        <w:pStyle w:val="Paragrafi"/>
        <w:rPr>
          <w:lang w:val="it-IT"/>
        </w:rPr>
      </w:pPr>
      <w:r w:rsidRPr="00BF000A">
        <w:rPr>
          <w:lang w:val="it-IT"/>
        </w:rPr>
        <w:t>Ky vendim hyn në fuqi menjëherë.</w:t>
      </w:r>
    </w:p>
    <w:p w:rsidR="00A53AC5" w:rsidRPr="00BF000A" w:rsidRDefault="00A53AC5" w:rsidP="00A53AC5">
      <w:pPr>
        <w:pStyle w:val="Paragrafi"/>
        <w:rPr>
          <w:lang w:val="it-IT"/>
        </w:rPr>
      </w:pPr>
    </w:p>
    <w:p w:rsidR="00A53AC5" w:rsidRPr="00BF000A" w:rsidRDefault="00A53AC5" w:rsidP="00A53AC5">
      <w:pPr>
        <w:pStyle w:val="Autoriteti"/>
      </w:pPr>
      <w:r w:rsidRPr="00BF000A">
        <w:t>KRYETARI I KëSHILLIT Të MINISTRAVE</w:t>
      </w:r>
    </w:p>
    <w:p w:rsidR="00A53AC5" w:rsidRPr="00BF000A" w:rsidRDefault="00A53AC5" w:rsidP="00A53AC5">
      <w:pPr>
        <w:pStyle w:val="AutoritetiEmer"/>
      </w:pPr>
      <w:r w:rsidRPr="00BF000A">
        <w:t xml:space="preserve">Aleksandër Meksi </w:t>
      </w:r>
    </w:p>
    <w:p w:rsidR="00A53AC5" w:rsidRPr="00BF000A" w:rsidRDefault="00A53AC5" w:rsidP="00A53AC5">
      <w:pPr>
        <w:pStyle w:val="Paragrafi"/>
        <w:rPr>
          <w:lang w:val="it-IT"/>
        </w:rPr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A1111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43F7F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63054"/>
    <w:rsid w:val="009C29DF"/>
    <w:rsid w:val="009F72BC"/>
    <w:rsid w:val="00A0784B"/>
    <w:rsid w:val="00A246D1"/>
    <w:rsid w:val="00A33493"/>
    <w:rsid w:val="00A53AC5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DE25F0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9258047-7EE8-46FB-86A9-FED1EE96D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A53AC5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A53AC5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53AC5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620</Words>
  <Characters>3536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2019-03-27T08:33:00Z</dcterms:created>
  <dcterms:modified xsi:type="dcterms:W3CDTF">2019-03-27T08:33:00Z</dcterms:modified>
</cp:coreProperties>
</file>