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083" w:rsidRPr="00227083" w:rsidRDefault="00227083" w:rsidP="00227083">
      <w:pPr>
        <w:pStyle w:val="Akti"/>
        <w:rPr>
          <w:lang w:val="it-IT"/>
        </w:rPr>
      </w:pPr>
      <w:bookmarkStart w:id="0" w:name="_GoBack"/>
      <w:bookmarkEnd w:id="0"/>
      <w:r w:rsidRPr="00227083">
        <w:rPr>
          <w:lang w:val="it-IT"/>
        </w:rPr>
        <w:t>V E N D I M</w:t>
      </w:r>
    </w:p>
    <w:p w:rsidR="00227083" w:rsidRPr="00227083" w:rsidRDefault="00227083" w:rsidP="00227083">
      <w:pPr>
        <w:pStyle w:val="NumriData"/>
        <w:rPr>
          <w:lang w:val="it-IT"/>
        </w:rPr>
      </w:pPr>
      <w:r w:rsidRPr="00227083">
        <w:rPr>
          <w:lang w:val="it-IT"/>
        </w:rPr>
        <w:t>Nr.53, datë 29.1.1993</w:t>
      </w:r>
    </w:p>
    <w:p w:rsidR="00227083" w:rsidRPr="00BF000A" w:rsidRDefault="00227083" w:rsidP="00227083">
      <w:pPr>
        <w:pStyle w:val="Paragrafi"/>
        <w:rPr>
          <w:lang w:val="it-IT"/>
        </w:rPr>
      </w:pPr>
    </w:p>
    <w:p w:rsidR="00227083" w:rsidRPr="00227083" w:rsidRDefault="00227083" w:rsidP="00227083">
      <w:pPr>
        <w:pStyle w:val="Titulli"/>
        <w:rPr>
          <w:lang w:val="it-IT"/>
        </w:rPr>
      </w:pPr>
      <w:r w:rsidRPr="00227083">
        <w:rPr>
          <w:lang w:val="it-IT"/>
        </w:rPr>
        <w:t xml:space="preserve">PëR MBARëVAJTJEN E PUNëS KëRKIMORE-SHKëNCORE Në REPUBLIKëN E SHQIPëRISë </w:t>
      </w:r>
    </w:p>
    <w:p w:rsidR="00227083" w:rsidRPr="00BF000A" w:rsidRDefault="00227083" w:rsidP="00227083">
      <w:pPr>
        <w:pStyle w:val="Paragrafi"/>
        <w:rPr>
          <w:lang w:val="it-IT"/>
        </w:rPr>
      </w:pPr>
    </w:p>
    <w:p w:rsidR="00227083" w:rsidRPr="00227083" w:rsidRDefault="00227083" w:rsidP="00227083">
      <w:pPr>
        <w:pStyle w:val="BazLigjPropozues"/>
        <w:rPr>
          <w:lang w:val="it-IT"/>
        </w:rPr>
      </w:pPr>
      <w:r w:rsidRPr="00227083">
        <w:rPr>
          <w:lang w:val="it-IT"/>
        </w:rPr>
        <w:t>Me qëllim që të përmirësohet puna kërkimore-shkencore në Republiken e Shqipërisë dhe, në mënyrë të veçantë, në Akademinë e Shkencave, Këshilli i Ministrave</w:t>
      </w:r>
    </w:p>
    <w:p w:rsidR="00227083" w:rsidRPr="00BF000A" w:rsidRDefault="00227083" w:rsidP="00227083">
      <w:pPr>
        <w:pStyle w:val="Paragrafi"/>
        <w:rPr>
          <w:lang w:val="it-IT"/>
        </w:rPr>
      </w:pPr>
    </w:p>
    <w:p w:rsidR="00227083" w:rsidRPr="00BF000A" w:rsidRDefault="00227083" w:rsidP="00227083">
      <w:pPr>
        <w:pStyle w:val="VENDOSI"/>
      </w:pPr>
      <w:r w:rsidRPr="00BF000A">
        <w:t>V E N D O S I:</w:t>
      </w:r>
    </w:p>
    <w:p w:rsidR="00227083" w:rsidRPr="00BF000A" w:rsidRDefault="00227083" w:rsidP="00227083">
      <w:pPr>
        <w:pStyle w:val="Paragrafi"/>
        <w:rPr>
          <w:lang w:val="it-IT"/>
        </w:rPr>
      </w:pP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1. Për drejtimin e reformës në Akademinë e Shkencave të ngrihet një grup pune i përbërë prej 3 punonjësish shkencorë me kualifikim të lartë, të caktuar nga Kryetari i Këshillit të Ministrave, i cili "ad interim" të drejtojë Akademinë deri në fillimin normal të punës në të.</w:t>
      </w: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2. Të krijohet nga Kryesia e Këshillit të Ministrave nje grup pune, i cili në bashkëpunim me Komitetin e Shkencave dhe të Teknologjisë të paraqesë brenda muajit shkurt 1993 statutin e ri të Akademisë së Shkencave në kushtet e demokracisë dhe të shtetit ligjor.</w:t>
      </w: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3. Deri në miratimin e statutit të ri të pezullohen strukturat drejtuese të Akademisë së Shkencave, si dhe të gjithë drejtuesit e instituteve dhe qendrave kërkimore që janë për një kohë më të gjatë se dy vjet në atë detyrë.</w:t>
      </w: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Për drejtimin e punëve në institutet dhe qendrat kërkimore deri në miratimin e statutit të ri ngarkohen zëvendësit e tyre.</w:t>
      </w: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4. Brenda muajit shkurt të pa</w:t>
      </w:r>
      <w:r w:rsidR="00474359">
        <w:rPr>
          <w:lang w:val="it-IT"/>
        </w:rPr>
        <w:t>raqitet në qeveri rregullorja pë</w:t>
      </w:r>
      <w:r w:rsidRPr="00BF000A">
        <w:rPr>
          <w:lang w:val="it-IT"/>
        </w:rPr>
        <w:t>r mbrojtjen e gradave shkencore, si dhe klasifikimi dhe dhënia e titujve të punonjësve kërkimorë e atyre pedagogjikë.</w:t>
      </w: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5. Të përfundojë, brenda muajit shkurt, puna për verifikimin dhe vlerësimin e titujve dhe gradave shkencore mbështetur në vendimin nr. 360, datë 10.8.1992 të Këshillit të Ministrave.</w:t>
      </w:r>
    </w:p>
    <w:p w:rsidR="00227083" w:rsidRPr="00BF000A" w:rsidRDefault="00227083" w:rsidP="00227083">
      <w:pPr>
        <w:pStyle w:val="Paragrafi"/>
        <w:rPr>
          <w:lang w:val="it-IT"/>
        </w:rPr>
      </w:pPr>
    </w:p>
    <w:p w:rsidR="00227083" w:rsidRPr="00BF000A" w:rsidRDefault="00227083" w:rsidP="00227083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227083" w:rsidRPr="00BF000A" w:rsidRDefault="00227083" w:rsidP="00227083">
      <w:pPr>
        <w:pStyle w:val="Paragrafi"/>
        <w:rPr>
          <w:lang w:val="it-IT"/>
        </w:rPr>
      </w:pPr>
    </w:p>
    <w:p w:rsidR="00227083" w:rsidRPr="00BF000A" w:rsidRDefault="00227083" w:rsidP="00227083">
      <w:pPr>
        <w:pStyle w:val="Autoriteti"/>
      </w:pPr>
      <w:r w:rsidRPr="00BF000A">
        <w:t>KRYETARI I KëSHILLIT Të MINISTRAVE</w:t>
      </w:r>
    </w:p>
    <w:p w:rsidR="00227083" w:rsidRPr="00BF000A" w:rsidRDefault="00227083" w:rsidP="00227083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27083"/>
    <w:rsid w:val="002C6BAB"/>
    <w:rsid w:val="00304413"/>
    <w:rsid w:val="00383FD5"/>
    <w:rsid w:val="003E06F6"/>
    <w:rsid w:val="003F043A"/>
    <w:rsid w:val="004107B9"/>
    <w:rsid w:val="00470F9C"/>
    <w:rsid w:val="00474359"/>
    <w:rsid w:val="00484191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965D64-C590-403F-AD67-A15A8D99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2708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2708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708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