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723" w:rsidRPr="00A61723" w:rsidRDefault="00A61723" w:rsidP="00A61723">
      <w:pPr>
        <w:pStyle w:val="Akti"/>
        <w:rPr>
          <w:lang w:val="it-IT"/>
        </w:rPr>
      </w:pPr>
      <w:bookmarkStart w:id="0" w:name="_GoBack"/>
      <w:bookmarkEnd w:id="0"/>
      <w:r w:rsidRPr="00A61723">
        <w:rPr>
          <w:lang w:val="it-IT"/>
        </w:rPr>
        <w:t>V E N D I M</w:t>
      </w:r>
    </w:p>
    <w:p w:rsidR="00A61723" w:rsidRPr="00A61723" w:rsidRDefault="00A61723" w:rsidP="00A61723">
      <w:pPr>
        <w:pStyle w:val="NumriData"/>
        <w:rPr>
          <w:lang w:val="it-IT"/>
        </w:rPr>
      </w:pPr>
      <w:r w:rsidRPr="00A61723">
        <w:rPr>
          <w:lang w:val="it-IT"/>
        </w:rPr>
        <w:t>Nr.56, datë 11.2.1993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A61723" w:rsidRDefault="00A61723" w:rsidP="00A61723">
      <w:pPr>
        <w:pStyle w:val="Titulli"/>
        <w:rPr>
          <w:lang w:val="it-IT"/>
        </w:rPr>
      </w:pPr>
      <w:r w:rsidRPr="00A61723">
        <w:rPr>
          <w:lang w:val="it-IT"/>
        </w:rPr>
        <w:t>PëR FINANCIMIN E SHPëRNGULJES Së FSHATIT MëRTIRAJ-VLORë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A61723" w:rsidRDefault="00A61723" w:rsidP="00A61723">
      <w:pPr>
        <w:pStyle w:val="BazLigjPropozues"/>
        <w:rPr>
          <w:lang w:val="it-IT"/>
        </w:rPr>
      </w:pPr>
      <w:r w:rsidRPr="00A61723">
        <w:rPr>
          <w:lang w:val="it-IT"/>
        </w:rPr>
        <w:t>Me propozimin e Ministrisë së Industrisë, të Burimeve Minerare dhe Energjetike, Këshilli i Ministrave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A61723" w:rsidRDefault="00A61723" w:rsidP="00A61723">
      <w:pPr>
        <w:pStyle w:val="VENDOSI"/>
        <w:rPr>
          <w:lang w:val="it-IT"/>
        </w:rPr>
      </w:pPr>
      <w:r w:rsidRPr="00A61723">
        <w:rPr>
          <w:lang w:val="it-IT"/>
        </w:rPr>
        <w:t>V E N D O S I :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BF000A" w:rsidRDefault="00A61723" w:rsidP="00A61723">
      <w:pPr>
        <w:pStyle w:val="Paragrafi"/>
        <w:rPr>
          <w:lang w:val="it-IT"/>
        </w:rPr>
      </w:pPr>
      <w:r w:rsidRPr="00BF000A">
        <w:rPr>
          <w:lang w:val="it-IT"/>
        </w:rPr>
        <w:t>1. Të shpërngulet fshati Mërtiraj në lagjen "24 Maj" Vlorë, në banesat që do të ndërtohen për këtë qëllim në vitet 1993, 1994, 1995.</w:t>
      </w:r>
    </w:p>
    <w:p w:rsidR="00A61723" w:rsidRPr="00BF000A" w:rsidRDefault="00A61723" w:rsidP="00A61723">
      <w:pPr>
        <w:pStyle w:val="Paragrafi"/>
        <w:rPr>
          <w:lang w:val="it-IT"/>
        </w:rPr>
      </w:pPr>
      <w:r w:rsidRPr="00BF000A">
        <w:rPr>
          <w:lang w:val="it-IT"/>
        </w:rPr>
        <w:t>2. Financimi i ndërtimit të banesave do të bëhet për 50 milionë lekë nga buxheti i shtetit dhe 46 milionë lekë nga Albpetroli Patos.</w:t>
      </w:r>
    </w:p>
    <w:p w:rsidR="00A61723" w:rsidRPr="00BF000A" w:rsidRDefault="00A61723" w:rsidP="00A61723">
      <w:pPr>
        <w:pStyle w:val="Paragrafi"/>
        <w:rPr>
          <w:lang w:val="it-IT"/>
        </w:rPr>
      </w:pPr>
      <w:r w:rsidRPr="00BF000A">
        <w:rPr>
          <w:lang w:val="it-IT"/>
        </w:rPr>
        <w:t>3. Financimi nga buxheti i shtetit</w:t>
      </w:r>
      <w:r w:rsidR="007739D3">
        <w:rPr>
          <w:lang w:val="it-IT"/>
        </w:rPr>
        <w:t xml:space="preserve"> do të bëhet</w:t>
      </w:r>
      <w:r w:rsidRPr="00BF000A">
        <w:rPr>
          <w:lang w:val="it-IT"/>
        </w:rPr>
        <w:t>: 20 milionë lekë në vitin 1993, 20 milionë lekë në vitin 1994 dhe 10 milionë lekë në vitin 1995.</w:t>
      </w:r>
    </w:p>
    <w:p w:rsidR="00A61723" w:rsidRPr="00BF000A" w:rsidRDefault="00A61723" w:rsidP="00A61723">
      <w:pPr>
        <w:pStyle w:val="Paragrafi"/>
        <w:rPr>
          <w:lang w:val="it-IT"/>
        </w:rPr>
      </w:pPr>
      <w:r w:rsidRPr="00BF000A">
        <w:rPr>
          <w:lang w:val="it-IT"/>
        </w:rPr>
        <w:t xml:space="preserve">4. Për zbatimin e këtij vendimi </w:t>
      </w:r>
      <w:r w:rsidR="0082539D">
        <w:rPr>
          <w:lang w:val="it-IT"/>
        </w:rPr>
        <w:t>ngarkohen Ministria e Industrisë</w:t>
      </w:r>
      <w:r w:rsidRPr="00BF000A">
        <w:rPr>
          <w:lang w:val="it-IT"/>
        </w:rPr>
        <w:t>, Burimeve Minerare dhe Energjetike, Albpetroli Patos dhe Bashkia e Vlorës.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BF000A" w:rsidRDefault="00A61723" w:rsidP="00A61723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61723" w:rsidRPr="00BF000A" w:rsidRDefault="00A61723" w:rsidP="00A61723">
      <w:pPr>
        <w:pStyle w:val="Paragrafi"/>
        <w:rPr>
          <w:lang w:val="it-IT"/>
        </w:rPr>
      </w:pPr>
    </w:p>
    <w:p w:rsidR="00A61723" w:rsidRPr="00BF000A" w:rsidRDefault="00A61723" w:rsidP="00A61723">
      <w:pPr>
        <w:pStyle w:val="Autoriteti"/>
      </w:pPr>
      <w:r w:rsidRPr="00BF000A">
        <w:t xml:space="preserve">KRYETARI I KëSHILLIT Të MINISTRAVE </w:t>
      </w:r>
    </w:p>
    <w:p w:rsidR="00A61723" w:rsidRPr="00BF000A" w:rsidRDefault="00A61723" w:rsidP="00A61723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739D3"/>
    <w:rsid w:val="007B0B5A"/>
    <w:rsid w:val="0080475E"/>
    <w:rsid w:val="008072B9"/>
    <w:rsid w:val="0082539D"/>
    <w:rsid w:val="00841EC5"/>
    <w:rsid w:val="008521B4"/>
    <w:rsid w:val="00872000"/>
    <w:rsid w:val="00881600"/>
    <w:rsid w:val="00912961"/>
    <w:rsid w:val="009C29DF"/>
    <w:rsid w:val="009D4E3E"/>
    <w:rsid w:val="009F72BC"/>
    <w:rsid w:val="00A0784B"/>
    <w:rsid w:val="00A246D1"/>
    <w:rsid w:val="00A33493"/>
    <w:rsid w:val="00A6172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D7555C-D0AD-4419-BF26-B434887C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6172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6172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6172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