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75C" w:rsidRPr="00117061" w:rsidRDefault="00D2275C" w:rsidP="00D2275C">
      <w:pPr>
        <w:pStyle w:val="Akti"/>
      </w:pPr>
      <w:bookmarkStart w:id="0" w:name="_GoBack"/>
      <w:bookmarkEnd w:id="0"/>
      <w:r w:rsidRPr="00117061">
        <w:t>V E N D I M</w:t>
      </w:r>
    </w:p>
    <w:p w:rsidR="00D2275C" w:rsidRPr="00117061" w:rsidRDefault="00D2275C" w:rsidP="00D2275C">
      <w:pPr>
        <w:pStyle w:val="NumriData"/>
      </w:pPr>
      <w:r w:rsidRPr="00117061">
        <w:t>Nr.57, datë 11.2.1993</w:t>
      </w:r>
    </w:p>
    <w:p w:rsidR="00D2275C" w:rsidRPr="00117061" w:rsidRDefault="00D2275C" w:rsidP="00D2275C">
      <w:pPr>
        <w:pStyle w:val="Paragrafi"/>
        <w:rPr>
          <w:lang w:val="it-IT"/>
        </w:rPr>
      </w:pPr>
    </w:p>
    <w:p w:rsidR="00D2275C" w:rsidRPr="00117061" w:rsidRDefault="00D2275C" w:rsidP="00D2275C">
      <w:pPr>
        <w:pStyle w:val="Titulli"/>
      </w:pPr>
      <w:r w:rsidRPr="00117061">
        <w:t xml:space="preserve">PëR MIRATIMIN Në PARIM Të "PROJEKTMARRëVESHJES NDëRMJET </w:t>
      </w:r>
    </w:p>
    <w:p w:rsidR="00D2275C" w:rsidRPr="00117061" w:rsidRDefault="00D2275C" w:rsidP="00D2275C">
      <w:pPr>
        <w:pStyle w:val="Titulli"/>
      </w:pPr>
      <w:r w:rsidRPr="00117061">
        <w:t xml:space="preserve">QEVERISë Së REPUBLIKëS Së SHQIPëRISë DHE REPUBLIKëS ARABE Të </w:t>
      </w:r>
    </w:p>
    <w:p w:rsidR="00D2275C" w:rsidRPr="00117061" w:rsidRDefault="00D2275C" w:rsidP="00D2275C">
      <w:pPr>
        <w:pStyle w:val="Titulli"/>
      </w:pPr>
      <w:r w:rsidRPr="00117061">
        <w:t>EGJYPTIT PëR BASHKëPUNIMIN EKONOMIK ,TEKNIK E SHKENCOR"</w:t>
      </w:r>
    </w:p>
    <w:p w:rsidR="00D2275C" w:rsidRPr="00117061" w:rsidRDefault="00D2275C" w:rsidP="00D2275C">
      <w:pPr>
        <w:pStyle w:val="Paragrafi"/>
        <w:rPr>
          <w:lang w:val="it-IT"/>
        </w:rPr>
      </w:pPr>
    </w:p>
    <w:p w:rsidR="00D2275C" w:rsidRPr="00117061" w:rsidRDefault="00D2275C" w:rsidP="00D2275C">
      <w:pPr>
        <w:pStyle w:val="BazLigjPropozues"/>
      </w:pPr>
      <w:r w:rsidRPr="00117061">
        <w:t>Me propozimin e Ministrisë së Tregtisë dhe të Bashkëpunimit Ekonomik me Jashtë, Këshilli i Ministrave</w:t>
      </w:r>
    </w:p>
    <w:p w:rsidR="00D2275C" w:rsidRPr="00117061" w:rsidRDefault="00D2275C" w:rsidP="00D2275C">
      <w:pPr>
        <w:pStyle w:val="Paragrafi"/>
        <w:rPr>
          <w:lang w:val="it-IT"/>
        </w:rPr>
      </w:pPr>
    </w:p>
    <w:p w:rsidR="00D2275C" w:rsidRPr="00117061" w:rsidRDefault="00D2275C" w:rsidP="00D2275C">
      <w:pPr>
        <w:pStyle w:val="VENDOSI"/>
      </w:pPr>
      <w:r w:rsidRPr="00117061">
        <w:t>V E N D O S I:</w:t>
      </w:r>
    </w:p>
    <w:p w:rsidR="00D2275C" w:rsidRPr="00117061" w:rsidRDefault="00D2275C" w:rsidP="00D2275C">
      <w:pPr>
        <w:pStyle w:val="Paragrafi"/>
        <w:rPr>
          <w:lang w:val="it-IT"/>
        </w:rPr>
      </w:pPr>
    </w:p>
    <w:p w:rsidR="00D2275C" w:rsidRPr="00117061" w:rsidRDefault="00D2275C" w:rsidP="00D2275C">
      <w:pPr>
        <w:pStyle w:val="Paragrafi"/>
        <w:rPr>
          <w:lang w:val="it-IT"/>
        </w:rPr>
      </w:pPr>
      <w:r w:rsidRPr="00117061">
        <w:rPr>
          <w:lang w:val="it-IT"/>
        </w:rPr>
        <w:t>Miratimin në parim të "Projektmarrëveshjes ndërmjet Qeverisë së Republikës së Shqipërisë dhe Republikës Arabe të Egjyptit për bashkëpunimin ekonomik, teknik e shkencor".</w:t>
      </w:r>
    </w:p>
    <w:p w:rsidR="00D2275C" w:rsidRPr="00117061" w:rsidRDefault="00D2275C" w:rsidP="00D2275C">
      <w:pPr>
        <w:pStyle w:val="Paragrafi"/>
        <w:rPr>
          <w:lang w:val="it-IT"/>
        </w:rPr>
      </w:pPr>
    </w:p>
    <w:p w:rsidR="00D2275C" w:rsidRPr="00117061" w:rsidRDefault="00D2275C" w:rsidP="00D2275C">
      <w:pPr>
        <w:pStyle w:val="Paragrafi"/>
        <w:rPr>
          <w:lang w:val="it-IT"/>
        </w:rPr>
      </w:pPr>
      <w:r w:rsidRPr="00117061">
        <w:rPr>
          <w:lang w:val="it-IT"/>
        </w:rPr>
        <w:t>Ky vendim hyn në fuqi menjëherë.</w:t>
      </w:r>
    </w:p>
    <w:p w:rsidR="00D2275C" w:rsidRPr="00117061" w:rsidRDefault="00D2275C" w:rsidP="00D2275C">
      <w:pPr>
        <w:pStyle w:val="Paragrafi"/>
        <w:rPr>
          <w:lang w:val="it-IT"/>
        </w:rPr>
      </w:pPr>
    </w:p>
    <w:p w:rsidR="00D2275C" w:rsidRPr="00117061" w:rsidRDefault="00D2275C" w:rsidP="00D2275C">
      <w:pPr>
        <w:pStyle w:val="Autoriteti"/>
      </w:pPr>
      <w:r w:rsidRPr="00117061">
        <w:t>KRYETARI I KëSHILLIT Të MINISTRAVE</w:t>
      </w:r>
    </w:p>
    <w:p w:rsidR="00D2275C" w:rsidRPr="00117061" w:rsidRDefault="00D2275C" w:rsidP="00D2275C">
      <w:pPr>
        <w:pStyle w:val="AutoritetiEmer"/>
      </w:pPr>
      <w:r w:rsidRPr="00117061">
        <w:t xml:space="preserve">ALEKSANDëR MEKSI </w:t>
      </w:r>
    </w:p>
    <w:p w:rsidR="00D2275C" w:rsidRPr="00117061" w:rsidRDefault="00D2275C" w:rsidP="00D2275C">
      <w:pPr>
        <w:pStyle w:val="Paragrafi"/>
      </w:pPr>
    </w:p>
    <w:p w:rsidR="00A0784B" w:rsidRPr="00AA3124" w:rsidRDefault="00A0784B" w:rsidP="00D2275C">
      <w:pPr>
        <w:pStyle w:val="Paragrafi"/>
      </w:pPr>
    </w:p>
    <w:sectPr w:rsidR="00A0784B" w:rsidRPr="00AA312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F7DA4"/>
    <w:rsid w:val="00C22BA7"/>
    <w:rsid w:val="00C36B40"/>
    <w:rsid w:val="00C76FF8"/>
    <w:rsid w:val="00C7710C"/>
    <w:rsid w:val="00D1319A"/>
    <w:rsid w:val="00D2275C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421C5E1-869B-4AA9-8490-DC1A5648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75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