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F8" w:rsidRPr="008D376B" w:rsidRDefault="00FC49F8" w:rsidP="00FC49F8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FC49F8" w:rsidRPr="008D376B" w:rsidRDefault="00FC49F8" w:rsidP="00FC49F8">
      <w:pPr>
        <w:pStyle w:val="NumriData"/>
        <w:rPr>
          <w:lang w:val="it-IT"/>
        </w:rPr>
      </w:pPr>
      <w:r w:rsidRPr="008D376B">
        <w:rPr>
          <w:lang w:val="it-IT"/>
        </w:rPr>
        <w:t>Nr.247, datë 27.5.1993</w:t>
      </w:r>
    </w:p>
    <w:p w:rsidR="00FC49F8" w:rsidRPr="00DB789F" w:rsidRDefault="00FC49F8" w:rsidP="00FC49F8">
      <w:pPr>
        <w:pStyle w:val="Paragrafi"/>
        <w:rPr>
          <w:lang w:val="it-IT"/>
        </w:rPr>
      </w:pPr>
    </w:p>
    <w:p w:rsidR="00FC49F8" w:rsidRPr="008D376B" w:rsidRDefault="00FC49F8" w:rsidP="00FC49F8">
      <w:pPr>
        <w:pStyle w:val="Titulli"/>
        <w:rPr>
          <w:lang w:val="it-IT"/>
        </w:rPr>
      </w:pPr>
      <w:r w:rsidRPr="008D376B">
        <w:rPr>
          <w:lang w:val="it-IT"/>
        </w:rPr>
        <w:t>P</w:t>
      </w:r>
      <w:r w:rsidR="00CE0D93">
        <w:rPr>
          <w:lang w:val="it-IT"/>
        </w:rPr>
        <w:t>ë</w:t>
      </w:r>
      <w:r w:rsidRPr="008D376B">
        <w:rPr>
          <w:lang w:val="it-IT"/>
        </w:rPr>
        <w:t>R SUBVENCIONIMIN NGA SHTETI T</w:t>
      </w:r>
      <w:r w:rsidR="00CE0D93">
        <w:rPr>
          <w:lang w:val="it-IT"/>
        </w:rPr>
        <w:t>ë</w:t>
      </w:r>
      <w:r w:rsidRPr="008D376B">
        <w:rPr>
          <w:lang w:val="it-IT"/>
        </w:rPr>
        <w:t xml:space="preserve"> NJ</w:t>
      </w:r>
      <w:r w:rsidR="00CE0D93">
        <w:rPr>
          <w:lang w:val="it-IT"/>
        </w:rPr>
        <w:t>ë</w:t>
      </w:r>
      <w:r w:rsidRPr="008D376B">
        <w:rPr>
          <w:lang w:val="it-IT"/>
        </w:rPr>
        <w:t xml:space="preserve"> PJESE T</w:t>
      </w:r>
      <w:r w:rsidR="00CE0D93">
        <w:rPr>
          <w:lang w:val="it-IT"/>
        </w:rPr>
        <w:t>ë</w:t>
      </w:r>
      <w:r w:rsidRPr="008D376B">
        <w:rPr>
          <w:lang w:val="it-IT"/>
        </w:rPr>
        <w:t xml:space="preserve"> FATUR</w:t>
      </w:r>
      <w:r w:rsidR="00CE0D93">
        <w:rPr>
          <w:lang w:val="it-IT"/>
        </w:rPr>
        <w:t>ë</w:t>
      </w:r>
      <w:r w:rsidRPr="008D376B">
        <w:rPr>
          <w:lang w:val="it-IT"/>
        </w:rPr>
        <w:t>S S</w:t>
      </w:r>
      <w:r w:rsidR="00CE0D93">
        <w:rPr>
          <w:lang w:val="it-IT"/>
        </w:rPr>
        <w:t>ë</w:t>
      </w:r>
      <w:r w:rsidRPr="008D376B">
        <w:rPr>
          <w:lang w:val="it-IT"/>
        </w:rPr>
        <w:t xml:space="preserve"> SHPENZIMEVE P</w:t>
      </w:r>
      <w:r w:rsidR="00CE0D93">
        <w:rPr>
          <w:lang w:val="it-IT"/>
        </w:rPr>
        <w:t>ë</w:t>
      </w:r>
      <w:r w:rsidRPr="008D376B">
        <w:rPr>
          <w:lang w:val="it-IT"/>
        </w:rPr>
        <w:t>R PREPARATET MJEK</w:t>
      </w:r>
      <w:r w:rsidR="00CE0D93">
        <w:rPr>
          <w:lang w:val="it-IT"/>
        </w:rPr>
        <w:t>ë</w:t>
      </w:r>
      <w:r w:rsidRPr="008D376B">
        <w:rPr>
          <w:lang w:val="it-IT"/>
        </w:rPr>
        <w:t>SORE T</w:t>
      </w:r>
      <w:r w:rsidR="00CE0D93">
        <w:rPr>
          <w:lang w:val="it-IT"/>
        </w:rPr>
        <w:t>ë</w:t>
      </w:r>
      <w:r w:rsidRPr="008D376B">
        <w:rPr>
          <w:lang w:val="it-IT"/>
        </w:rPr>
        <w:t xml:space="preserve"> NEVOJSHME P</w:t>
      </w:r>
      <w:r w:rsidR="00CE0D93">
        <w:rPr>
          <w:lang w:val="it-IT"/>
        </w:rPr>
        <w:t>ë</w:t>
      </w:r>
      <w:r w:rsidRPr="008D376B">
        <w:rPr>
          <w:lang w:val="it-IT"/>
        </w:rPr>
        <w:t>R MJEKIMIN E INVALID</w:t>
      </w:r>
      <w:r w:rsidR="00CE0D93">
        <w:rPr>
          <w:lang w:val="it-IT"/>
        </w:rPr>
        <w:t>ë</w:t>
      </w:r>
      <w:r w:rsidRPr="008D376B">
        <w:rPr>
          <w:lang w:val="it-IT"/>
        </w:rPr>
        <w:t>VE</w:t>
      </w:r>
    </w:p>
    <w:p w:rsidR="00FC49F8" w:rsidRPr="00DB789F" w:rsidRDefault="00FC49F8" w:rsidP="00FC49F8">
      <w:pPr>
        <w:pStyle w:val="Paragrafi"/>
        <w:rPr>
          <w:lang w:val="it-IT"/>
        </w:rPr>
      </w:pPr>
    </w:p>
    <w:p w:rsidR="00FC49F8" w:rsidRPr="008D376B" w:rsidRDefault="00FC49F8" w:rsidP="00FC49F8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Shëndetësisë dhe Mbrojtjes së Mjedisit, Ministrisë së Punës, Emigracionit, Përkrahjes Sociale dhe të Përndjekurve Politikë dhe Institutit të Sigurimeve Shoqërore, Këshilli i Ministrave</w:t>
      </w:r>
    </w:p>
    <w:p w:rsidR="00FC49F8" w:rsidRPr="00DB789F" w:rsidRDefault="00FC49F8" w:rsidP="00FC49F8">
      <w:pPr>
        <w:pStyle w:val="Paragrafi"/>
        <w:rPr>
          <w:lang w:val="it-IT"/>
        </w:rPr>
      </w:pPr>
    </w:p>
    <w:p w:rsidR="00FC49F8" w:rsidRPr="00DB789F" w:rsidRDefault="00FC49F8" w:rsidP="00FC49F8">
      <w:pPr>
        <w:pStyle w:val="VENDOSI"/>
        <w:rPr>
          <w:lang w:val="it-IT"/>
        </w:rPr>
      </w:pPr>
      <w:r w:rsidRPr="008D376B">
        <w:rPr>
          <w:lang w:val="it-IT"/>
        </w:rPr>
        <w:t>V E N D O S I</w:t>
      </w:r>
      <w:r w:rsidRPr="00DB789F">
        <w:rPr>
          <w:lang w:val="it-IT"/>
        </w:rPr>
        <w:t>:</w:t>
      </w:r>
    </w:p>
    <w:p w:rsidR="00FC49F8" w:rsidRPr="00DB789F" w:rsidRDefault="00FC49F8" w:rsidP="00FC49F8">
      <w:pPr>
        <w:pStyle w:val="Paragrafi"/>
        <w:rPr>
          <w:lang w:val="it-IT"/>
        </w:rPr>
      </w:pPr>
    </w:p>
    <w:p w:rsidR="00FC49F8" w:rsidRPr="00DB789F" w:rsidRDefault="00FC49F8" w:rsidP="00FC49F8">
      <w:pPr>
        <w:pStyle w:val="Paragrafi"/>
        <w:rPr>
          <w:lang w:val="it-IT"/>
        </w:rPr>
      </w:pPr>
      <w:r w:rsidRPr="00DB789F">
        <w:rPr>
          <w:lang w:val="it-IT"/>
        </w:rPr>
        <w:t>1. Invalidët e grupit I dhe II për sëmundjet për të cilat janë deklaruar invalidë ose për të cilën marrin ndihmë ekonomike, të marrin barnat pa pagesë.</w:t>
      </w:r>
    </w:p>
    <w:p w:rsidR="00FC49F8" w:rsidRPr="00DB789F" w:rsidRDefault="00FC49F8" w:rsidP="00FC49F8">
      <w:pPr>
        <w:pStyle w:val="Paragrafi"/>
        <w:rPr>
          <w:lang w:val="it-IT"/>
        </w:rPr>
      </w:pPr>
      <w:r w:rsidRPr="00DB789F">
        <w:rPr>
          <w:lang w:val="it-IT"/>
        </w:rPr>
        <w:t>2. Invalidët e grupit III dhe IV për sëmundjet për të cilat janë deklaruar invalidë të marrin barnat kundrejt gjysmës së vleftës së recetës.</w:t>
      </w:r>
    </w:p>
    <w:p w:rsidR="00FC49F8" w:rsidRPr="00DB789F" w:rsidRDefault="00FC49F8" w:rsidP="00FC49F8">
      <w:pPr>
        <w:pStyle w:val="Paragrafi"/>
        <w:rPr>
          <w:lang w:val="it-IT"/>
        </w:rPr>
      </w:pPr>
      <w:r w:rsidRPr="00DB789F">
        <w:rPr>
          <w:lang w:val="it-IT"/>
        </w:rPr>
        <w:t>3. Ministria e Shëndetsisë dhe e Mbrojtjes së Mjedisit të nxjerrë udhëzimin përkatës për sëmundjet që konsiderohen kronike si dhe për mënyrën e organizimit të lëshimit të recetave për këtë kategori që do të përfitojë nga ky vendim.</w:t>
      </w:r>
    </w:p>
    <w:p w:rsidR="00FC49F8" w:rsidRPr="00DB789F" w:rsidRDefault="00FC49F8" w:rsidP="00FC49F8">
      <w:pPr>
        <w:pStyle w:val="Paragrafi"/>
        <w:rPr>
          <w:lang w:val="it-IT"/>
        </w:rPr>
      </w:pPr>
      <w:r w:rsidRPr="00DB789F">
        <w:rPr>
          <w:lang w:val="it-IT"/>
        </w:rPr>
        <w:t>4. Shuma prej 35.000.000 lekë për mbulimin e shpenzimeve për subvencionimin e barnave që do t'u jepen pa pagesë invalidëve sipas këtij vendimi për 9-mujorin e vitit 1993 të p</w:t>
      </w:r>
      <w:r w:rsidR="00CE0D93">
        <w:rPr>
          <w:lang w:val="it-IT"/>
        </w:rPr>
        <w:t>ërballohen nga fondi rezervë i Buxhetit të S</w:t>
      </w:r>
      <w:r w:rsidRPr="00DB789F">
        <w:rPr>
          <w:lang w:val="it-IT"/>
        </w:rPr>
        <w:t>htetit për vitin 1993.</w:t>
      </w:r>
    </w:p>
    <w:p w:rsidR="00FC49F8" w:rsidRPr="00DB789F" w:rsidRDefault="00FC49F8" w:rsidP="00FC49F8">
      <w:pPr>
        <w:pStyle w:val="Paragrafi"/>
        <w:rPr>
          <w:lang w:val="it-IT"/>
        </w:rPr>
      </w:pPr>
      <w:r w:rsidRPr="00DB789F">
        <w:rPr>
          <w:lang w:val="it-IT"/>
        </w:rPr>
        <w:t>5. Ngarkohet Ministria e Shëndetësisë dhe e Mbrojtjes së Mjedisit, Ministria e Financave dhe e Ekonomisë dhe Instituti i Sigurimeve Shoqërore për kryerjen e një studimi për shtrirjen e këtij sistemi edhe për kategoritë e tjera të pensionistëve me sëmundje kronike.</w:t>
      </w:r>
    </w:p>
    <w:p w:rsidR="00FC49F8" w:rsidRPr="00DB789F" w:rsidRDefault="00FC49F8" w:rsidP="00FC49F8">
      <w:pPr>
        <w:pStyle w:val="Paragrafi"/>
        <w:rPr>
          <w:lang w:val="it-IT"/>
        </w:rPr>
      </w:pPr>
    </w:p>
    <w:p w:rsidR="00FC49F8" w:rsidRPr="00DB789F" w:rsidRDefault="00FC49F8" w:rsidP="00FC49F8">
      <w:pPr>
        <w:pStyle w:val="Paragrafi"/>
        <w:rPr>
          <w:lang w:val="it-IT"/>
        </w:rPr>
      </w:pPr>
      <w:r w:rsidRPr="00DB789F">
        <w:rPr>
          <w:lang w:val="it-IT"/>
        </w:rPr>
        <w:t>Ky vendim hyn në fuqi menjëherë.</w:t>
      </w:r>
    </w:p>
    <w:p w:rsidR="00FC49F8" w:rsidRPr="00DB789F" w:rsidRDefault="00FC49F8" w:rsidP="00FC49F8">
      <w:pPr>
        <w:pStyle w:val="Paragrafi"/>
        <w:rPr>
          <w:lang w:val="it-IT"/>
        </w:rPr>
      </w:pPr>
    </w:p>
    <w:p w:rsidR="00FC49F8" w:rsidRPr="008D376B" w:rsidRDefault="00FC49F8" w:rsidP="00FC49F8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FC49F8" w:rsidRPr="008D376B" w:rsidRDefault="00FC49F8" w:rsidP="00FC49F8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96280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CE0D93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C49F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51726B-814E-4C74-B61B-F20A69B7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FC49F8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C49F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C49F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