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558" w:rsidRPr="008D376B" w:rsidRDefault="00FA4558" w:rsidP="00FA4558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FA4558" w:rsidRPr="008D376B" w:rsidRDefault="00FA4558" w:rsidP="00FA4558">
      <w:pPr>
        <w:pStyle w:val="NumriData"/>
        <w:rPr>
          <w:lang w:val="it-IT"/>
        </w:rPr>
      </w:pPr>
      <w:r w:rsidRPr="008D376B">
        <w:rPr>
          <w:lang w:val="it-IT"/>
        </w:rPr>
        <w:t>Nr.250, datë 27.5.1993</w:t>
      </w:r>
    </w:p>
    <w:p w:rsidR="00FA4558" w:rsidRPr="00BF000A" w:rsidRDefault="00FA4558" w:rsidP="00FA4558">
      <w:pPr>
        <w:pStyle w:val="Paragrafi"/>
        <w:rPr>
          <w:lang w:val="it-IT"/>
        </w:rPr>
      </w:pPr>
    </w:p>
    <w:p w:rsidR="00FA4558" w:rsidRPr="008D376B" w:rsidRDefault="00FA4558" w:rsidP="00FA4558">
      <w:pPr>
        <w:pStyle w:val="Titulli"/>
        <w:rPr>
          <w:lang w:val="it-IT"/>
        </w:rPr>
      </w:pPr>
      <w:r w:rsidRPr="008D376B">
        <w:rPr>
          <w:lang w:val="it-IT"/>
        </w:rPr>
        <w:t>PëR KRIJIMIN E KOMITETIT KOMBëTAR Të LUFTëS KUNDëR DROGëS</w:t>
      </w:r>
    </w:p>
    <w:p w:rsidR="00FA4558" w:rsidRPr="00BF000A" w:rsidRDefault="00FA4558" w:rsidP="00FA4558">
      <w:pPr>
        <w:pStyle w:val="Paragrafi"/>
        <w:rPr>
          <w:lang w:val="it-IT"/>
        </w:rPr>
      </w:pPr>
    </w:p>
    <w:p w:rsidR="00FA4558" w:rsidRPr="008D376B" w:rsidRDefault="00FA4558" w:rsidP="00FA4558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Rendit Publik, Këshilli i Ministrave</w:t>
      </w:r>
    </w:p>
    <w:p w:rsidR="00FA4558" w:rsidRPr="00BF000A" w:rsidRDefault="00FA4558" w:rsidP="00FA4558">
      <w:pPr>
        <w:pStyle w:val="Paragrafi"/>
        <w:rPr>
          <w:lang w:val="it-IT"/>
        </w:rPr>
      </w:pPr>
    </w:p>
    <w:p w:rsidR="00FA4558" w:rsidRPr="008D376B" w:rsidRDefault="00FA4558" w:rsidP="00FA4558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FA4558" w:rsidRPr="00BF000A" w:rsidRDefault="00FA4558" w:rsidP="00FA4558">
      <w:pPr>
        <w:pStyle w:val="Paragrafi"/>
        <w:rPr>
          <w:lang w:val="it-IT"/>
        </w:rPr>
      </w:pP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1. Krijohet Komiteti kombëtar i luftës kundër drogës, në të cilin marrin pjesë: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Drejtorisë së Policisë Kriminale në Ministrinë e Rendit Publik, i cili është edhe kryetar i këtij Komiteti.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Drejtorisë së Policisë së Rendit e Kufitare në Ministrinë e Rendit Publik.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kodifikimit në Ministrinë e Drejtësisë.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Drejtorisë së Policisë Financiare në Ministrinë e Financave dhe të Ekonomisë.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Përgjithshëm i Doganave pranë Ministrisë së Financave dhe Ekonomisë.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Drejtori i Drejtorisë Farmaceutike në Ministrinë e Shëndetësisë.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- Nga një përfaqësues nga Ministria e Bujqësisë dhe Ushqimit, Ministria e Kulturës, Rinisë dhe Sporteve dhe Ministria e Arsimit.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2. Komiteti kombëtar i luftës kundër drogës varet nga ministri i Rendit Publik dhe funksionon si organ informues, bashkërendues veprimesh e këshillimor.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3. Komiteti mbidhet periodikisht, sipas procedurës që përcakton ministri i Rendit Publik.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4. Komiteti kombëtar i luftës kundër drogës kryen këto detyra: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a) Përcakton strategjinë në planin kombëtar të luftës kundër drogës.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b) Bashkërendon veprimtarinë ndërmjet dikastereve dhe përcakton fushat e bashkëpunimit e praktikat konkrete të luftës kundër trafikut të paligjshëm të drogës.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c) Organizon punën për përgatitjen e projekteve normative përkatëse në përputhje me konventat ndërkombëtare.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ç) Bashkëpunon me organizmat ndërkombëtarë e kombëtarë të luftës kundër drogës si UNDCP (Programi i Kombeve të Bashkuara për Kontrollin Ndërkombëtar të Drogave) etj.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d) Shkëmben informacionet për ecurinë e veprimtarisë në lidhje me luftën kundër drogës me organet përkatëse, pa përfshirë informacionet e rezervuara.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dh) Siguron asistencën teknike të bashkërenduar e harmonizuar nga jashtë, në të gjitha fushat, duke përcaktuar përparësitë.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e) Bashkëpunon me Radiotelevizionin, Ministrinë e Arsimit, Ministrinë e Kulturës, të Rinisë dhe Sporteve për sensibilizimin e opinionit të të gjitha shtresave të shoqërisë për rrezikun e përdorimit të drogës dhe për rëndësinë e luftës kundër saj, duke synuar edukimin dhe rritjen e përgjegjësisë shoqërore.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ë) Informon periodikisht Këshillin e Ministrave për veprimtarinë dhe problemet kryesore që trajton Komiteti.</w:t>
      </w: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5. Në zbatim të këtij vendimi Ministria e Rendit Publik të përgatitë statusin e Komitetit, që do të miratohet nga Këshilli i Ministrave.</w:t>
      </w:r>
    </w:p>
    <w:p w:rsidR="00FA4558" w:rsidRPr="00BF000A" w:rsidRDefault="00FA4558" w:rsidP="00FA4558">
      <w:pPr>
        <w:pStyle w:val="Paragrafi"/>
        <w:rPr>
          <w:lang w:val="it-IT"/>
        </w:rPr>
      </w:pPr>
    </w:p>
    <w:p w:rsidR="00FA4558" w:rsidRPr="00BF000A" w:rsidRDefault="00FA4558" w:rsidP="00FA4558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FA4558" w:rsidRDefault="00FA4558" w:rsidP="00FA4558">
      <w:pPr>
        <w:pStyle w:val="Paragrafi"/>
        <w:rPr>
          <w:lang w:val="it-IT"/>
        </w:rPr>
      </w:pPr>
    </w:p>
    <w:p w:rsidR="00FA4558" w:rsidRPr="008D376B" w:rsidRDefault="00FA4558" w:rsidP="00FA4558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FA4558" w:rsidRPr="008D376B" w:rsidRDefault="00FA4558" w:rsidP="00FA4558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3458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30ED"/>
    <w:rsid w:val="00EE2805"/>
    <w:rsid w:val="00F15D98"/>
    <w:rsid w:val="00F52BF2"/>
    <w:rsid w:val="00F55282"/>
    <w:rsid w:val="00F95181"/>
    <w:rsid w:val="00FA4558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CEB6AD-72A8-40C2-BEBE-9CEA4F515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A4558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455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A455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